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43b6b2" w14:textId="e43b6b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дополнений в приказ Министра юстиции Республики Казахстан от 30 января 2014 года № 34 "Об утверждении регламентов государственных услуг по вопросам регистрации прав на недвижимое имущество и регистрации залога движимого имущества, не подлежащего обязательной государственной регистрации"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юстиции Республики Казахстан от 19 июня 2014 года № 213. Зарегистрирован в Министерстве юстиции Республики Казахстан 11 июля 2014 года № 9576. Утратил силу приказом и.о. Министра юстиции Республики Казахстан от 28 мая 2015 года № 300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 силу приказом и.о. Министра юстиции РК от 28.05.2015 </w:t>
      </w:r>
      <w:r>
        <w:rPr>
          <w:rFonts w:ascii="Times New Roman"/>
          <w:b w:val="false"/>
          <w:i w:val="false"/>
          <w:color w:val="ff0000"/>
          <w:sz w:val="28"/>
        </w:rPr>
        <w:t>№ 300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экономики и бюджетного планирования Республики Казахстан от 12 мая 2014 года № 133 «О внесении изменений и дополнений в приказ Министра экономики и бюджетного планирования Республики Казахстан от 14 августа 2013 года № 249 «Об утверждении Правил по разработке стандартов и регламентов государственных услуг»,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Внести в 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30 января 2014 года № 34 «Об утверждении регламентов государственных услуг по вопросам регистрации прав на недвижимое имущество и регистрации залога движимого имущества, не подлежащего обязательной государственной регистрации» (зарегистрированный в Реестре государственной регистрации нормативных правовых актов № 9113, опубликованный 7 марта 2014 года в Информационно-правовой системе «Әділет») следующие дополнения: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«Государственная регистрация прав (обременений) на недвижимое имущество»: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пунктом 11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4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приложением 4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«Регистрация залога движимого имущества, не подлежащего обязательной государственной регистрации, и выдача дубликата свидетельства о регистрации залога движимого имущества, не подлежащего обязательной государственной регистрации»: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пунктом 13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4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приложением 4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справки о зарегистрированных правах (обременениях) на недвижимое имущество и его технических характеристиках»: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пунктом 13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приложением 2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копий документов регистрационного дела, заверенных регистрирующим органом, включая план (схемы) объектов недвижимости»: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пунктом 10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3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приложением 3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об отсутствии (наличии) недвижимого имущества»: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пунктом 16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«16.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4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приложением 4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справки по залогу движимого имущества, не подлежащего обязательной государственной регистрации»: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пунктом 9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3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приложением 3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о зарегистрированных и прекращенных правах на недвижимое имущество»: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пунктом 14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4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приложением 4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дубликата правоустанавливающего документа на недвижимое имущество»: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пунктом 11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3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приложением 3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технического паспорта объектов недвижимости»: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пунктом 11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3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приложением 3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дубликата технического паспорта объектов недвижимости»: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пунктом 11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3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приложением 3 в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приказа возложить на Председателя Комитета регистрационной службы и оказания правовой помощи Министерства юстиции Республики Казахстан Абишева Б.Ш.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Министр юстиции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                       Б. Имашев</w:t>
      </w:r>
    </w:p>
    <w:bookmarkStart w:name="z2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юстиции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июня 2014 года № 213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4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"Государственная регистрация прав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(обременений) на недвижимое имущество"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                   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 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«Государственная регистрация прав (обременений)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недвижимое имущество»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 xml:space="preserve">*При оказании услуги через Центры обслуживания населения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690600" cy="650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6906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**При предоставлении услуги в электронном формате посредством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Информационной системы ЕНИС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947400" cy="744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9474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      - структурно-функциональная единица: взаимодействие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структурных подразделений (работников) услугодателя, центра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обслуживания населения, веб-портала «электронного правительства»;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408"/>
        <w:gridCol w:w="724"/>
        <w:gridCol w:w="11668"/>
      </w:tblGrid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98500" cy="622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начало или завершение оказания государственной услуги;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98500" cy="596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процедуры (действия) услугополучателя и (или) СФЕ;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558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вариант выбора;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82600" cy="215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к следующей процедуре (действию)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РН – Информационная система государственная база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 «Регистр недвижимости»;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ИИС ЦОН - Интегрированная информационная система Центров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обслуживания населения;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 - Портал "Электронное правительство";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ЕНИС - Единая нотариальная информационная система.</w:t>
            </w:r>
          </w:p>
        </w:tc>
      </w:tr>
    </w:tbl>
    <w:bookmarkStart w:name="z2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Министра юстиции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июня 2014 года № 213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4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залога движимого имущества,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 подлежащего обязательной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регистрации, и выдача дубликата свидетельства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 регистрации залога движимого имущества,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 подлежащего обязательной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регистрации"      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                     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 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«Регистрация залога движимого имущества не подлежащего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обязательной государственной регистрации, и выдача дубликата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свидетельства о регистрации залога движимого имущества, 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подлежащего обязательной государственной регистрации»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*При оказании услуги через Центры обслуживания населения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716000" cy="621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**При предоставлении услуги в электронном формате посредством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Информационной системы РЗДИ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883900" cy="651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8839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      - структурно-функциональная единица: взаимодействие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структурных подразделений (работников) услугодателя, центра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обслуживания населения, веб-портала «электронного правительства»;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408"/>
        <w:gridCol w:w="724"/>
        <w:gridCol w:w="11668"/>
      </w:tblGrid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98500" cy="622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начало или завершение оказания государственной услуги;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98500" cy="596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процедуры (действия) услугополучателя и (или) СФЕ;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558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вариант выбора;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82600" cy="215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к следующей процедуре (действию)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ИИС ЦОН - Интегрированная информационная система Центров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обслуживания населения;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 – веб-портал «электронного правительства»;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РЗДИ – информационная система регистрации залога движимого имущества;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РЗДИ - регистрации залога движимого имущества;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ЦПН – центры по недвижимости;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БВУ – информационная система Банков второго уровня.</w:t>
            </w:r>
          </w:p>
        </w:tc>
      </w:tr>
    </w:tbl>
    <w:bookmarkStart w:name="z2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юстиции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июня 2014 года № 213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2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справки о зарегистрированных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правах (обременениях) на недвижимое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имущество и его технических характеристиках"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                    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 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«Выдача справки о зарегистрированных правах (обременениях)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на недвижимое имущество и его технических характеристиках»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   *При оказании услуги посредством веб-портала «электронного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 правительства»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5918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5918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**При предоставлении услуги в электронном формате через Центры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  </w:t>
      </w:r>
      <w:r>
        <w:rPr>
          <w:rFonts w:ascii="Times New Roman"/>
          <w:b w:val="false"/>
          <w:i/>
          <w:color w:val="000000"/>
          <w:sz w:val="28"/>
        </w:rPr>
        <w:t>обслуживания населения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0731500" cy="560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7315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      - структурно-функциональная единица: взаимодействие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структурных подразделений (работников) услугодателя, центра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обслуживания населения, веб-портала «электронного правительства»;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408"/>
        <w:gridCol w:w="724"/>
        <w:gridCol w:w="11668"/>
      </w:tblGrid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98500" cy="622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начало или завершение оказания государственной услуги;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98500" cy="596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процедуры (действия) услугополучателя и (или) СФЕ;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558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вариант выбора;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82600" cy="215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к следующей процедуре (действию)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РН – Информационная система государственная база данных «Регистр недвижимости»;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ИИС ЦОН - Интегрированная информационная система Центров обслуживания населения;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ИИС ЦОН – Автоматизированное рабочее место оператора Интегрированной информационной системы Центров обслуживания населения;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 – веб-портал «Электронного правительства»;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- электронно-цифровая подпись.</w:t>
            </w:r>
          </w:p>
        </w:tc>
      </w:tr>
    </w:tbl>
    <w:bookmarkStart w:name="z2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юстиции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июня 2014 года № 213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3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копий документов регистрационного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дела, заверенных регистрирующим органом,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включая план (схемы) объектов недвижимости"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                    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 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«Выдача копий документов регистрационного дела, заверенных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регистрирующим органом, включая план (схемы)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объектов недвижимости»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 xml:space="preserve">  *При оказании услуги через Центры обслуживания населения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652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652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      - структурно-функциональная единица: взаимодействие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структурных подразделений (работников) услугодателя, центра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обслуживания населения, веб-портала «электронного правительства»;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408"/>
        <w:gridCol w:w="724"/>
        <w:gridCol w:w="11668"/>
      </w:tblGrid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98500" cy="622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начало или завершение оказания государственной услуги;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98500" cy="596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процедуры (действия) услугополучателя и (или) СФЕ;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82600" cy="215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к следующей процедуре (действию)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РН – информационная система государственная база данных «Регистр недвижимости»;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ИИС ЦОН – интегрированная информационная система Центров обслуживания населения.</w:t>
            </w:r>
          </w:p>
        </w:tc>
      </w:tr>
    </w:tbl>
    <w:bookmarkStart w:name="z2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юстиции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июня 2014 года № 213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4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справки о отсутствии (наличии)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недвижимого имущества"       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                     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 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«Выдача справки о отсутствии (наличии) недвижимого имущества»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 (наименование государственной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*При оказании услуги посредством Портала электронного правительства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6172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6172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**При предоставлении услуги в электронном формате через Центры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  </w:t>
      </w:r>
      <w:r>
        <w:rPr>
          <w:rFonts w:ascii="Times New Roman"/>
          <w:b w:val="false"/>
          <w:i/>
          <w:color w:val="000000"/>
          <w:sz w:val="28"/>
        </w:rPr>
        <w:t>обслуживания населения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07188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7188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      - структурно-функциональная единица: взаимодействие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структурных подразделений (работников) услугодателя, центра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обслуживания населения, веб-портала «электронного правительства»;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408"/>
        <w:gridCol w:w="724"/>
        <w:gridCol w:w="11668"/>
      </w:tblGrid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98500" cy="622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начало или завершение оказания государственной услуги;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98500" cy="596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процедуры (действия) услугополучателя и (или) СФЕ;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558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вариант выбора;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82600" cy="215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к следующей процедуре (действию)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РН – информационная система государственная база данных «Регистр недвижимости»;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ИИС ЦОН - интегрированная информационная система Центров обслуживания населения;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ИИС ЦОН – автоматизированное рабочее место оператора Интегрированной информационной системы Центров обслуживания населения;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 – веб-портал «Электронное правительство»;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- электронно-цифровая подпись.</w:t>
            </w:r>
          </w:p>
        </w:tc>
      </w:tr>
    </w:tbl>
    <w:bookmarkStart w:name="z3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юстиции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июня 2014 года № 213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3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справки по залогу движимого имущества,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 подлежащего обязательной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регистрации"      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                     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 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«Выдача справки по залогу движимого имущества, не подлежащего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обязательной государственной регистрации»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*При оказании услуги через Центры обслуживания населения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665200" cy="695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665200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      - структурно-функциональная единица: взаимодействие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структурных подразделений (работников) услугодателя, центра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обслуживания населения.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408"/>
        <w:gridCol w:w="724"/>
        <w:gridCol w:w="11668"/>
      </w:tblGrid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98500" cy="622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начало или завершение оказания государственной услуги;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98500" cy="596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процедуры (действия) услугополучателя и (или) СФЕ;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82600" cy="215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к следующей процедуре (действию)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ИИС ЦОН - интегрированная информационная система Центров обслуживания населения;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ЦПН – центр по недвижимости.</w:t>
            </w:r>
          </w:p>
        </w:tc>
      </w:tr>
    </w:tbl>
    <w:bookmarkStart w:name="z3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7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юстиции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июня 2014 года № 213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4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справок о зарегистрированных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прекращенных правах на недвижимое имущество"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                     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 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«Выдача справок о зарегистрированных и прекращенных правах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на недвижимое имущество»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*При оказании услуги посредством Портала электронного правительства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642600" cy="570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6426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 **При предоставлении услуги в электронном формате через Центры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  </w:t>
      </w:r>
      <w:r>
        <w:rPr>
          <w:rFonts w:ascii="Times New Roman"/>
          <w:b w:val="false"/>
          <w:i/>
          <w:color w:val="000000"/>
          <w:sz w:val="28"/>
        </w:rPr>
        <w:t>обслуживания населения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7061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      - структурно-функциональная единица: взаимодействие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структурных подразделений (работников) услугодателя, центра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обслуживания населения, веб-портала «электронного правительства»;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408"/>
        <w:gridCol w:w="724"/>
        <w:gridCol w:w="11668"/>
      </w:tblGrid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98500" cy="622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начало или завершение оказания государственной услуги;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98500" cy="596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процедуры (действия) услугополучателя и (или) СФЕ;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558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вариант выбора;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82600" cy="215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к следующей процедуре (действию)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РН – информационная система государственная база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 «Регистр недвижимости»;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ИИС ЦОН - интегрированная информационная система Центров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обслуживания населения;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ИИС ЦОН – автоматизированное рабочее место оператора Интегрированной информационной системы Центров обслуживания населения;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 – веб-портал «электронного правительства»;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- электронно-цифровая подпись.</w:t>
            </w:r>
          </w:p>
        </w:tc>
      </w:tr>
    </w:tbl>
    <w:bookmarkStart w:name="z3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8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юстиции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июня 2014 года № 213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3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дубликата правоустанавливающего документа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недвижимое имущество"         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                      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 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«Выдача дубликата правоустанавливающего документа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недвижимое имущество»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 xml:space="preserve">*При оказании услуги через Центры обслуживания населения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7033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37033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      - структурно-функциональная единица: взаимодействие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структурных подразделений (работников) услугодателя, центра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обслуживания населения, веб-портала «электронного правительства»;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408"/>
        <w:gridCol w:w="724"/>
        <w:gridCol w:w="11668"/>
      </w:tblGrid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98500" cy="622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начало или завершение оказания государственной услуги;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98500" cy="596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процедуры (действия) услугополучателя и (или) СФЕ;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82600" cy="215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к следующей процедуре (действию)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РН – информационная система государственная база данных «Регистр недвижимости»;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ИИС ЦОН - интегрированная информационная система Центров обслуживания населения.</w:t>
            </w:r>
          </w:p>
        </w:tc>
      </w:tr>
    </w:tbl>
    <w:bookmarkStart w:name="z3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9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юстиции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июня 2014 года № 213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3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технического паспорта объектов недвижимости"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                      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 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«Выдача технического паспорта объектов недвижимости»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 xml:space="preserve">*При оказании услуги через Центры обслуживания населения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7922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37922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**При предоставлении услуги в электронном формате посредством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 xml:space="preserve">веб-портала «электронного правительства»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369800" cy="742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23698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      - структурно-функциональная единица: взаимодействие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структурных подразделений (работников) услугодателя, центра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обслуживания населения, веб-портала «электронного правительства»;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408"/>
        <w:gridCol w:w="724"/>
        <w:gridCol w:w="11668"/>
      </w:tblGrid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98500" cy="622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начало или завершение оказания государственной услуги;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98500" cy="596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процедуры (действия) услугополучателя и (или) СФЕ;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558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вариант выбора;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82600" cy="215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к следующей процедуре (действию)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ИИС ЦОН – интегрированная информационная система центров обслуживания населения;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 – веб-портал «электронного правительства»;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ЦПН – центр по недвижимости;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– электронно-цифровая подпись.</w:t>
            </w:r>
          </w:p>
        </w:tc>
      </w:tr>
    </w:tbl>
    <w:bookmarkStart w:name="z3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10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юстиции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июня 2014 года № 213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3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дубликата технического паспорта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объектов недвижимости"      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                    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 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«Выдача дубликата технического паспорта объектов недвижимости»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 xml:space="preserve">*При оказании услуги через Центры обслуживания населения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779500" cy="603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37795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**При предоставлении услуги в электронном формате посредством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 xml:space="preserve">веб-портала «электронного правительства»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776200" cy="701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27762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      - структурно-функциональная единица: взаимодействие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структурных подразделений (работников) услугодателя, центра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обслуживания населения, веб-портала «электронного правительства»;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408"/>
        <w:gridCol w:w="724"/>
        <w:gridCol w:w="11668"/>
      </w:tblGrid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98500" cy="622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начало или завершение оказания государственной услуги;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98500" cy="596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процедуры (действия) услугополучателя и (или) СФЕ;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558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вариант выбора;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82600" cy="215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к следующей процедуре (действию)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ИИС ЦОН – интегрированная информационная система центров обслуживания населения;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 – веб-портал «электронного правительства»;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ЦПН – центр по недвижимости;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– электронно-цифровая подпись.</w:t>
            </w:r>
          </w:p>
        </w:tc>
      </w:tr>
    </w:tbl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5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header.xml" Type="http://schemas.openxmlformats.org/officeDocument/2006/relationships/header" Id="rId5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