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6779" w14:textId="67b6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конкурса и стажировки для занятия должностей в системе органов прокуратуры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4 мая 2014 года № 40. Зарегистрирован в Министерстве юстиции Республики Казахстан 4 июля 2014 года № 9561. Утратил силу приказом Генерального Прокурора Республики Казахстан от 13 января 2023 года № 18.</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13.01.2023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в редакции приказа Генерального Прокурора РК от 06.04.2018 </w:t>
      </w:r>
      <w:r>
        <w:rPr>
          <w:rFonts w:ascii="Times New Roman"/>
          <w:b w:val="false"/>
          <w:i w:val="false"/>
          <w:color w:val="000000"/>
          <w:sz w:val="28"/>
        </w:rPr>
        <w:t>№ 49</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от 6 января 2011 года "О правоохранительной службе"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Генерального Прокурора РК от 06.04.2018 </w:t>
      </w:r>
      <w:r>
        <w:rPr>
          <w:rFonts w:ascii="Times New Roman"/>
          <w:b w:val="false"/>
          <w:i w:val="false"/>
          <w:color w:val="000000"/>
          <w:sz w:val="28"/>
        </w:rPr>
        <w:t>№ 49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и стажировки для занятия должностей в системе органов прокуратуры Республики Казахстан.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Генерального Прокурора РК от 06.04.2018 </w:t>
      </w:r>
      <w:r>
        <w:rPr>
          <w:rFonts w:ascii="Times New Roman"/>
          <w:b w:val="false"/>
          <w:i w:val="false"/>
          <w:color w:val="000000"/>
          <w:sz w:val="28"/>
        </w:rPr>
        <w:t>№ 49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28 августа 2013 года № 89 "Об утверждении Правил проведения конкурса и стажировки для занятия должностей в органах, ведомствах и учреждениях прокуратуры Республики Казахстан" (зарегистрированный в Реестре государственной регистрации нормативных правовых актов под № 8781, опубликованный в газете "Казахстанская правда" от 6 ноября 2013 года № 309 (27583)).</w:t>
      </w:r>
    </w:p>
    <w:bookmarkEnd w:id="1"/>
    <w:bookmarkStart w:name="z3" w:id="2"/>
    <w:p>
      <w:pPr>
        <w:spacing w:after="0"/>
        <w:ind w:left="0"/>
        <w:jc w:val="both"/>
      </w:pPr>
      <w:r>
        <w:rPr>
          <w:rFonts w:ascii="Times New Roman"/>
          <w:b w:val="false"/>
          <w:i w:val="false"/>
          <w:color w:val="000000"/>
          <w:sz w:val="28"/>
        </w:rPr>
        <w:t>
      3. Начальнику Департамента кадровой работы принять меры к государственной регистрации настоящего приказа в Министерстве юстиции Республики Казахстан.</w:t>
      </w:r>
    </w:p>
    <w:bookmarkEnd w:id="2"/>
    <w:bookmarkStart w:name="z4" w:id="3"/>
    <w:p>
      <w:pPr>
        <w:spacing w:after="0"/>
        <w:ind w:left="0"/>
        <w:jc w:val="both"/>
      </w:pPr>
      <w:r>
        <w:rPr>
          <w:rFonts w:ascii="Times New Roman"/>
          <w:b w:val="false"/>
          <w:i w:val="false"/>
          <w:color w:val="000000"/>
          <w:sz w:val="28"/>
        </w:rPr>
        <w:t>
      4. С настоящим приказом ознакомить всех сотрудников органов, ведомств и учреждений прокуратуры Республики Казахстан.</w:t>
      </w:r>
    </w:p>
    <w:bookmarkEnd w:id="3"/>
    <w:bookmarkStart w:name="z5" w:id="4"/>
    <w:p>
      <w:pPr>
        <w:spacing w:after="0"/>
        <w:ind w:left="0"/>
        <w:jc w:val="both"/>
      </w:pPr>
      <w:r>
        <w:rPr>
          <w:rFonts w:ascii="Times New Roman"/>
          <w:b w:val="false"/>
          <w:i w:val="false"/>
          <w:color w:val="000000"/>
          <w:sz w:val="28"/>
        </w:rPr>
        <w:t>
      5. Контроль за исполнением настоящего приказа возложить на Департамент кадровой работы Генеральной прокуратуры Республики Казахстан.</w:t>
      </w:r>
    </w:p>
    <w:bookmarkEnd w:id="4"/>
    <w:bookmarkStart w:name="z6" w:id="5"/>
    <w:p>
      <w:pPr>
        <w:spacing w:after="0"/>
        <w:ind w:left="0"/>
        <w:jc w:val="both"/>
      </w:pPr>
      <w:r>
        <w:rPr>
          <w:rFonts w:ascii="Times New Roman"/>
          <w:b w:val="false"/>
          <w:i w:val="false"/>
          <w:color w:val="000000"/>
          <w:sz w:val="28"/>
        </w:rPr>
        <w:t xml:space="preserve">
      6. Настоящий приказ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А.Даулбаев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2014 года № 40</w:t>
            </w:r>
          </w:p>
        </w:tc>
      </w:tr>
    </w:tbl>
    <w:bookmarkStart w:name="z8" w:id="6"/>
    <w:p>
      <w:pPr>
        <w:spacing w:after="0"/>
        <w:ind w:left="0"/>
        <w:jc w:val="left"/>
      </w:pPr>
      <w:r>
        <w:rPr>
          <w:rFonts w:ascii="Times New Roman"/>
          <w:b/>
          <w:i w:val="false"/>
          <w:color w:val="000000"/>
        </w:rPr>
        <w:t xml:space="preserve"> Правила проведения конкурса и стажировки для занятия должностей в системе органов прокуратуры Республики Казахстан</w:t>
      </w:r>
    </w:p>
    <w:bookmarkEnd w:id="6"/>
    <w:p>
      <w:pPr>
        <w:spacing w:after="0"/>
        <w:ind w:left="0"/>
        <w:jc w:val="both"/>
      </w:pPr>
      <w:r>
        <w:rPr>
          <w:rFonts w:ascii="Times New Roman"/>
          <w:b w:val="false"/>
          <w:i w:val="false"/>
          <w:color w:val="ff0000"/>
          <w:sz w:val="28"/>
        </w:rPr>
        <w:t xml:space="preserve">
      Сноска. Заголовок Правила в редакции приказа Генерального Прокурора РК от 06.04.2018 </w:t>
      </w:r>
      <w:r>
        <w:rPr>
          <w:rFonts w:ascii="Times New Roman"/>
          <w:b w:val="false"/>
          <w:i w:val="false"/>
          <w:color w:val="ff0000"/>
          <w:sz w:val="28"/>
        </w:rPr>
        <w:t>№ 49</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ff0000"/>
          <w:sz w:val="28"/>
        </w:rPr>
        <w:t xml:space="preserve">
      Сноска. Заголовок главы 1 в редакции приказа Генерального Прокурора РК от 06.04.2018 </w:t>
      </w:r>
      <w:r>
        <w:rPr>
          <w:rFonts w:ascii="Times New Roman"/>
          <w:b w:val="false"/>
          <w:i w:val="false"/>
          <w:color w:val="ff0000"/>
          <w:sz w:val="28"/>
        </w:rPr>
        <w:t>№ 49</w:t>
      </w:r>
      <w:r>
        <w:rPr>
          <w:rFonts w:ascii="Times New Roman"/>
          <w:b w:val="false"/>
          <w:i w:val="false"/>
          <w:color w:val="ff0000"/>
          <w:sz w:val="28"/>
        </w:rPr>
        <w:t xml:space="preserve"> (вводится в действие со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Настоящие Правила проведения конкурса и стажировки для занятия должностей в системе органов прокуратуры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правоохранительной службе" (далее – Закон "О правоохранительной службе").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Генерального Прокурора РК от 06.04.2018 </w:t>
      </w:r>
      <w:r>
        <w:rPr>
          <w:rFonts w:ascii="Times New Roman"/>
          <w:b w:val="false"/>
          <w:i w:val="false"/>
          <w:color w:val="000000"/>
          <w:sz w:val="28"/>
        </w:rPr>
        <w:t>№ 49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Поступление на службу на конкурсной основе в систему органов прокуратуры Республики Казахстан (далее – органы прокуратуры) осуществляется на вакантные должности в соответствии с перечнем должностей, замещаемых на конкурсной основе,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Генерального Прокурора РК от 06.04.2018 </w:t>
      </w:r>
      <w:r>
        <w:rPr>
          <w:rFonts w:ascii="Times New Roman"/>
          <w:b w:val="false"/>
          <w:i w:val="false"/>
          <w:color w:val="000000"/>
          <w:sz w:val="28"/>
        </w:rPr>
        <w:t>№ 49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3. Конкурс проводится: </w:t>
      </w:r>
    </w:p>
    <w:bookmarkEnd w:id="9"/>
    <w:p>
      <w:pPr>
        <w:spacing w:after="0"/>
        <w:ind w:left="0"/>
        <w:jc w:val="both"/>
      </w:pPr>
      <w:r>
        <w:rPr>
          <w:rFonts w:ascii="Times New Roman"/>
          <w:b w:val="false"/>
          <w:i w:val="false"/>
          <w:color w:val="000000"/>
          <w:sz w:val="28"/>
        </w:rPr>
        <w:t xml:space="preserve">
      Генеральной прокуратурой Республики Казахстан (далее – Генеральная прокуратура) на вакантные должности, назначение на которые осуществляется Генеральным Прокурором Республики Казахстан; </w:t>
      </w:r>
    </w:p>
    <w:p>
      <w:pPr>
        <w:spacing w:after="0"/>
        <w:ind w:left="0"/>
        <w:jc w:val="both"/>
      </w:pPr>
      <w:r>
        <w:rPr>
          <w:rFonts w:ascii="Times New Roman"/>
          <w:b w:val="false"/>
          <w:i w:val="false"/>
          <w:color w:val="000000"/>
          <w:sz w:val="28"/>
        </w:rPr>
        <w:t>
      Комитетом по правовой статистике и специальным учетам Генеральной прокуратуры Республики Казахстан (далее – КПСиСУ) - Председателем КПСиСУ;</w:t>
      </w:r>
    </w:p>
    <w:p>
      <w:pPr>
        <w:spacing w:after="0"/>
        <w:ind w:left="0"/>
        <w:jc w:val="both"/>
      </w:pPr>
      <w:r>
        <w:rPr>
          <w:rFonts w:ascii="Times New Roman"/>
          <w:b w:val="false"/>
          <w:i w:val="false"/>
          <w:color w:val="000000"/>
          <w:sz w:val="28"/>
        </w:rPr>
        <w:t>
      прокуратурами областей, городов Астаны, Алматы, Главной транспортной прокуратурой, территориальными подразделениями КПСиСУ – соответствующими уполномоченными руководителями;</w:t>
      </w:r>
    </w:p>
    <w:p>
      <w:pPr>
        <w:spacing w:after="0"/>
        <w:ind w:left="0"/>
        <w:jc w:val="both"/>
      </w:pPr>
      <w:r>
        <w:rPr>
          <w:rFonts w:ascii="Times New Roman"/>
          <w:b w:val="false"/>
          <w:i w:val="false"/>
          <w:color w:val="000000"/>
          <w:sz w:val="28"/>
        </w:rPr>
        <w:t>
      Академией правоохранительных органов при Генеральной прокуратуре Республики Казахстан (далее - Академия правоохранительных органов) - Ректором Академии правоохранительных органов.</w:t>
      </w:r>
    </w:p>
    <w:p>
      <w:pPr>
        <w:spacing w:after="0"/>
        <w:ind w:left="0"/>
        <w:jc w:val="both"/>
      </w:pPr>
      <w:r>
        <w:rPr>
          <w:rFonts w:ascii="Times New Roman"/>
          <w:b w:val="false"/>
          <w:i w:val="false"/>
          <w:color w:val="000000"/>
          <w:sz w:val="28"/>
        </w:rPr>
        <w:t>
      Конкурс объявляется при условии отсутствия кандидатов, отвечающих по своим личным, моральным, деловым, профессиональным качествам образовавшейся вакантной должности, из числа сотрудников правоохранительных органов, лиц, имеющих право поступления на службу вне конкурсного отбора, кандидатов, зачисленных в резерв на занятие вакантной должности.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Генерального прокурора РК от 25.02.2016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4. Расходы по участию в конкурсе (проезд к месту проведения тестирования, собеседования, стажировки и обратно, наем жилого помещения, проживание, пользование услугами связи всех видов и другие расходы) граждане производят за счет собственных средств. </w:t>
      </w:r>
    </w:p>
    <w:bookmarkEnd w:id="10"/>
    <w:bookmarkStart w:name="z13" w:id="11"/>
    <w:p>
      <w:pPr>
        <w:spacing w:after="0"/>
        <w:ind w:left="0"/>
        <w:jc w:val="both"/>
      </w:pPr>
      <w:r>
        <w:rPr>
          <w:rFonts w:ascii="Times New Roman"/>
          <w:b w:val="false"/>
          <w:i w:val="false"/>
          <w:color w:val="000000"/>
          <w:sz w:val="28"/>
        </w:rPr>
        <w:t>
      5. Конкурс проводится на основании следующих документов:</w:t>
      </w:r>
    </w:p>
    <w:bookmarkEnd w:id="11"/>
    <w:p>
      <w:pPr>
        <w:spacing w:after="0"/>
        <w:ind w:left="0"/>
        <w:jc w:val="both"/>
      </w:pPr>
      <w:r>
        <w:rPr>
          <w:rFonts w:ascii="Times New Roman"/>
          <w:b w:val="false"/>
          <w:i w:val="false"/>
          <w:color w:val="000000"/>
          <w:sz w:val="28"/>
        </w:rPr>
        <w:t xml:space="preserve">
      1)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2) анкеты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3) заполненного личного листка по учету кадров (с указанием адреса фактического места жительства и телефонов, в том числе и контактных)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4) заполненной подробной автобиографии, написанной собственноручно и в отпечатанном виде, с указанием близких родственников, в том числе бывших супругов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5) копии документа, удостоверяющего личность гражданина Республики Казахстан, засвидетельствованной нотариально;</w:t>
      </w:r>
    </w:p>
    <w:p>
      <w:pPr>
        <w:spacing w:after="0"/>
        <w:ind w:left="0"/>
        <w:jc w:val="both"/>
      </w:pPr>
      <w:r>
        <w:rPr>
          <w:rFonts w:ascii="Times New Roman"/>
          <w:b w:val="false"/>
          <w:i w:val="false"/>
          <w:color w:val="000000"/>
          <w:sz w:val="28"/>
        </w:rPr>
        <w:t xml:space="preserve">
      6) копии документов об образовании, засвидетельствованных нотариально; </w:t>
      </w:r>
    </w:p>
    <w:p>
      <w:pPr>
        <w:spacing w:after="0"/>
        <w:ind w:left="0"/>
        <w:jc w:val="both"/>
      </w:pPr>
      <w:r>
        <w:rPr>
          <w:rFonts w:ascii="Times New Roman"/>
          <w:b w:val="false"/>
          <w:i w:val="false"/>
          <w:color w:val="000000"/>
          <w:sz w:val="28"/>
        </w:rPr>
        <w:t xml:space="preserve">
      7) копии документа, подтверждающего трудовую деятельность, засвидетельствованного нотариально; </w:t>
      </w:r>
    </w:p>
    <w:p>
      <w:pPr>
        <w:spacing w:after="0"/>
        <w:ind w:left="0"/>
        <w:jc w:val="both"/>
      </w:pPr>
      <w:r>
        <w:rPr>
          <w:rFonts w:ascii="Times New Roman"/>
          <w:b w:val="false"/>
          <w:i w:val="false"/>
          <w:color w:val="000000"/>
          <w:sz w:val="28"/>
        </w:rPr>
        <w:t xml:space="preserve">
      8) копии военного билета или удостоверения о приписке к призывному участку; </w:t>
      </w:r>
    </w:p>
    <w:p>
      <w:pPr>
        <w:spacing w:after="0"/>
        <w:ind w:left="0"/>
        <w:jc w:val="both"/>
      </w:pPr>
      <w:r>
        <w:rPr>
          <w:rFonts w:ascii="Times New Roman"/>
          <w:b w:val="false"/>
          <w:i w:val="false"/>
          <w:color w:val="000000"/>
          <w:sz w:val="28"/>
        </w:rPr>
        <w:t>
      9) фотографии размером 3х4 (3 штуки);</w:t>
      </w:r>
    </w:p>
    <w:p>
      <w:pPr>
        <w:spacing w:after="0"/>
        <w:ind w:left="0"/>
        <w:jc w:val="both"/>
      </w:pPr>
      <w:r>
        <w:rPr>
          <w:rFonts w:ascii="Times New Roman"/>
          <w:b w:val="false"/>
          <w:i w:val="false"/>
          <w:color w:val="000000"/>
          <w:sz w:val="28"/>
        </w:rPr>
        <w:t xml:space="preserve">
      10) документов, подтверждающих представление гражданином и его супругой (супругом) в орган государственных доходов по месту жительства декларации о доходах и имуществе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ноября 2015 года "О противодействии коррупции";</w:t>
      </w:r>
    </w:p>
    <w:p>
      <w:pPr>
        <w:spacing w:after="0"/>
        <w:ind w:left="0"/>
        <w:jc w:val="both"/>
      </w:pPr>
      <w:r>
        <w:rPr>
          <w:rFonts w:ascii="Times New Roman"/>
          <w:b w:val="false"/>
          <w:i w:val="false"/>
          <w:color w:val="000000"/>
          <w:sz w:val="28"/>
        </w:rPr>
        <w:t>
      11) результатов компьютерного тестирования на знание норм действующего законодательства не ниже пороговых значений, действительных на момент подачи документов для участия в конкурсе;</w:t>
      </w:r>
    </w:p>
    <w:p>
      <w:pPr>
        <w:spacing w:after="0"/>
        <w:ind w:left="0"/>
        <w:jc w:val="both"/>
      </w:pPr>
      <w:r>
        <w:rPr>
          <w:rFonts w:ascii="Times New Roman"/>
          <w:b w:val="false"/>
          <w:i w:val="false"/>
          <w:color w:val="000000"/>
          <w:sz w:val="28"/>
        </w:rPr>
        <w:t>
      12) результатов прохождения медицинского и психофизиологического освидетельствования, в том числе полиграфологического исследования для определения пригодности к службе в органах прокуратуры и обязательной специальной проверки;</w:t>
      </w:r>
    </w:p>
    <w:p>
      <w:pPr>
        <w:spacing w:after="0"/>
        <w:ind w:left="0"/>
        <w:jc w:val="both"/>
      </w:pPr>
      <w:r>
        <w:rPr>
          <w:rFonts w:ascii="Times New Roman"/>
          <w:b w:val="false"/>
          <w:i w:val="false"/>
          <w:color w:val="000000"/>
          <w:sz w:val="28"/>
        </w:rPr>
        <w:t>
      13) справки органов правовой статистики и специальных учетов об отсутствии судимости, привлечении в течение года к административной ответственности в судебном порядке за совершение умышленного правонарушения, дисциплинарной и административной ответственности за совершение коррупционных правонарушений;</w:t>
      </w:r>
    </w:p>
    <w:p>
      <w:pPr>
        <w:spacing w:after="0"/>
        <w:ind w:left="0"/>
        <w:jc w:val="both"/>
      </w:pPr>
      <w:r>
        <w:rPr>
          <w:rFonts w:ascii="Times New Roman"/>
          <w:b w:val="false"/>
          <w:i w:val="false"/>
          <w:color w:val="000000"/>
          <w:sz w:val="28"/>
        </w:rPr>
        <w:t xml:space="preserve">
      14) характеристики с последнего места работы (учебы). </w:t>
      </w:r>
    </w:p>
    <w:p>
      <w:pPr>
        <w:spacing w:after="0"/>
        <w:ind w:left="0"/>
        <w:jc w:val="both"/>
      </w:pPr>
      <w:r>
        <w:rPr>
          <w:rFonts w:ascii="Times New Roman"/>
          <w:b w:val="false"/>
          <w:i w:val="false"/>
          <w:color w:val="000000"/>
          <w:sz w:val="28"/>
        </w:rPr>
        <w:t>
      Граждане могут предоставлять дополнительную информацию, касающуюся их образования, опыта работы, профессионального уровня и деловой репутации (копии документов о повышении квалификации, присвоении ученых (академических) степеней и званий, характеристики, рекомендации, научные публикации).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 приказами Генерального прокурора РК от 25.02.2016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22.04.2020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Глава 2. Проведение конкурса при поступлении на службу</w:t>
      </w:r>
      <w:r>
        <w:br/>
      </w:r>
      <w:r>
        <w:rPr>
          <w:rFonts w:ascii="Times New Roman"/>
          <w:b/>
          <w:i w:val="false"/>
          <w:color w:val="000000"/>
        </w:rPr>
        <w:t>в органы прокуратуры</w:t>
      </w:r>
    </w:p>
    <w:bookmarkEnd w:id="12"/>
    <w:p>
      <w:pPr>
        <w:spacing w:after="0"/>
        <w:ind w:left="0"/>
        <w:jc w:val="both"/>
      </w:pPr>
      <w:r>
        <w:rPr>
          <w:rFonts w:ascii="Times New Roman"/>
          <w:b w:val="false"/>
          <w:i w:val="false"/>
          <w:color w:val="ff0000"/>
          <w:sz w:val="28"/>
        </w:rPr>
        <w:t xml:space="preserve">
      Сноска. Заголовок главы 2 в редакции приказа Генерального Прокурора РК от 06.04.2018 </w:t>
      </w:r>
      <w:r>
        <w:rPr>
          <w:rFonts w:ascii="Times New Roman"/>
          <w:b w:val="false"/>
          <w:i w:val="false"/>
          <w:color w:val="ff0000"/>
          <w:sz w:val="28"/>
        </w:rPr>
        <w:t>№ 49</w:t>
      </w:r>
      <w:r>
        <w:rPr>
          <w:rFonts w:ascii="Times New Roman"/>
          <w:b w:val="false"/>
          <w:i w:val="false"/>
          <w:color w:val="ff0000"/>
          <w:sz w:val="28"/>
        </w:rPr>
        <w:t xml:space="preserve"> (вводится в действие со дня его первого официального опубликования).</w:t>
      </w:r>
    </w:p>
    <w:bookmarkStart w:name="z15" w:id="13"/>
    <w:p>
      <w:pPr>
        <w:spacing w:after="0"/>
        <w:ind w:left="0"/>
        <w:jc w:val="both"/>
      </w:pPr>
      <w:r>
        <w:rPr>
          <w:rFonts w:ascii="Times New Roman"/>
          <w:b w:val="false"/>
          <w:i w:val="false"/>
          <w:color w:val="000000"/>
          <w:sz w:val="28"/>
        </w:rPr>
        <w:t>
      6. Для проведения конкурса органы прокуратуры формируют конкурсную комиссию.</w:t>
      </w:r>
    </w:p>
    <w:bookmarkEnd w:id="13"/>
    <w:bookmarkStart w:name="z16" w:id="14"/>
    <w:p>
      <w:pPr>
        <w:spacing w:after="0"/>
        <w:ind w:left="0"/>
        <w:jc w:val="both"/>
      </w:pPr>
      <w:r>
        <w:rPr>
          <w:rFonts w:ascii="Times New Roman"/>
          <w:b w:val="false"/>
          <w:i w:val="false"/>
          <w:color w:val="000000"/>
          <w:sz w:val="28"/>
        </w:rPr>
        <w:t xml:space="preserve">
      7. В состав конкурсной комиссии, утверждаемый приказом руководителя либо уполномоченного руководителя органа прокуратуры, должно входить не менее пяти членов. </w:t>
      </w:r>
    </w:p>
    <w:bookmarkEnd w:id="14"/>
    <w:p>
      <w:pPr>
        <w:spacing w:after="0"/>
        <w:ind w:left="0"/>
        <w:jc w:val="both"/>
      </w:pPr>
      <w:r>
        <w:rPr>
          <w:rFonts w:ascii="Times New Roman"/>
          <w:b w:val="false"/>
          <w:i w:val="false"/>
          <w:color w:val="000000"/>
          <w:sz w:val="28"/>
        </w:rPr>
        <w:t xml:space="preserve">
      Замещение отсутствующих членов конкурсной комиссии не допускается. </w:t>
      </w:r>
    </w:p>
    <w:p>
      <w:pPr>
        <w:spacing w:after="0"/>
        <w:ind w:left="0"/>
        <w:jc w:val="both"/>
      </w:pPr>
      <w:r>
        <w:rPr>
          <w:rFonts w:ascii="Times New Roman"/>
          <w:b w:val="false"/>
          <w:i w:val="false"/>
          <w:color w:val="000000"/>
          <w:sz w:val="28"/>
        </w:rPr>
        <w:t xml:space="preserve">
      Секретарем конкурсной комиссии является представитель подразделения кадровой работы органа прокуратуры, который осуществляет организационное обеспечение ее работы и не принимает участие в голосовании. </w:t>
      </w:r>
    </w:p>
    <w:bookmarkStart w:name="z17" w:id="15"/>
    <w:p>
      <w:pPr>
        <w:spacing w:after="0"/>
        <w:ind w:left="0"/>
        <w:jc w:val="both"/>
      </w:pPr>
      <w:r>
        <w:rPr>
          <w:rFonts w:ascii="Times New Roman"/>
          <w:b w:val="false"/>
          <w:i w:val="false"/>
          <w:color w:val="000000"/>
          <w:sz w:val="28"/>
        </w:rPr>
        <w:t>
      8. В состав конкурсной комиссии включаются руководители подразделений органа прокуратуры, представители подразделений по обеспечению внутренней безопасности, кадровой работы и иные сотрудники.</w:t>
      </w:r>
    </w:p>
    <w:bookmarkEnd w:id="15"/>
    <w:p>
      <w:pPr>
        <w:spacing w:after="0"/>
        <w:ind w:left="0"/>
        <w:jc w:val="both"/>
      </w:pPr>
      <w:r>
        <w:rPr>
          <w:rFonts w:ascii="Times New Roman"/>
          <w:b w:val="false"/>
          <w:i w:val="false"/>
          <w:color w:val="000000"/>
          <w:sz w:val="28"/>
        </w:rPr>
        <w:t>
      Для участия в работе конкурсной комиссии могут приглашаться руководители подразделений, имеющие вакантные должности, на которые объявлен конкурс, их мнение носит рекомендательный характер.</w:t>
      </w:r>
    </w:p>
    <w:bookmarkStart w:name="z18" w:id="16"/>
    <w:p>
      <w:pPr>
        <w:spacing w:after="0"/>
        <w:ind w:left="0"/>
        <w:jc w:val="both"/>
      </w:pPr>
      <w:r>
        <w:rPr>
          <w:rFonts w:ascii="Times New Roman"/>
          <w:b w:val="false"/>
          <w:i w:val="false"/>
          <w:color w:val="000000"/>
          <w:sz w:val="28"/>
        </w:rPr>
        <w:t>
      9. По решению руководителя либо уполномоченного руководителя органа прокуратуры председателем конкурсной комиссии назначается его заместитель либо иное лицо.</w:t>
      </w:r>
    </w:p>
    <w:bookmarkEnd w:id="16"/>
    <w:bookmarkStart w:name="z19" w:id="17"/>
    <w:p>
      <w:pPr>
        <w:spacing w:after="0"/>
        <w:ind w:left="0"/>
        <w:jc w:val="both"/>
      </w:pPr>
      <w:r>
        <w:rPr>
          <w:rFonts w:ascii="Times New Roman"/>
          <w:b w:val="false"/>
          <w:i w:val="false"/>
          <w:color w:val="000000"/>
          <w:sz w:val="28"/>
        </w:rPr>
        <w:t xml:space="preserve">
      10. Конкурсная комиссия является коллегиальным органом, который рассматривает документы, указанные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в том числе результаты прохождения стажировки, проводит собеседование с гражданами, изъявившими желание участвовать в конкурсе (далее - кандидаты), а также осуществляет окончательный отбор кандидатов на занятие объявленной вакантной должности и зачисления в резерв на занятие вакантной должности.</w:t>
      </w:r>
    </w:p>
    <w:bookmarkEnd w:id="17"/>
    <w:bookmarkStart w:name="z20" w:id="18"/>
    <w:p>
      <w:pPr>
        <w:spacing w:after="0"/>
        <w:ind w:left="0"/>
        <w:jc w:val="both"/>
      </w:pPr>
      <w:r>
        <w:rPr>
          <w:rFonts w:ascii="Times New Roman"/>
          <w:b w:val="false"/>
          <w:i w:val="false"/>
          <w:color w:val="000000"/>
          <w:sz w:val="28"/>
        </w:rPr>
        <w:t>
      11. Решение конкурсной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конкурсной комиссии.</w:t>
      </w:r>
    </w:p>
    <w:bookmarkEnd w:id="18"/>
    <w:p>
      <w:pPr>
        <w:spacing w:after="0"/>
        <w:ind w:left="0"/>
        <w:jc w:val="both"/>
      </w:pPr>
      <w:r>
        <w:rPr>
          <w:rFonts w:ascii="Times New Roman"/>
          <w:b w:val="false"/>
          <w:i w:val="false"/>
          <w:color w:val="000000"/>
          <w:sz w:val="28"/>
        </w:rPr>
        <w:t xml:space="preserve">
      В случае равенства голосов принятым считается решение, за которое проголосовал председатель конкурсной комиссии. </w:t>
      </w:r>
    </w:p>
    <w:p>
      <w:pPr>
        <w:spacing w:after="0"/>
        <w:ind w:left="0"/>
        <w:jc w:val="both"/>
      </w:pPr>
      <w:r>
        <w:rPr>
          <w:rFonts w:ascii="Times New Roman"/>
          <w:b w:val="false"/>
          <w:i w:val="false"/>
          <w:color w:val="000000"/>
          <w:sz w:val="28"/>
        </w:rPr>
        <w:t xml:space="preserve">
      Решение оформляется в произвольной форме в виде протокола и подписывается председателем, членами и секретарем конкурсной комиссии. </w:t>
      </w:r>
    </w:p>
    <w:bookmarkStart w:name="z21" w:id="19"/>
    <w:p>
      <w:pPr>
        <w:spacing w:after="0"/>
        <w:ind w:left="0"/>
        <w:jc w:val="both"/>
      </w:pPr>
      <w:r>
        <w:rPr>
          <w:rFonts w:ascii="Times New Roman"/>
          <w:b w:val="false"/>
          <w:i w:val="false"/>
          <w:color w:val="000000"/>
          <w:sz w:val="28"/>
        </w:rPr>
        <w:t>
      12. Заседание конкурсной комиссии считается правомочным, если на нем присутствует не менее двух третей ее состава.</w:t>
      </w:r>
    </w:p>
    <w:bookmarkEnd w:id="19"/>
    <w:bookmarkStart w:name="z22" w:id="20"/>
    <w:p>
      <w:pPr>
        <w:spacing w:after="0"/>
        <w:ind w:left="0"/>
        <w:jc w:val="both"/>
      </w:pPr>
      <w:r>
        <w:rPr>
          <w:rFonts w:ascii="Times New Roman"/>
          <w:b w:val="false"/>
          <w:i w:val="false"/>
          <w:color w:val="000000"/>
          <w:sz w:val="28"/>
        </w:rPr>
        <w:t xml:space="preserve">
      13. Объявление о проведении конкурса публикуется на интернет–ресурсах Генеральной прокуратуры, органа прокуратуры, объявившего конкурс, а также уполномоченного органа по делам государственной службы. </w:t>
      </w:r>
    </w:p>
    <w:bookmarkEnd w:id="20"/>
    <w:p>
      <w:pPr>
        <w:spacing w:after="0"/>
        <w:ind w:left="0"/>
        <w:jc w:val="both"/>
      </w:pPr>
      <w:r>
        <w:rPr>
          <w:rFonts w:ascii="Times New Roman"/>
          <w:b w:val="false"/>
          <w:i w:val="false"/>
          <w:color w:val="000000"/>
          <w:sz w:val="28"/>
        </w:rPr>
        <w:t>
      В случае проведения конкурса на занятие вакантной должности на период нахождения в отпуске без сохранения заработной платы по уходу за ребенком основного сотрудника, данное условие указывается в объявлении о проведении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Генерального Прокурора РК от 22.04.2020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14. Объявление о проведении конкурса должно содержать следующие сведения: </w:t>
      </w:r>
    </w:p>
    <w:bookmarkEnd w:id="21"/>
    <w:p>
      <w:pPr>
        <w:spacing w:after="0"/>
        <w:ind w:left="0"/>
        <w:jc w:val="both"/>
      </w:pPr>
      <w:r>
        <w:rPr>
          <w:rFonts w:ascii="Times New Roman"/>
          <w:b w:val="false"/>
          <w:i w:val="false"/>
          <w:color w:val="000000"/>
          <w:sz w:val="28"/>
        </w:rPr>
        <w:t xml:space="preserve">
      1) наименование органа прокуратуры с указанием его местонахождения, почтового адреса, контактных номеров телефонов и факса; </w:t>
      </w:r>
    </w:p>
    <w:p>
      <w:pPr>
        <w:spacing w:after="0"/>
        <w:ind w:left="0"/>
        <w:jc w:val="both"/>
      </w:pPr>
      <w:r>
        <w:rPr>
          <w:rFonts w:ascii="Times New Roman"/>
          <w:b w:val="false"/>
          <w:i w:val="false"/>
          <w:color w:val="000000"/>
          <w:sz w:val="28"/>
        </w:rPr>
        <w:t xml:space="preserve">
      2) наименование вакантных должностей с обозначением основных функциональных обязанностей, размера и условий оплаты труда; </w:t>
      </w:r>
    </w:p>
    <w:p>
      <w:pPr>
        <w:spacing w:after="0"/>
        <w:ind w:left="0"/>
        <w:jc w:val="both"/>
      </w:pPr>
      <w:r>
        <w:rPr>
          <w:rFonts w:ascii="Times New Roman"/>
          <w:b w:val="false"/>
          <w:i w:val="false"/>
          <w:color w:val="000000"/>
          <w:sz w:val="28"/>
        </w:rPr>
        <w:t xml:space="preserve">
      3) основные требования к кандидату, определяемые в соответствии с квалификационными требованиями, предъявляемые к объявленной вакантной должности; </w:t>
      </w:r>
    </w:p>
    <w:p>
      <w:pPr>
        <w:spacing w:after="0"/>
        <w:ind w:left="0"/>
        <w:jc w:val="both"/>
      </w:pPr>
      <w:r>
        <w:rPr>
          <w:rFonts w:ascii="Times New Roman"/>
          <w:b w:val="false"/>
          <w:i w:val="false"/>
          <w:color w:val="000000"/>
          <w:sz w:val="28"/>
        </w:rPr>
        <w:t>
      4) перечень документов, необходимых для участия в конкурсе, а также срок и место приема документов (семь рабочих дней со дня последней публикации о проведении конкурса).</w:t>
      </w:r>
    </w:p>
    <w:p>
      <w:pPr>
        <w:spacing w:after="0"/>
        <w:ind w:left="0"/>
        <w:jc w:val="both"/>
      </w:pPr>
      <w:r>
        <w:rPr>
          <w:rFonts w:ascii="Times New Roman"/>
          <w:b w:val="false"/>
          <w:i w:val="false"/>
          <w:color w:val="000000"/>
          <w:sz w:val="28"/>
        </w:rPr>
        <w:t xml:space="preserve">
      Объявление может содержать дополнительную информацию, не противоречащую действующему законодательству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Генерального Прокурора РК от 22.04.2020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15. После опубликования объявления о проведении конкурса, назначение (перемещение) на объявленную вакантную должность до окончания конкурсных процедур не допускается.</w:t>
      </w:r>
    </w:p>
    <w:bookmarkEnd w:id="22"/>
    <w:bookmarkStart w:name="z25" w:id="23"/>
    <w:p>
      <w:pPr>
        <w:spacing w:after="0"/>
        <w:ind w:left="0"/>
        <w:jc w:val="both"/>
      </w:pPr>
      <w:r>
        <w:rPr>
          <w:rFonts w:ascii="Times New Roman"/>
          <w:b w:val="false"/>
          <w:i w:val="false"/>
          <w:color w:val="000000"/>
          <w:sz w:val="28"/>
        </w:rPr>
        <w:t>
      16. Конкурсной комиссией в течение пяти рабочих дней после окончания срока приема документов осуществляется предварительное рассмотрение документов кандидатов.</w:t>
      </w:r>
    </w:p>
    <w:bookmarkEnd w:id="23"/>
    <w:bookmarkStart w:name="z26" w:id="24"/>
    <w:p>
      <w:pPr>
        <w:spacing w:after="0"/>
        <w:ind w:left="0"/>
        <w:jc w:val="both"/>
      </w:pPr>
      <w:r>
        <w:rPr>
          <w:rFonts w:ascii="Times New Roman"/>
          <w:b w:val="false"/>
          <w:i w:val="false"/>
          <w:color w:val="000000"/>
          <w:sz w:val="28"/>
        </w:rPr>
        <w:t>
      17. По итогам предварительного рассмотрения конкурсная комиссия принимает решение о соответствии кандидата требованиям, установленным к объявленной должности, либо выносит мотивированный отказ в дальнейшем участии в конкурсе, отражаемый в протоколе.</w:t>
      </w:r>
    </w:p>
    <w:bookmarkEnd w:id="24"/>
    <w:bookmarkStart w:name="z27" w:id="25"/>
    <w:p>
      <w:pPr>
        <w:spacing w:after="0"/>
        <w:ind w:left="0"/>
        <w:jc w:val="both"/>
      </w:pPr>
      <w:r>
        <w:rPr>
          <w:rFonts w:ascii="Times New Roman"/>
          <w:b w:val="false"/>
          <w:i w:val="false"/>
          <w:color w:val="000000"/>
          <w:sz w:val="28"/>
        </w:rPr>
        <w:t xml:space="preserve">
      18. При соответствии требованиям, установленным к объявленной должности, конкурсная комиссия принимает решение о допуске кандидатов к проведению собеседования. </w:t>
      </w:r>
    </w:p>
    <w:bookmarkEnd w:id="25"/>
    <w:p>
      <w:pPr>
        <w:spacing w:after="0"/>
        <w:ind w:left="0"/>
        <w:jc w:val="both"/>
      </w:pPr>
      <w:r>
        <w:rPr>
          <w:rFonts w:ascii="Times New Roman"/>
          <w:b w:val="false"/>
          <w:i w:val="false"/>
          <w:color w:val="000000"/>
          <w:sz w:val="28"/>
        </w:rPr>
        <w:t xml:space="preserve">
      Уведомление кандидатов осуществляется по телефону, посредством направления информации на электронные адреса и мобильные телефоны участников. </w:t>
      </w:r>
    </w:p>
    <w:bookmarkStart w:name="z28" w:id="26"/>
    <w:p>
      <w:pPr>
        <w:spacing w:after="0"/>
        <w:ind w:left="0"/>
        <w:jc w:val="both"/>
      </w:pPr>
      <w:r>
        <w:rPr>
          <w:rFonts w:ascii="Times New Roman"/>
          <w:b w:val="false"/>
          <w:i w:val="false"/>
          <w:color w:val="000000"/>
          <w:sz w:val="28"/>
        </w:rPr>
        <w:t>
      19. Собеседование с кандидатами проводится конкурсной комиссией с целью оценки их личных, моральных, деловых и профессиональных качеств, в течение трех рабочих дней со дня уведомления кандидата о допуске к собеседованию.</w:t>
      </w:r>
    </w:p>
    <w:bookmarkEnd w:id="26"/>
    <w:bookmarkStart w:name="z29" w:id="27"/>
    <w:p>
      <w:pPr>
        <w:spacing w:after="0"/>
        <w:ind w:left="0"/>
        <w:jc w:val="both"/>
      </w:pPr>
      <w:r>
        <w:rPr>
          <w:rFonts w:ascii="Times New Roman"/>
          <w:b w:val="false"/>
          <w:i w:val="false"/>
          <w:color w:val="000000"/>
          <w:sz w:val="28"/>
        </w:rPr>
        <w:t>
      20. Конкурсная комиссия, оценивая личные, моральные, деловые и профессиональные качества кандидата, исходит из квалификационных требований и функциональных обязанностей к объявленной вакантной должности.</w:t>
      </w:r>
    </w:p>
    <w:bookmarkEnd w:id="27"/>
    <w:bookmarkStart w:name="z30" w:id="28"/>
    <w:p>
      <w:pPr>
        <w:spacing w:after="0"/>
        <w:ind w:left="0"/>
        <w:jc w:val="both"/>
      </w:pPr>
      <w:r>
        <w:rPr>
          <w:rFonts w:ascii="Times New Roman"/>
          <w:b w:val="false"/>
          <w:i w:val="false"/>
          <w:color w:val="000000"/>
          <w:sz w:val="28"/>
        </w:rPr>
        <w:t xml:space="preserve">
      21. Собеседование проводится индивидуально с каждым кандидатом и фиксируется с помощью технических средств записи, о чем предупреждается кандидат. </w:t>
      </w:r>
    </w:p>
    <w:bookmarkEnd w:id="28"/>
    <w:bookmarkStart w:name="z31" w:id="29"/>
    <w:p>
      <w:pPr>
        <w:spacing w:after="0"/>
        <w:ind w:left="0"/>
        <w:jc w:val="both"/>
      </w:pPr>
      <w:r>
        <w:rPr>
          <w:rFonts w:ascii="Times New Roman"/>
          <w:b w:val="false"/>
          <w:i w:val="false"/>
          <w:color w:val="000000"/>
          <w:sz w:val="28"/>
        </w:rPr>
        <w:t xml:space="preserve">
      22. По результатам собеседования конкурсная комиссия принимает решение о допуске кандидатов к прохождению стажировки. </w:t>
      </w:r>
    </w:p>
    <w:bookmarkEnd w:id="29"/>
    <w:bookmarkStart w:name="z32" w:id="30"/>
    <w:p>
      <w:pPr>
        <w:spacing w:after="0"/>
        <w:ind w:left="0"/>
        <w:jc w:val="both"/>
      </w:pPr>
      <w:r>
        <w:rPr>
          <w:rFonts w:ascii="Times New Roman"/>
          <w:b w:val="false"/>
          <w:i w:val="false"/>
          <w:color w:val="000000"/>
          <w:sz w:val="28"/>
        </w:rPr>
        <w:t>
      23. Стажировка проводится с целью изучения уровня профессиональной пригодности, практических навыков, личных, моральных и деловых качеств кандидата.</w:t>
      </w:r>
    </w:p>
    <w:bookmarkEnd w:id="30"/>
    <w:bookmarkStart w:name="z33" w:id="31"/>
    <w:p>
      <w:pPr>
        <w:spacing w:after="0"/>
        <w:ind w:left="0"/>
        <w:jc w:val="both"/>
      </w:pPr>
      <w:r>
        <w:rPr>
          <w:rFonts w:ascii="Times New Roman"/>
          <w:b w:val="false"/>
          <w:i w:val="false"/>
          <w:color w:val="000000"/>
          <w:sz w:val="28"/>
        </w:rPr>
        <w:t>
      24. Подразделение кадровой работы органа прокуратуры, объявившего конкурс, определяет место и руководителя стажировки.</w:t>
      </w:r>
    </w:p>
    <w:bookmarkEnd w:id="31"/>
    <w:bookmarkStart w:name="z34" w:id="32"/>
    <w:p>
      <w:pPr>
        <w:spacing w:after="0"/>
        <w:ind w:left="0"/>
        <w:jc w:val="both"/>
      </w:pPr>
      <w:r>
        <w:rPr>
          <w:rFonts w:ascii="Times New Roman"/>
          <w:b w:val="false"/>
          <w:i w:val="false"/>
          <w:color w:val="000000"/>
          <w:sz w:val="28"/>
        </w:rPr>
        <w:t>
      25. Срок прохождения стажировки составляет 10 рабочих дней.</w:t>
      </w:r>
    </w:p>
    <w:bookmarkEnd w:id="32"/>
    <w:bookmarkStart w:name="z35" w:id="33"/>
    <w:p>
      <w:pPr>
        <w:spacing w:after="0"/>
        <w:ind w:left="0"/>
        <w:jc w:val="both"/>
      </w:pPr>
      <w:r>
        <w:rPr>
          <w:rFonts w:ascii="Times New Roman"/>
          <w:b w:val="false"/>
          <w:i w:val="false"/>
          <w:color w:val="000000"/>
          <w:sz w:val="28"/>
        </w:rPr>
        <w:t>
      26. Контроль за стажировкой возлагается на подразделение кадровой работы органа прокуратуры, объявившего конкурс.</w:t>
      </w:r>
    </w:p>
    <w:bookmarkEnd w:id="33"/>
    <w:bookmarkStart w:name="z36" w:id="34"/>
    <w:p>
      <w:pPr>
        <w:spacing w:after="0"/>
        <w:ind w:left="0"/>
        <w:jc w:val="both"/>
      </w:pPr>
      <w:r>
        <w:rPr>
          <w:rFonts w:ascii="Times New Roman"/>
          <w:b w:val="false"/>
          <w:i w:val="false"/>
          <w:color w:val="000000"/>
          <w:sz w:val="28"/>
        </w:rPr>
        <w:t>
      27. Руководитель стажировки:</w:t>
      </w:r>
    </w:p>
    <w:bookmarkEnd w:id="34"/>
    <w:p>
      <w:pPr>
        <w:spacing w:after="0"/>
        <w:ind w:left="0"/>
        <w:jc w:val="both"/>
      </w:pPr>
      <w:r>
        <w:rPr>
          <w:rFonts w:ascii="Times New Roman"/>
          <w:b w:val="false"/>
          <w:i w:val="false"/>
          <w:color w:val="000000"/>
          <w:sz w:val="28"/>
        </w:rPr>
        <w:t>
      1) разрабатывает и утверждает индивидуальный план стажировки;</w:t>
      </w:r>
    </w:p>
    <w:p>
      <w:pPr>
        <w:spacing w:after="0"/>
        <w:ind w:left="0"/>
        <w:jc w:val="both"/>
      </w:pPr>
      <w:r>
        <w:rPr>
          <w:rFonts w:ascii="Times New Roman"/>
          <w:b w:val="false"/>
          <w:i w:val="false"/>
          <w:color w:val="000000"/>
          <w:sz w:val="28"/>
        </w:rPr>
        <w:t>
      2) ознакамливает стажера с функциональными обязанностями, организацией работы органа прокуратуры;</w:t>
      </w:r>
    </w:p>
    <w:p>
      <w:pPr>
        <w:spacing w:after="0"/>
        <w:ind w:left="0"/>
        <w:jc w:val="both"/>
      </w:pPr>
      <w:r>
        <w:rPr>
          <w:rFonts w:ascii="Times New Roman"/>
          <w:b w:val="false"/>
          <w:i w:val="false"/>
          <w:color w:val="000000"/>
          <w:sz w:val="28"/>
        </w:rPr>
        <w:t>
      3) оказывает необходимую методическую и практическую помощь в изучении вопросов, предусмотренных индивидуальным планом стажировки;</w:t>
      </w:r>
    </w:p>
    <w:p>
      <w:pPr>
        <w:spacing w:after="0"/>
        <w:ind w:left="0"/>
        <w:jc w:val="both"/>
      </w:pPr>
      <w:r>
        <w:rPr>
          <w:rFonts w:ascii="Times New Roman"/>
          <w:b w:val="false"/>
          <w:i w:val="false"/>
          <w:color w:val="000000"/>
          <w:sz w:val="28"/>
        </w:rPr>
        <w:t>
      4) контролирует своевременное выполнение индивидуального плана стажировки.</w:t>
      </w:r>
    </w:p>
    <w:bookmarkStart w:name="z37" w:id="35"/>
    <w:p>
      <w:pPr>
        <w:spacing w:after="0"/>
        <w:ind w:left="0"/>
        <w:jc w:val="both"/>
      </w:pPr>
      <w:r>
        <w:rPr>
          <w:rFonts w:ascii="Times New Roman"/>
          <w:b w:val="false"/>
          <w:i w:val="false"/>
          <w:color w:val="000000"/>
          <w:sz w:val="28"/>
        </w:rPr>
        <w:t>
      28. В период стажировки, кандидат на службу в органы прокуратуры:</w:t>
      </w:r>
    </w:p>
    <w:bookmarkEnd w:id="35"/>
    <w:p>
      <w:pPr>
        <w:spacing w:after="0"/>
        <w:ind w:left="0"/>
        <w:jc w:val="both"/>
      </w:pPr>
      <w:r>
        <w:rPr>
          <w:rFonts w:ascii="Times New Roman"/>
          <w:b w:val="false"/>
          <w:i w:val="false"/>
          <w:color w:val="000000"/>
          <w:sz w:val="28"/>
        </w:rPr>
        <w:t>
      1) в установленные сроки выполняет мероприятия, предусмотренные индивидуальным планом стажировки;</w:t>
      </w:r>
    </w:p>
    <w:p>
      <w:pPr>
        <w:spacing w:after="0"/>
        <w:ind w:left="0"/>
        <w:jc w:val="both"/>
      </w:pPr>
      <w:r>
        <w:rPr>
          <w:rFonts w:ascii="Times New Roman"/>
          <w:b w:val="false"/>
          <w:i w:val="false"/>
          <w:color w:val="000000"/>
          <w:sz w:val="28"/>
        </w:rPr>
        <w:t>
      2) соблюдает трудовой распорядок дня и дисциплину органа прокуратуры;</w:t>
      </w:r>
    </w:p>
    <w:p>
      <w:pPr>
        <w:spacing w:after="0"/>
        <w:ind w:left="0"/>
        <w:jc w:val="both"/>
      </w:pPr>
      <w:r>
        <w:rPr>
          <w:rFonts w:ascii="Times New Roman"/>
          <w:b w:val="false"/>
          <w:i w:val="false"/>
          <w:color w:val="000000"/>
          <w:sz w:val="28"/>
        </w:rPr>
        <w:t>
      3) ведет учет проделанной работы;</w:t>
      </w:r>
    </w:p>
    <w:p>
      <w:pPr>
        <w:spacing w:after="0"/>
        <w:ind w:left="0"/>
        <w:jc w:val="both"/>
      </w:pPr>
      <w:r>
        <w:rPr>
          <w:rFonts w:ascii="Times New Roman"/>
          <w:b w:val="false"/>
          <w:i w:val="false"/>
          <w:color w:val="000000"/>
          <w:sz w:val="28"/>
        </w:rPr>
        <w:t>
      4) не разглашает сведения, полученные в процессе стажировки;</w:t>
      </w:r>
    </w:p>
    <w:p>
      <w:pPr>
        <w:spacing w:after="0"/>
        <w:ind w:left="0"/>
        <w:jc w:val="both"/>
      </w:pPr>
      <w:r>
        <w:rPr>
          <w:rFonts w:ascii="Times New Roman"/>
          <w:b w:val="false"/>
          <w:i w:val="false"/>
          <w:color w:val="000000"/>
          <w:sz w:val="28"/>
        </w:rPr>
        <w:t>
      5) принимает участие в мероприятиях, проводимых органом прокуратуры, за исключением мероприятий, когда может возникнуть угроза его жизни и здоровью;</w:t>
      </w:r>
    </w:p>
    <w:p>
      <w:pPr>
        <w:spacing w:after="0"/>
        <w:ind w:left="0"/>
        <w:jc w:val="both"/>
      </w:pPr>
      <w:r>
        <w:rPr>
          <w:rFonts w:ascii="Times New Roman"/>
          <w:b w:val="false"/>
          <w:i w:val="false"/>
          <w:color w:val="000000"/>
          <w:sz w:val="28"/>
        </w:rPr>
        <w:t>
      6) бережно относится к служебному имуществу и техническим средствам;</w:t>
      </w:r>
    </w:p>
    <w:p>
      <w:pPr>
        <w:spacing w:after="0"/>
        <w:ind w:left="0"/>
        <w:jc w:val="both"/>
      </w:pPr>
      <w:r>
        <w:rPr>
          <w:rFonts w:ascii="Times New Roman"/>
          <w:b w:val="false"/>
          <w:i w:val="false"/>
          <w:color w:val="000000"/>
          <w:sz w:val="28"/>
        </w:rPr>
        <w:t>
      7) придерживается делового стиля в одежде.</w:t>
      </w:r>
    </w:p>
    <w:bookmarkStart w:name="z38" w:id="36"/>
    <w:p>
      <w:pPr>
        <w:spacing w:after="0"/>
        <w:ind w:left="0"/>
        <w:jc w:val="both"/>
      </w:pPr>
      <w:r>
        <w:rPr>
          <w:rFonts w:ascii="Times New Roman"/>
          <w:b w:val="false"/>
          <w:i w:val="false"/>
          <w:color w:val="000000"/>
          <w:sz w:val="28"/>
        </w:rPr>
        <w:t>
      29. По истечении срока стажировки кандидат составляет письменный отчет, в котором должно быть отражено выполнение им индивидуального плана.</w:t>
      </w:r>
    </w:p>
    <w:bookmarkEnd w:id="36"/>
    <w:p>
      <w:pPr>
        <w:spacing w:after="0"/>
        <w:ind w:left="0"/>
        <w:jc w:val="both"/>
      </w:pPr>
      <w:r>
        <w:rPr>
          <w:rFonts w:ascii="Times New Roman"/>
          <w:b w:val="false"/>
          <w:i w:val="false"/>
          <w:color w:val="000000"/>
          <w:sz w:val="28"/>
        </w:rPr>
        <w:t>
      К отчету прилагаются проекты документов, составленные кандидатом и подписанные руководителем стажировки.</w:t>
      </w:r>
    </w:p>
    <w:bookmarkStart w:name="z39" w:id="37"/>
    <w:p>
      <w:pPr>
        <w:spacing w:after="0"/>
        <w:ind w:left="0"/>
        <w:jc w:val="both"/>
      </w:pPr>
      <w:r>
        <w:rPr>
          <w:rFonts w:ascii="Times New Roman"/>
          <w:b w:val="false"/>
          <w:i w:val="false"/>
          <w:color w:val="000000"/>
          <w:sz w:val="28"/>
        </w:rPr>
        <w:t>
      30. Завершающим этапом оценки теоретических знаний и практической работы кандидата в период его стажировки является характеристика, подписываемая руководителем стажировки. В характеристике отражаются объем и уровень полученных кандидатом знаний и практических навыков, а также оценка профессиональной подготовленности, деловых качеств и способностей кандидата самостоятельно принимать конкретные решения.</w:t>
      </w:r>
    </w:p>
    <w:bookmarkEnd w:id="37"/>
    <w:bookmarkStart w:name="z40" w:id="38"/>
    <w:p>
      <w:pPr>
        <w:spacing w:after="0"/>
        <w:ind w:left="0"/>
        <w:jc w:val="both"/>
      </w:pPr>
      <w:r>
        <w:rPr>
          <w:rFonts w:ascii="Times New Roman"/>
          <w:b w:val="false"/>
          <w:i w:val="false"/>
          <w:color w:val="000000"/>
          <w:sz w:val="28"/>
        </w:rPr>
        <w:t>
      31. Характеристика на кандидата представляется руководителем стажировки в подразделение кадровой работы органа прокуратуры не позднее двух рабочих дней со дня завершения стажировки.</w:t>
      </w:r>
    </w:p>
    <w:bookmarkEnd w:id="38"/>
    <w:bookmarkStart w:name="z41" w:id="39"/>
    <w:p>
      <w:pPr>
        <w:spacing w:after="0"/>
        <w:ind w:left="0"/>
        <w:jc w:val="both"/>
      </w:pPr>
      <w:r>
        <w:rPr>
          <w:rFonts w:ascii="Times New Roman"/>
          <w:b w:val="false"/>
          <w:i w:val="false"/>
          <w:color w:val="000000"/>
          <w:sz w:val="28"/>
        </w:rPr>
        <w:t>
      32. В случае отсутствия кандидата по уважительным причинам (болезнь, семейные и иные обстоятельства) по месту прохождения стажировки, срок стажировки может быть продлен на время его отсутствия, но не более чем на пять рабочих дней.</w:t>
      </w:r>
    </w:p>
    <w:bookmarkEnd w:id="39"/>
    <w:bookmarkStart w:name="z42" w:id="40"/>
    <w:p>
      <w:pPr>
        <w:spacing w:after="0"/>
        <w:ind w:left="0"/>
        <w:jc w:val="both"/>
      </w:pPr>
      <w:r>
        <w:rPr>
          <w:rFonts w:ascii="Times New Roman"/>
          <w:b w:val="false"/>
          <w:i w:val="false"/>
          <w:color w:val="000000"/>
          <w:sz w:val="28"/>
        </w:rPr>
        <w:t>
      33. Кандидат считается непрошедшим стажировку в случаях:</w:t>
      </w:r>
    </w:p>
    <w:bookmarkEnd w:id="40"/>
    <w:p>
      <w:pPr>
        <w:spacing w:after="0"/>
        <w:ind w:left="0"/>
        <w:jc w:val="both"/>
      </w:pPr>
      <w:r>
        <w:rPr>
          <w:rFonts w:ascii="Times New Roman"/>
          <w:b w:val="false"/>
          <w:i w:val="false"/>
          <w:color w:val="000000"/>
          <w:sz w:val="28"/>
        </w:rPr>
        <w:t xml:space="preserve">
      1) нарушения одного из требований, предусмотренных </w:t>
      </w:r>
      <w:r>
        <w:rPr>
          <w:rFonts w:ascii="Times New Roman"/>
          <w:b w:val="false"/>
          <w:i w:val="false"/>
          <w:color w:val="000000"/>
          <w:sz w:val="28"/>
        </w:rPr>
        <w:t>пунктом 28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отсутствия по месту прохождения стажировки без уважительных причин;</w:t>
      </w:r>
    </w:p>
    <w:p>
      <w:pPr>
        <w:spacing w:after="0"/>
        <w:ind w:left="0"/>
        <w:jc w:val="both"/>
      </w:pPr>
      <w:r>
        <w:rPr>
          <w:rFonts w:ascii="Times New Roman"/>
          <w:b w:val="false"/>
          <w:i w:val="false"/>
          <w:color w:val="000000"/>
          <w:sz w:val="28"/>
        </w:rPr>
        <w:t xml:space="preserve">
      3) отсутствия по месту прохождения стажировки по уважительным причинам свыше срока, установленного </w:t>
      </w:r>
      <w:r>
        <w:rPr>
          <w:rFonts w:ascii="Times New Roman"/>
          <w:b w:val="false"/>
          <w:i w:val="false"/>
          <w:color w:val="000000"/>
          <w:sz w:val="28"/>
        </w:rPr>
        <w:t>пунктом 32</w:t>
      </w:r>
      <w:r>
        <w:rPr>
          <w:rFonts w:ascii="Times New Roman"/>
          <w:b w:val="false"/>
          <w:i w:val="false"/>
          <w:color w:val="000000"/>
          <w:sz w:val="28"/>
        </w:rPr>
        <w:t xml:space="preserve"> настоящих Правил.</w:t>
      </w:r>
    </w:p>
    <w:bookmarkStart w:name="z43" w:id="41"/>
    <w:p>
      <w:pPr>
        <w:spacing w:after="0"/>
        <w:ind w:left="0"/>
        <w:jc w:val="both"/>
      </w:pPr>
      <w:r>
        <w:rPr>
          <w:rFonts w:ascii="Times New Roman"/>
          <w:b w:val="false"/>
          <w:i w:val="false"/>
          <w:color w:val="000000"/>
          <w:sz w:val="28"/>
        </w:rPr>
        <w:t>
      34. Заключительное заседание конкурсной комиссии проводится по завершению прохождения кандидатами стажировки и при наличии результатов прохождения медицинского и психофизиологического освидетельствования, в том числе полиграфологического исследования, в военно-врачебных комиссиях для определения пригодности к службе в органах прокуратуры и обязательной специальной проверки.</w:t>
      </w:r>
    </w:p>
    <w:bookmarkEnd w:id="41"/>
    <w:bookmarkStart w:name="z44" w:id="42"/>
    <w:p>
      <w:pPr>
        <w:spacing w:after="0"/>
        <w:ind w:left="0"/>
        <w:jc w:val="both"/>
      </w:pPr>
      <w:r>
        <w:rPr>
          <w:rFonts w:ascii="Times New Roman"/>
          <w:b w:val="false"/>
          <w:i w:val="false"/>
          <w:color w:val="000000"/>
          <w:sz w:val="28"/>
        </w:rPr>
        <w:t>
      35. Конкурсная комиссия по итогам проведения заключительного заседания принимает одно из следующих решений:</w:t>
      </w:r>
    </w:p>
    <w:bookmarkEnd w:id="42"/>
    <w:p>
      <w:pPr>
        <w:spacing w:after="0"/>
        <w:ind w:left="0"/>
        <w:jc w:val="both"/>
      </w:pPr>
      <w:r>
        <w:rPr>
          <w:rFonts w:ascii="Times New Roman"/>
          <w:b w:val="false"/>
          <w:i w:val="false"/>
          <w:color w:val="000000"/>
          <w:sz w:val="28"/>
        </w:rPr>
        <w:t>
      1) рекомендовать к назначению на объявленную вакантную должность;</w:t>
      </w:r>
    </w:p>
    <w:p>
      <w:pPr>
        <w:spacing w:after="0"/>
        <w:ind w:left="0"/>
        <w:jc w:val="both"/>
      </w:pPr>
      <w:r>
        <w:rPr>
          <w:rFonts w:ascii="Times New Roman"/>
          <w:b w:val="false"/>
          <w:i w:val="false"/>
          <w:color w:val="000000"/>
          <w:sz w:val="28"/>
        </w:rPr>
        <w:t>
      2) рекомендовать к зачислению в резерв на занятие вакантной должности;</w:t>
      </w:r>
    </w:p>
    <w:p>
      <w:pPr>
        <w:spacing w:after="0"/>
        <w:ind w:left="0"/>
        <w:jc w:val="both"/>
      </w:pPr>
      <w:r>
        <w:rPr>
          <w:rFonts w:ascii="Times New Roman"/>
          <w:b w:val="false"/>
          <w:i w:val="false"/>
          <w:color w:val="000000"/>
          <w:sz w:val="28"/>
        </w:rPr>
        <w:t>
      3) отказать в назначении на объявленную вакантную должность.</w:t>
      </w:r>
    </w:p>
    <w:bookmarkStart w:name="z45" w:id="43"/>
    <w:p>
      <w:pPr>
        <w:spacing w:after="0"/>
        <w:ind w:left="0"/>
        <w:jc w:val="both"/>
      </w:pPr>
      <w:r>
        <w:rPr>
          <w:rFonts w:ascii="Times New Roman"/>
          <w:b w:val="false"/>
          <w:i w:val="false"/>
          <w:color w:val="000000"/>
          <w:sz w:val="28"/>
        </w:rPr>
        <w:t>
      36. Кандидаты, рекомендованные конкурсной комиссией в резерв на занятие вакантной должности, зачисляются по той категории должности, на которую был объявлен конкурс.</w:t>
      </w:r>
    </w:p>
    <w:bookmarkEnd w:id="43"/>
    <w:bookmarkStart w:name="z46" w:id="44"/>
    <w:p>
      <w:pPr>
        <w:spacing w:after="0"/>
        <w:ind w:left="0"/>
        <w:jc w:val="both"/>
      </w:pPr>
      <w:r>
        <w:rPr>
          <w:rFonts w:ascii="Times New Roman"/>
          <w:b w:val="false"/>
          <w:i w:val="false"/>
          <w:color w:val="000000"/>
          <w:sz w:val="28"/>
        </w:rPr>
        <w:t>
      37. Рекомендации конкурсной комиссии о зачислении в резерв выносятся в отношении не более трех кандидатов для каждой вакантной должности.</w:t>
      </w:r>
    </w:p>
    <w:bookmarkEnd w:id="44"/>
    <w:bookmarkStart w:name="z47" w:id="45"/>
    <w:p>
      <w:pPr>
        <w:spacing w:after="0"/>
        <w:ind w:left="0"/>
        <w:jc w:val="both"/>
      </w:pPr>
      <w:r>
        <w:rPr>
          <w:rFonts w:ascii="Times New Roman"/>
          <w:b w:val="false"/>
          <w:i w:val="false"/>
          <w:color w:val="000000"/>
          <w:sz w:val="28"/>
        </w:rPr>
        <w:t>
      38. Зачисление в резерв производится приказом руководителя органа прокуратуры не позднее пяти рабочих дней со дня вынесения решения конкурсной комиссией.</w:t>
      </w:r>
    </w:p>
    <w:bookmarkEnd w:id="45"/>
    <w:bookmarkStart w:name="z48" w:id="46"/>
    <w:p>
      <w:pPr>
        <w:spacing w:after="0"/>
        <w:ind w:left="0"/>
        <w:jc w:val="both"/>
      </w:pPr>
      <w:r>
        <w:rPr>
          <w:rFonts w:ascii="Times New Roman"/>
          <w:b w:val="false"/>
          <w:i w:val="false"/>
          <w:color w:val="000000"/>
          <w:sz w:val="28"/>
        </w:rPr>
        <w:t>
      39. Срок пребывания кандидатов в резерве на занятие вакантной должности один год со дня его зачисления.</w:t>
      </w:r>
    </w:p>
    <w:bookmarkEnd w:id="46"/>
    <w:bookmarkStart w:name="z49" w:id="47"/>
    <w:p>
      <w:pPr>
        <w:spacing w:after="0"/>
        <w:ind w:left="0"/>
        <w:jc w:val="both"/>
      </w:pPr>
      <w:r>
        <w:rPr>
          <w:rFonts w:ascii="Times New Roman"/>
          <w:b w:val="false"/>
          <w:i w:val="false"/>
          <w:color w:val="000000"/>
          <w:sz w:val="28"/>
        </w:rPr>
        <w:t>
      40. Подразделение кадровой работы органа прокуратуры извещает кандидатов о принятом конкурсной комиссией решении в течение трех рабочих дней со дня ее заключительного заседания.</w:t>
      </w:r>
    </w:p>
    <w:bookmarkEnd w:id="47"/>
    <w:bookmarkStart w:name="z50" w:id="48"/>
    <w:p>
      <w:pPr>
        <w:spacing w:after="0"/>
        <w:ind w:left="0"/>
        <w:jc w:val="both"/>
      </w:pPr>
      <w:r>
        <w:rPr>
          <w:rFonts w:ascii="Times New Roman"/>
          <w:b w:val="false"/>
          <w:i w:val="false"/>
          <w:color w:val="000000"/>
          <w:sz w:val="28"/>
        </w:rPr>
        <w:t>
      41. Список кандидатов, рекомендованных к назначению на объявленные вакантные должности, а также к зачислению в резерв на занятие вакантной должности, размещается на информационных стендах органа прокуратуры в местах, доступных для всеобщего обозрения, а также на его интернет-ресурсе в течение пяти рабочих дней после проведения заключительного заседания конкурсной комиссии.</w:t>
      </w:r>
    </w:p>
    <w:bookmarkEnd w:id="48"/>
    <w:bookmarkStart w:name="z51" w:id="49"/>
    <w:p>
      <w:pPr>
        <w:spacing w:after="0"/>
        <w:ind w:left="0"/>
        <w:jc w:val="both"/>
      </w:pPr>
      <w:r>
        <w:rPr>
          <w:rFonts w:ascii="Times New Roman"/>
          <w:b w:val="false"/>
          <w:i w:val="false"/>
          <w:color w:val="000000"/>
          <w:sz w:val="28"/>
        </w:rPr>
        <w:t xml:space="preserve">
      42. Руководитель либо уполномоченный руководитель органа прокуратуры назначает кандидата, рекомендованного конкурсной комиссией на объявленную вакантную должность. </w:t>
      </w:r>
    </w:p>
    <w:bookmarkEnd w:id="49"/>
    <w:bookmarkStart w:name="z52" w:id="50"/>
    <w:p>
      <w:pPr>
        <w:spacing w:after="0"/>
        <w:ind w:left="0"/>
        <w:jc w:val="both"/>
      </w:pPr>
      <w:r>
        <w:rPr>
          <w:rFonts w:ascii="Times New Roman"/>
          <w:b w:val="false"/>
          <w:i w:val="false"/>
          <w:color w:val="000000"/>
          <w:sz w:val="28"/>
        </w:rPr>
        <w:t>
      43. Решение конкурсной комиссии может быть обжаловано вышестоящему органу прокуратуры (вышестоящему должностному лицу) либо в суд.</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и стажировки для</w:t>
            </w:r>
            <w:r>
              <w:br/>
            </w:r>
            <w:r>
              <w:rPr>
                <w:rFonts w:ascii="Times New Roman"/>
                <w:b w:val="false"/>
                <w:i w:val="false"/>
                <w:color w:val="000000"/>
                <w:sz w:val="20"/>
              </w:rPr>
              <w:t xml:space="preserve">занятия должностей в системе </w:t>
            </w:r>
            <w:r>
              <w:br/>
            </w:r>
            <w:r>
              <w:rPr>
                <w:rFonts w:ascii="Times New Roman"/>
                <w:b w:val="false"/>
                <w:i w:val="false"/>
                <w:color w:val="000000"/>
                <w:sz w:val="20"/>
              </w:rPr>
              <w:t>органов прокуратуры</w:t>
            </w:r>
            <w:r>
              <w:br/>
            </w:r>
            <w:r>
              <w:rPr>
                <w:rFonts w:ascii="Times New Roman"/>
                <w:b w:val="false"/>
                <w:i w:val="false"/>
                <w:color w:val="000000"/>
                <w:sz w:val="20"/>
              </w:rPr>
              <w:t>Республики Казахстан</w:t>
            </w:r>
          </w:p>
        </w:tc>
      </w:tr>
    </w:tbl>
    <w:bookmarkStart w:name="z54" w:id="51"/>
    <w:p>
      <w:pPr>
        <w:spacing w:after="0"/>
        <w:ind w:left="0"/>
        <w:jc w:val="left"/>
      </w:pPr>
      <w:r>
        <w:rPr>
          <w:rFonts w:ascii="Times New Roman"/>
          <w:b/>
          <w:i w:val="false"/>
          <w:color w:val="000000"/>
        </w:rPr>
        <w:t xml:space="preserve"> Перечень должностей, замещаемых на конкурсной основе, в системе органов прокуратуры Республики Казахстан</w:t>
      </w:r>
    </w:p>
    <w:bookmarkEnd w:id="51"/>
    <w:p>
      <w:pPr>
        <w:spacing w:after="0"/>
        <w:ind w:left="0"/>
        <w:jc w:val="both"/>
      </w:pPr>
      <w:r>
        <w:rPr>
          <w:rFonts w:ascii="Times New Roman"/>
          <w:b w:val="false"/>
          <w:i w:val="false"/>
          <w:color w:val="ff0000"/>
          <w:sz w:val="28"/>
        </w:rPr>
        <w:t xml:space="preserve">
      Сноска. Приложение 1 в редакции приказа Генерального Прокурора РК от 06.04.2018 </w:t>
      </w:r>
      <w:r>
        <w:rPr>
          <w:rFonts w:ascii="Times New Roman"/>
          <w:b w:val="false"/>
          <w:i w:val="false"/>
          <w:color w:val="ff0000"/>
          <w:sz w:val="28"/>
        </w:rPr>
        <w:t>№ 49</w:t>
      </w:r>
      <w:r>
        <w:rPr>
          <w:rFonts w:ascii="Times New Roman"/>
          <w:b w:val="false"/>
          <w:i w:val="false"/>
          <w:color w:val="ff0000"/>
          <w:sz w:val="28"/>
        </w:rPr>
        <w:t xml:space="preserve"> (вводится в действие со дня его первого официального опубликования).</w:t>
      </w:r>
    </w:p>
    <w:bookmarkStart w:name="z114" w:id="52"/>
    <w:p>
      <w:pPr>
        <w:spacing w:after="0"/>
        <w:ind w:left="0"/>
        <w:jc w:val="left"/>
      </w:pPr>
      <w:r>
        <w:rPr>
          <w:rFonts w:ascii="Times New Roman"/>
          <w:b/>
          <w:i w:val="false"/>
          <w:color w:val="000000"/>
        </w:rPr>
        <w:t xml:space="preserve">  Глава 1. Должности сотрудников центрального аппарата, областных и районных органов Генеральной прокуратуры Республики Казахстан (далее - Генеральная прокуратура)</w:t>
      </w:r>
    </w:p>
    <w:bookmarkEnd w:id="52"/>
    <w:bookmarkStart w:name="z115" w:id="53"/>
    <w:p>
      <w:pPr>
        <w:spacing w:after="0"/>
        <w:ind w:left="0"/>
        <w:jc w:val="both"/>
      </w:pPr>
      <w:r>
        <w:rPr>
          <w:rFonts w:ascii="Times New Roman"/>
          <w:b w:val="false"/>
          <w:i w:val="false"/>
          <w:color w:val="000000"/>
          <w:sz w:val="28"/>
        </w:rPr>
        <w:t>
      1. Центральный аппарат Генеральной прокуратуры:</w:t>
      </w:r>
    </w:p>
    <w:bookmarkEnd w:id="53"/>
    <w:bookmarkStart w:name="z116" w:id="54"/>
    <w:p>
      <w:pPr>
        <w:spacing w:after="0"/>
        <w:ind w:left="0"/>
        <w:jc w:val="both"/>
      </w:pPr>
      <w:r>
        <w:rPr>
          <w:rFonts w:ascii="Times New Roman"/>
          <w:b w:val="false"/>
          <w:i w:val="false"/>
          <w:color w:val="000000"/>
          <w:sz w:val="28"/>
        </w:rPr>
        <w:t>
      Начальник Департамента;</w:t>
      </w:r>
    </w:p>
    <w:bookmarkEnd w:id="54"/>
    <w:bookmarkStart w:name="z117" w:id="55"/>
    <w:p>
      <w:pPr>
        <w:spacing w:after="0"/>
        <w:ind w:left="0"/>
        <w:jc w:val="both"/>
      </w:pPr>
      <w:r>
        <w:rPr>
          <w:rFonts w:ascii="Times New Roman"/>
          <w:b w:val="false"/>
          <w:i w:val="false"/>
          <w:color w:val="000000"/>
          <w:sz w:val="28"/>
        </w:rPr>
        <w:t>
      Заместитель начальника службы;</w:t>
      </w:r>
    </w:p>
    <w:bookmarkEnd w:id="55"/>
    <w:bookmarkStart w:name="z118" w:id="56"/>
    <w:p>
      <w:pPr>
        <w:spacing w:after="0"/>
        <w:ind w:left="0"/>
        <w:jc w:val="both"/>
      </w:pPr>
      <w:r>
        <w:rPr>
          <w:rFonts w:ascii="Times New Roman"/>
          <w:b w:val="false"/>
          <w:i w:val="false"/>
          <w:color w:val="000000"/>
          <w:sz w:val="28"/>
        </w:rPr>
        <w:t>
      Старший помощник Генерального Прокурора по особым поручениям;</w:t>
      </w:r>
    </w:p>
    <w:bookmarkEnd w:id="56"/>
    <w:bookmarkStart w:name="z119" w:id="57"/>
    <w:p>
      <w:pPr>
        <w:spacing w:after="0"/>
        <w:ind w:left="0"/>
        <w:jc w:val="both"/>
      </w:pPr>
      <w:r>
        <w:rPr>
          <w:rFonts w:ascii="Times New Roman"/>
          <w:b w:val="false"/>
          <w:i w:val="false"/>
          <w:color w:val="000000"/>
          <w:sz w:val="28"/>
        </w:rPr>
        <w:t>
      Заместитель начальника Департамента Генеральной прокуратуры;</w:t>
      </w:r>
    </w:p>
    <w:bookmarkEnd w:id="57"/>
    <w:bookmarkStart w:name="z120" w:id="58"/>
    <w:p>
      <w:pPr>
        <w:spacing w:after="0"/>
        <w:ind w:left="0"/>
        <w:jc w:val="both"/>
      </w:pPr>
      <w:r>
        <w:rPr>
          <w:rFonts w:ascii="Times New Roman"/>
          <w:b w:val="false"/>
          <w:i w:val="false"/>
          <w:color w:val="000000"/>
          <w:sz w:val="28"/>
        </w:rPr>
        <w:t>
      Начальник самостоятельного управления Генеральной прокуратуры;</w:t>
      </w:r>
    </w:p>
    <w:bookmarkEnd w:id="58"/>
    <w:bookmarkStart w:name="z121" w:id="59"/>
    <w:p>
      <w:pPr>
        <w:spacing w:after="0"/>
        <w:ind w:left="0"/>
        <w:jc w:val="both"/>
      </w:pPr>
      <w:r>
        <w:rPr>
          <w:rFonts w:ascii="Times New Roman"/>
          <w:b w:val="false"/>
          <w:i w:val="false"/>
          <w:color w:val="000000"/>
          <w:sz w:val="28"/>
        </w:rPr>
        <w:t>
      Начальник управления Генеральной прокуратуры;</w:t>
      </w:r>
    </w:p>
    <w:bookmarkEnd w:id="59"/>
    <w:bookmarkStart w:name="z122" w:id="60"/>
    <w:p>
      <w:pPr>
        <w:spacing w:after="0"/>
        <w:ind w:left="0"/>
        <w:jc w:val="both"/>
      </w:pPr>
      <w:r>
        <w:rPr>
          <w:rFonts w:ascii="Times New Roman"/>
          <w:b w:val="false"/>
          <w:i w:val="false"/>
          <w:color w:val="000000"/>
          <w:sz w:val="28"/>
        </w:rPr>
        <w:t>
      Заместитель начальника самостоятельного управления;</w:t>
      </w:r>
    </w:p>
    <w:bookmarkEnd w:id="60"/>
    <w:bookmarkStart w:name="z123" w:id="61"/>
    <w:p>
      <w:pPr>
        <w:spacing w:after="0"/>
        <w:ind w:left="0"/>
        <w:jc w:val="both"/>
      </w:pPr>
      <w:r>
        <w:rPr>
          <w:rFonts w:ascii="Times New Roman"/>
          <w:b w:val="false"/>
          <w:i w:val="false"/>
          <w:color w:val="000000"/>
          <w:sz w:val="28"/>
        </w:rPr>
        <w:t>
      Старший помощник Генерального Прокурора;</w:t>
      </w:r>
    </w:p>
    <w:bookmarkEnd w:id="61"/>
    <w:bookmarkStart w:name="z124" w:id="62"/>
    <w:p>
      <w:pPr>
        <w:spacing w:after="0"/>
        <w:ind w:left="0"/>
        <w:jc w:val="both"/>
      </w:pPr>
      <w:r>
        <w:rPr>
          <w:rFonts w:ascii="Times New Roman"/>
          <w:b w:val="false"/>
          <w:i w:val="false"/>
          <w:color w:val="000000"/>
          <w:sz w:val="28"/>
        </w:rPr>
        <w:t>
      Заместитель начальника управления Генеральной прокуратуры;</w:t>
      </w:r>
    </w:p>
    <w:bookmarkEnd w:id="62"/>
    <w:bookmarkStart w:name="z125" w:id="63"/>
    <w:p>
      <w:pPr>
        <w:spacing w:after="0"/>
        <w:ind w:left="0"/>
        <w:jc w:val="both"/>
      </w:pPr>
      <w:r>
        <w:rPr>
          <w:rFonts w:ascii="Times New Roman"/>
          <w:b w:val="false"/>
          <w:i w:val="false"/>
          <w:color w:val="000000"/>
          <w:sz w:val="28"/>
        </w:rPr>
        <w:t>
      Начальник отдела Генеральной прокуратуры;</w:t>
      </w:r>
    </w:p>
    <w:bookmarkEnd w:id="63"/>
    <w:bookmarkStart w:name="z126" w:id="64"/>
    <w:p>
      <w:pPr>
        <w:spacing w:after="0"/>
        <w:ind w:left="0"/>
        <w:jc w:val="both"/>
      </w:pPr>
      <w:r>
        <w:rPr>
          <w:rFonts w:ascii="Times New Roman"/>
          <w:b w:val="false"/>
          <w:i w:val="false"/>
          <w:color w:val="000000"/>
          <w:sz w:val="28"/>
        </w:rPr>
        <w:t>
      Советник, Помощник Генерального Прокурора;</w:t>
      </w:r>
    </w:p>
    <w:bookmarkEnd w:id="64"/>
    <w:bookmarkStart w:name="z127" w:id="65"/>
    <w:p>
      <w:pPr>
        <w:spacing w:after="0"/>
        <w:ind w:left="0"/>
        <w:jc w:val="both"/>
      </w:pPr>
      <w:r>
        <w:rPr>
          <w:rFonts w:ascii="Times New Roman"/>
          <w:b w:val="false"/>
          <w:i w:val="false"/>
          <w:color w:val="000000"/>
          <w:sz w:val="28"/>
        </w:rPr>
        <w:t>
      Старший прокурор управления, отдела Генеральной прокуратуры;</w:t>
      </w:r>
    </w:p>
    <w:bookmarkEnd w:id="65"/>
    <w:bookmarkStart w:name="z128" w:id="66"/>
    <w:p>
      <w:pPr>
        <w:spacing w:after="0"/>
        <w:ind w:left="0"/>
        <w:jc w:val="both"/>
      </w:pPr>
      <w:r>
        <w:rPr>
          <w:rFonts w:ascii="Times New Roman"/>
          <w:b w:val="false"/>
          <w:i w:val="false"/>
          <w:color w:val="000000"/>
          <w:sz w:val="28"/>
        </w:rPr>
        <w:t>
      Прокурор управления, отдела Генеральной прокуратуры.</w:t>
      </w:r>
    </w:p>
    <w:bookmarkEnd w:id="66"/>
    <w:bookmarkStart w:name="z129" w:id="67"/>
    <w:p>
      <w:pPr>
        <w:spacing w:after="0"/>
        <w:ind w:left="0"/>
        <w:jc w:val="both"/>
      </w:pPr>
      <w:r>
        <w:rPr>
          <w:rFonts w:ascii="Times New Roman"/>
          <w:b w:val="false"/>
          <w:i w:val="false"/>
          <w:color w:val="000000"/>
          <w:sz w:val="28"/>
        </w:rPr>
        <w:t>
      2. Областные органы Генеральной прокуратуры:</w:t>
      </w:r>
    </w:p>
    <w:bookmarkEnd w:id="67"/>
    <w:bookmarkStart w:name="z130" w:id="68"/>
    <w:p>
      <w:pPr>
        <w:spacing w:after="0"/>
        <w:ind w:left="0"/>
        <w:jc w:val="both"/>
      </w:pPr>
      <w:r>
        <w:rPr>
          <w:rFonts w:ascii="Times New Roman"/>
          <w:b w:val="false"/>
          <w:i w:val="false"/>
          <w:color w:val="000000"/>
          <w:sz w:val="28"/>
        </w:rPr>
        <w:t>
      Первый заместитель прокурора области и приравненный к нему прокурор;</w:t>
      </w:r>
    </w:p>
    <w:bookmarkEnd w:id="68"/>
    <w:bookmarkStart w:name="z131" w:id="69"/>
    <w:p>
      <w:pPr>
        <w:spacing w:after="0"/>
        <w:ind w:left="0"/>
        <w:jc w:val="both"/>
      </w:pPr>
      <w:r>
        <w:rPr>
          <w:rFonts w:ascii="Times New Roman"/>
          <w:b w:val="false"/>
          <w:i w:val="false"/>
          <w:color w:val="000000"/>
          <w:sz w:val="28"/>
        </w:rPr>
        <w:t>
      Заместитель прокурора области и приравненный к нему прокурор;</w:t>
      </w:r>
    </w:p>
    <w:bookmarkEnd w:id="69"/>
    <w:bookmarkStart w:name="z132" w:id="70"/>
    <w:p>
      <w:pPr>
        <w:spacing w:after="0"/>
        <w:ind w:left="0"/>
        <w:jc w:val="both"/>
      </w:pPr>
      <w:r>
        <w:rPr>
          <w:rFonts w:ascii="Times New Roman"/>
          <w:b w:val="false"/>
          <w:i w:val="false"/>
          <w:color w:val="000000"/>
          <w:sz w:val="28"/>
        </w:rPr>
        <w:t>
      Начальник управления прокуратуры области и приравненной к ней прокуратуры;</w:t>
      </w:r>
    </w:p>
    <w:bookmarkEnd w:id="70"/>
    <w:bookmarkStart w:name="z133" w:id="71"/>
    <w:p>
      <w:pPr>
        <w:spacing w:after="0"/>
        <w:ind w:left="0"/>
        <w:jc w:val="both"/>
      </w:pPr>
      <w:r>
        <w:rPr>
          <w:rFonts w:ascii="Times New Roman"/>
          <w:b w:val="false"/>
          <w:i w:val="false"/>
          <w:color w:val="000000"/>
          <w:sz w:val="28"/>
        </w:rPr>
        <w:t>
      Старший помощник прокурора области;</w:t>
      </w:r>
    </w:p>
    <w:bookmarkEnd w:id="71"/>
    <w:bookmarkStart w:name="z134" w:id="72"/>
    <w:p>
      <w:pPr>
        <w:spacing w:after="0"/>
        <w:ind w:left="0"/>
        <w:jc w:val="both"/>
      </w:pPr>
      <w:r>
        <w:rPr>
          <w:rFonts w:ascii="Times New Roman"/>
          <w:b w:val="false"/>
          <w:i w:val="false"/>
          <w:color w:val="000000"/>
          <w:sz w:val="28"/>
        </w:rPr>
        <w:t>
      Заместитель начальника управления прокуратуры области и приравненной к ней прокуратуры;</w:t>
      </w:r>
    </w:p>
    <w:bookmarkEnd w:id="72"/>
    <w:bookmarkStart w:name="z135" w:id="73"/>
    <w:p>
      <w:pPr>
        <w:spacing w:after="0"/>
        <w:ind w:left="0"/>
        <w:jc w:val="both"/>
      </w:pPr>
      <w:r>
        <w:rPr>
          <w:rFonts w:ascii="Times New Roman"/>
          <w:b w:val="false"/>
          <w:i w:val="false"/>
          <w:color w:val="000000"/>
          <w:sz w:val="28"/>
        </w:rPr>
        <w:t>
      Начальник отдела прокуратуры области и приравненной к ней прокуратуры;</w:t>
      </w:r>
    </w:p>
    <w:bookmarkEnd w:id="73"/>
    <w:bookmarkStart w:name="z136" w:id="74"/>
    <w:p>
      <w:pPr>
        <w:spacing w:after="0"/>
        <w:ind w:left="0"/>
        <w:jc w:val="both"/>
      </w:pPr>
      <w:r>
        <w:rPr>
          <w:rFonts w:ascii="Times New Roman"/>
          <w:b w:val="false"/>
          <w:i w:val="false"/>
          <w:color w:val="000000"/>
          <w:sz w:val="28"/>
        </w:rPr>
        <w:t>
      Помощник прокурора области;</w:t>
      </w:r>
    </w:p>
    <w:bookmarkEnd w:id="74"/>
    <w:bookmarkStart w:name="z137" w:id="75"/>
    <w:p>
      <w:pPr>
        <w:spacing w:after="0"/>
        <w:ind w:left="0"/>
        <w:jc w:val="both"/>
      </w:pPr>
      <w:r>
        <w:rPr>
          <w:rFonts w:ascii="Times New Roman"/>
          <w:b w:val="false"/>
          <w:i w:val="false"/>
          <w:color w:val="000000"/>
          <w:sz w:val="28"/>
        </w:rPr>
        <w:t>
      Старший прокурор управления, отдела прокуратуры области;</w:t>
      </w:r>
    </w:p>
    <w:bookmarkEnd w:id="75"/>
    <w:bookmarkStart w:name="z138" w:id="76"/>
    <w:p>
      <w:pPr>
        <w:spacing w:after="0"/>
        <w:ind w:left="0"/>
        <w:jc w:val="both"/>
      </w:pPr>
      <w:r>
        <w:rPr>
          <w:rFonts w:ascii="Times New Roman"/>
          <w:b w:val="false"/>
          <w:i w:val="false"/>
          <w:color w:val="000000"/>
          <w:sz w:val="28"/>
        </w:rPr>
        <w:t>
      Прокурор управления, отдела прокуратуры области и приравненной к ней прокуратуры.</w:t>
      </w:r>
    </w:p>
    <w:bookmarkEnd w:id="76"/>
    <w:bookmarkStart w:name="z139" w:id="77"/>
    <w:p>
      <w:pPr>
        <w:spacing w:after="0"/>
        <w:ind w:left="0"/>
        <w:jc w:val="both"/>
      </w:pPr>
      <w:r>
        <w:rPr>
          <w:rFonts w:ascii="Times New Roman"/>
          <w:b w:val="false"/>
          <w:i w:val="false"/>
          <w:color w:val="000000"/>
          <w:sz w:val="28"/>
        </w:rPr>
        <w:t>
      3. Районные органы Генеральной прокуратуры:</w:t>
      </w:r>
    </w:p>
    <w:bookmarkEnd w:id="77"/>
    <w:p>
      <w:pPr>
        <w:spacing w:after="0"/>
        <w:ind w:left="0"/>
        <w:jc w:val="both"/>
      </w:pPr>
      <w:r>
        <w:rPr>
          <w:rFonts w:ascii="Times New Roman"/>
          <w:b w:val="false"/>
          <w:i w:val="false"/>
          <w:color w:val="000000"/>
          <w:sz w:val="28"/>
        </w:rPr>
        <w:t>
      Прокурор города, района и приравненный к нему прокурор;</w:t>
      </w:r>
    </w:p>
    <w:p>
      <w:pPr>
        <w:spacing w:after="0"/>
        <w:ind w:left="0"/>
        <w:jc w:val="both"/>
      </w:pPr>
      <w:r>
        <w:rPr>
          <w:rFonts w:ascii="Times New Roman"/>
          <w:b w:val="false"/>
          <w:i w:val="false"/>
          <w:color w:val="000000"/>
          <w:sz w:val="28"/>
        </w:rPr>
        <w:t>
      Заместитель прокурора города, района и приравненного к нему прокурора;</w:t>
      </w:r>
    </w:p>
    <w:p>
      <w:pPr>
        <w:spacing w:after="0"/>
        <w:ind w:left="0"/>
        <w:jc w:val="both"/>
      </w:pPr>
      <w:r>
        <w:rPr>
          <w:rFonts w:ascii="Times New Roman"/>
          <w:b w:val="false"/>
          <w:i w:val="false"/>
          <w:color w:val="000000"/>
          <w:sz w:val="28"/>
        </w:rPr>
        <w:t>
      Начальник отдела прокуратуры города, района и приравненной к ней прокуратуры.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Генерального Прокурора РК от 22.04.2020 </w:t>
      </w:r>
      <w:r>
        <w:rPr>
          <w:rFonts w:ascii="Times New Roman"/>
          <w:b w:val="false"/>
          <w:i w:val="false"/>
          <w:color w:val="000000"/>
          <w:sz w:val="28"/>
        </w:rPr>
        <w:t>№ 56</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45" w:id="78"/>
    <w:p>
      <w:pPr>
        <w:spacing w:after="0"/>
        <w:ind w:left="0"/>
        <w:jc w:val="left"/>
      </w:pPr>
      <w:r>
        <w:rPr>
          <w:rFonts w:ascii="Times New Roman"/>
          <w:b/>
          <w:i w:val="false"/>
          <w:color w:val="000000"/>
        </w:rPr>
        <w:t xml:space="preserve"> Глава 2. Должности сотрудников Академии правоохранительных органов при Генеральной прокуратуре (далее - Академия)</w:t>
      </w:r>
    </w:p>
    <w:bookmarkEnd w:id="78"/>
    <w:bookmarkStart w:name="z146" w:id="79"/>
    <w:p>
      <w:pPr>
        <w:spacing w:after="0"/>
        <w:ind w:left="0"/>
        <w:jc w:val="both"/>
      </w:pPr>
      <w:r>
        <w:rPr>
          <w:rFonts w:ascii="Times New Roman"/>
          <w:b w:val="false"/>
          <w:i w:val="false"/>
          <w:color w:val="000000"/>
          <w:sz w:val="28"/>
        </w:rPr>
        <w:t>
      Руководитель Аппарата Академии;</w:t>
      </w:r>
    </w:p>
    <w:bookmarkEnd w:id="79"/>
    <w:bookmarkStart w:name="z147" w:id="80"/>
    <w:p>
      <w:pPr>
        <w:spacing w:after="0"/>
        <w:ind w:left="0"/>
        <w:jc w:val="both"/>
      </w:pPr>
      <w:r>
        <w:rPr>
          <w:rFonts w:ascii="Times New Roman"/>
          <w:b w:val="false"/>
          <w:i w:val="false"/>
          <w:color w:val="000000"/>
          <w:sz w:val="28"/>
        </w:rPr>
        <w:t>
      Директор Института Академии;</w:t>
      </w:r>
    </w:p>
    <w:bookmarkEnd w:id="80"/>
    <w:bookmarkStart w:name="z148" w:id="81"/>
    <w:p>
      <w:pPr>
        <w:spacing w:after="0"/>
        <w:ind w:left="0"/>
        <w:jc w:val="both"/>
      </w:pPr>
      <w:r>
        <w:rPr>
          <w:rFonts w:ascii="Times New Roman"/>
          <w:b w:val="false"/>
          <w:i w:val="false"/>
          <w:color w:val="000000"/>
          <w:sz w:val="28"/>
        </w:rPr>
        <w:t>
      Профессор Академии;</w:t>
      </w:r>
    </w:p>
    <w:bookmarkEnd w:id="81"/>
    <w:bookmarkStart w:name="z149" w:id="82"/>
    <w:p>
      <w:pPr>
        <w:spacing w:after="0"/>
        <w:ind w:left="0"/>
        <w:jc w:val="both"/>
      </w:pPr>
      <w:r>
        <w:rPr>
          <w:rFonts w:ascii="Times New Roman"/>
          <w:b w:val="false"/>
          <w:i w:val="false"/>
          <w:color w:val="000000"/>
          <w:sz w:val="28"/>
        </w:rPr>
        <w:t>
      Заместитель директора Института;</w:t>
      </w:r>
    </w:p>
    <w:bookmarkEnd w:id="82"/>
    <w:bookmarkStart w:name="z150" w:id="83"/>
    <w:p>
      <w:pPr>
        <w:spacing w:after="0"/>
        <w:ind w:left="0"/>
        <w:jc w:val="both"/>
      </w:pPr>
      <w:r>
        <w:rPr>
          <w:rFonts w:ascii="Times New Roman"/>
          <w:b w:val="false"/>
          <w:i w:val="false"/>
          <w:color w:val="000000"/>
          <w:sz w:val="28"/>
        </w:rPr>
        <w:t>
      Декан факультета Академии;</w:t>
      </w:r>
    </w:p>
    <w:bookmarkEnd w:id="83"/>
    <w:bookmarkStart w:name="z151" w:id="84"/>
    <w:p>
      <w:pPr>
        <w:spacing w:after="0"/>
        <w:ind w:left="0"/>
        <w:jc w:val="both"/>
      </w:pPr>
      <w:r>
        <w:rPr>
          <w:rFonts w:ascii="Times New Roman"/>
          <w:b w:val="false"/>
          <w:i w:val="false"/>
          <w:color w:val="000000"/>
          <w:sz w:val="28"/>
        </w:rPr>
        <w:t>
      Начальник управления Академии;</w:t>
      </w:r>
    </w:p>
    <w:bookmarkEnd w:id="84"/>
    <w:bookmarkStart w:name="z152" w:id="85"/>
    <w:p>
      <w:pPr>
        <w:spacing w:after="0"/>
        <w:ind w:left="0"/>
        <w:jc w:val="both"/>
      </w:pPr>
      <w:r>
        <w:rPr>
          <w:rFonts w:ascii="Times New Roman"/>
          <w:b w:val="false"/>
          <w:i w:val="false"/>
          <w:color w:val="000000"/>
          <w:sz w:val="28"/>
        </w:rPr>
        <w:t>
      Начальник центра Академии;</w:t>
      </w:r>
    </w:p>
    <w:bookmarkEnd w:id="85"/>
    <w:bookmarkStart w:name="z153" w:id="86"/>
    <w:p>
      <w:pPr>
        <w:spacing w:after="0"/>
        <w:ind w:left="0"/>
        <w:jc w:val="both"/>
      </w:pPr>
      <w:r>
        <w:rPr>
          <w:rFonts w:ascii="Times New Roman"/>
          <w:b w:val="false"/>
          <w:i w:val="false"/>
          <w:color w:val="000000"/>
          <w:sz w:val="28"/>
        </w:rPr>
        <w:t>
      Заведующий кафедрой Академии;</w:t>
      </w:r>
    </w:p>
    <w:bookmarkEnd w:id="86"/>
    <w:bookmarkStart w:name="z154" w:id="87"/>
    <w:p>
      <w:pPr>
        <w:spacing w:after="0"/>
        <w:ind w:left="0"/>
        <w:jc w:val="both"/>
      </w:pPr>
      <w:r>
        <w:rPr>
          <w:rFonts w:ascii="Times New Roman"/>
          <w:b w:val="false"/>
          <w:i w:val="false"/>
          <w:color w:val="000000"/>
          <w:sz w:val="28"/>
        </w:rPr>
        <w:t>
      Главный научный сотрудник Академии;</w:t>
      </w:r>
    </w:p>
    <w:bookmarkEnd w:id="87"/>
    <w:bookmarkStart w:name="z155" w:id="88"/>
    <w:p>
      <w:pPr>
        <w:spacing w:after="0"/>
        <w:ind w:left="0"/>
        <w:jc w:val="both"/>
      </w:pPr>
      <w:r>
        <w:rPr>
          <w:rFonts w:ascii="Times New Roman"/>
          <w:b w:val="false"/>
          <w:i w:val="false"/>
          <w:color w:val="000000"/>
          <w:sz w:val="28"/>
        </w:rPr>
        <w:t>
      Помощник ректора Академии;</w:t>
      </w:r>
    </w:p>
    <w:bookmarkEnd w:id="88"/>
    <w:bookmarkStart w:name="z156" w:id="89"/>
    <w:p>
      <w:pPr>
        <w:spacing w:after="0"/>
        <w:ind w:left="0"/>
        <w:jc w:val="both"/>
      </w:pPr>
      <w:r>
        <w:rPr>
          <w:rFonts w:ascii="Times New Roman"/>
          <w:b w:val="false"/>
          <w:i w:val="false"/>
          <w:color w:val="000000"/>
          <w:sz w:val="28"/>
        </w:rPr>
        <w:t>
      Секретарь Ученого совета Академии;</w:t>
      </w:r>
    </w:p>
    <w:bookmarkEnd w:id="89"/>
    <w:bookmarkStart w:name="z157" w:id="90"/>
    <w:p>
      <w:pPr>
        <w:spacing w:after="0"/>
        <w:ind w:left="0"/>
        <w:jc w:val="both"/>
      </w:pPr>
      <w:r>
        <w:rPr>
          <w:rFonts w:ascii="Times New Roman"/>
          <w:b w:val="false"/>
          <w:i w:val="false"/>
          <w:color w:val="000000"/>
          <w:sz w:val="28"/>
        </w:rPr>
        <w:t>
      Начальник отдела Академии;</w:t>
      </w:r>
    </w:p>
    <w:bookmarkEnd w:id="90"/>
    <w:bookmarkStart w:name="z158" w:id="91"/>
    <w:p>
      <w:pPr>
        <w:spacing w:after="0"/>
        <w:ind w:left="0"/>
        <w:jc w:val="both"/>
      </w:pPr>
      <w:r>
        <w:rPr>
          <w:rFonts w:ascii="Times New Roman"/>
          <w:b w:val="false"/>
          <w:i w:val="false"/>
          <w:color w:val="000000"/>
          <w:sz w:val="28"/>
        </w:rPr>
        <w:t>
      Начальник дежурной части Академии;</w:t>
      </w:r>
    </w:p>
    <w:bookmarkEnd w:id="91"/>
    <w:bookmarkStart w:name="z159" w:id="92"/>
    <w:p>
      <w:pPr>
        <w:spacing w:after="0"/>
        <w:ind w:left="0"/>
        <w:jc w:val="both"/>
      </w:pPr>
      <w:r>
        <w:rPr>
          <w:rFonts w:ascii="Times New Roman"/>
          <w:b w:val="false"/>
          <w:i w:val="false"/>
          <w:color w:val="000000"/>
          <w:sz w:val="28"/>
        </w:rPr>
        <w:t>
      Ведущий научный сотрудник Академии;</w:t>
      </w:r>
    </w:p>
    <w:bookmarkEnd w:id="92"/>
    <w:bookmarkStart w:name="z160" w:id="93"/>
    <w:p>
      <w:pPr>
        <w:spacing w:after="0"/>
        <w:ind w:left="0"/>
        <w:jc w:val="both"/>
      </w:pPr>
      <w:r>
        <w:rPr>
          <w:rFonts w:ascii="Times New Roman"/>
          <w:b w:val="false"/>
          <w:i w:val="false"/>
          <w:color w:val="000000"/>
          <w:sz w:val="28"/>
        </w:rPr>
        <w:t>
      Доцент Академии;</w:t>
      </w:r>
    </w:p>
    <w:bookmarkEnd w:id="93"/>
    <w:bookmarkStart w:name="z161" w:id="94"/>
    <w:p>
      <w:pPr>
        <w:spacing w:after="0"/>
        <w:ind w:left="0"/>
        <w:jc w:val="both"/>
      </w:pPr>
      <w:r>
        <w:rPr>
          <w:rFonts w:ascii="Times New Roman"/>
          <w:b w:val="false"/>
          <w:i w:val="false"/>
          <w:color w:val="000000"/>
          <w:sz w:val="28"/>
        </w:rPr>
        <w:t>
      Старший прокурор управления, отдела Академии;</w:t>
      </w:r>
    </w:p>
    <w:bookmarkEnd w:id="94"/>
    <w:bookmarkStart w:name="z162" w:id="95"/>
    <w:p>
      <w:pPr>
        <w:spacing w:after="0"/>
        <w:ind w:left="0"/>
        <w:jc w:val="both"/>
      </w:pPr>
      <w:r>
        <w:rPr>
          <w:rFonts w:ascii="Times New Roman"/>
          <w:b w:val="false"/>
          <w:i w:val="false"/>
          <w:color w:val="000000"/>
          <w:sz w:val="28"/>
        </w:rPr>
        <w:t>
      Старший научный сотрудник Академии;</w:t>
      </w:r>
    </w:p>
    <w:bookmarkEnd w:id="95"/>
    <w:bookmarkStart w:name="z163" w:id="96"/>
    <w:p>
      <w:pPr>
        <w:spacing w:after="0"/>
        <w:ind w:left="0"/>
        <w:jc w:val="both"/>
      </w:pPr>
      <w:r>
        <w:rPr>
          <w:rFonts w:ascii="Times New Roman"/>
          <w:b w:val="false"/>
          <w:i w:val="false"/>
          <w:color w:val="000000"/>
          <w:sz w:val="28"/>
        </w:rPr>
        <w:t>
      Старший преподаватель Академии;</w:t>
      </w:r>
    </w:p>
    <w:bookmarkEnd w:id="96"/>
    <w:bookmarkStart w:name="z164" w:id="97"/>
    <w:p>
      <w:pPr>
        <w:spacing w:after="0"/>
        <w:ind w:left="0"/>
        <w:jc w:val="both"/>
      </w:pPr>
      <w:r>
        <w:rPr>
          <w:rFonts w:ascii="Times New Roman"/>
          <w:b w:val="false"/>
          <w:i w:val="false"/>
          <w:color w:val="000000"/>
          <w:sz w:val="28"/>
        </w:rPr>
        <w:t>
      Прокурор управления, отдела Академии;</w:t>
      </w:r>
    </w:p>
    <w:bookmarkEnd w:id="97"/>
    <w:bookmarkStart w:name="z165" w:id="98"/>
    <w:p>
      <w:pPr>
        <w:spacing w:after="0"/>
        <w:ind w:left="0"/>
        <w:jc w:val="both"/>
      </w:pPr>
      <w:r>
        <w:rPr>
          <w:rFonts w:ascii="Times New Roman"/>
          <w:b w:val="false"/>
          <w:i w:val="false"/>
          <w:color w:val="000000"/>
          <w:sz w:val="28"/>
        </w:rPr>
        <w:t>
      Инспектор управления, отдела Академии;</w:t>
      </w:r>
    </w:p>
    <w:bookmarkEnd w:id="98"/>
    <w:bookmarkStart w:name="z166" w:id="99"/>
    <w:p>
      <w:pPr>
        <w:spacing w:after="0"/>
        <w:ind w:left="0"/>
        <w:jc w:val="both"/>
      </w:pPr>
      <w:r>
        <w:rPr>
          <w:rFonts w:ascii="Times New Roman"/>
          <w:b w:val="false"/>
          <w:i w:val="false"/>
          <w:color w:val="000000"/>
          <w:sz w:val="28"/>
        </w:rPr>
        <w:t>
      Научный сотрудник Академии;</w:t>
      </w:r>
    </w:p>
    <w:bookmarkEnd w:id="99"/>
    <w:bookmarkStart w:name="z167" w:id="100"/>
    <w:p>
      <w:pPr>
        <w:spacing w:after="0"/>
        <w:ind w:left="0"/>
        <w:jc w:val="both"/>
      </w:pPr>
      <w:r>
        <w:rPr>
          <w:rFonts w:ascii="Times New Roman"/>
          <w:b w:val="false"/>
          <w:i w:val="false"/>
          <w:color w:val="000000"/>
          <w:sz w:val="28"/>
        </w:rPr>
        <w:t>
      Преподаватель Академии.</w:t>
      </w:r>
    </w:p>
    <w:bookmarkEnd w:id="100"/>
    <w:bookmarkStart w:name="z168" w:id="101"/>
    <w:p>
      <w:pPr>
        <w:spacing w:after="0"/>
        <w:ind w:left="0"/>
        <w:jc w:val="left"/>
      </w:pPr>
      <w:r>
        <w:rPr>
          <w:rFonts w:ascii="Times New Roman"/>
          <w:b/>
          <w:i w:val="false"/>
          <w:color w:val="000000"/>
        </w:rPr>
        <w:t xml:space="preserve"> Глава 3. Должности сотрудников центрального аппарата и областного органа Комитета по правовой статистике и специальным учетам Генеральной прокуратуры (далее - Комитет)</w:t>
      </w:r>
    </w:p>
    <w:bookmarkEnd w:id="101"/>
    <w:bookmarkStart w:name="z169" w:id="102"/>
    <w:p>
      <w:pPr>
        <w:spacing w:after="0"/>
        <w:ind w:left="0"/>
        <w:jc w:val="both"/>
      </w:pPr>
      <w:r>
        <w:rPr>
          <w:rFonts w:ascii="Times New Roman"/>
          <w:b w:val="false"/>
          <w:i w:val="false"/>
          <w:color w:val="000000"/>
          <w:sz w:val="28"/>
        </w:rPr>
        <w:t>
      1. Центральный аппарат Комитета:</w:t>
      </w:r>
    </w:p>
    <w:bookmarkEnd w:id="102"/>
    <w:bookmarkStart w:name="z170" w:id="103"/>
    <w:p>
      <w:pPr>
        <w:spacing w:after="0"/>
        <w:ind w:left="0"/>
        <w:jc w:val="both"/>
      </w:pPr>
      <w:r>
        <w:rPr>
          <w:rFonts w:ascii="Times New Roman"/>
          <w:b w:val="false"/>
          <w:i w:val="false"/>
          <w:color w:val="000000"/>
          <w:sz w:val="28"/>
        </w:rPr>
        <w:t>
      Начальник управления Комитета;</w:t>
      </w:r>
    </w:p>
    <w:bookmarkEnd w:id="103"/>
    <w:bookmarkStart w:name="z171" w:id="104"/>
    <w:p>
      <w:pPr>
        <w:spacing w:after="0"/>
        <w:ind w:left="0"/>
        <w:jc w:val="both"/>
      </w:pPr>
      <w:r>
        <w:rPr>
          <w:rFonts w:ascii="Times New Roman"/>
          <w:b w:val="false"/>
          <w:i w:val="false"/>
          <w:color w:val="000000"/>
          <w:sz w:val="28"/>
        </w:rPr>
        <w:t>
      Начальник отдела Комитета;</w:t>
      </w:r>
    </w:p>
    <w:bookmarkEnd w:id="104"/>
    <w:bookmarkStart w:name="z172" w:id="105"/>
    <w:p>
      <w:pPr>
        <w:spacing w:after="0"/>
        <w:ind w:left="0"/>
        <w:jc w:val="both"/>
      </w:pPr>
      <w:r>
        <w:rPr>
          <w:rFonts w:ascii="Times New Roman"/>
          <w:b w:val="false"/>
          <w:i w:val="false"/>
          <w:color w:val="000000"/>
          <w:sz w:val="28"/>
        </w:rPr>
        <w:t>
      Старший прокурор управления, отдела Комитета;</w:t>
      </w:r>
    </w:p>
    <w:bookmarkEnd w:id="105"/>
    <w:bookmarkStart w:name="z173" w:id="106"/>
    <w:p>
      <w:pPr>
        <w:spacing w:after="0"/>
        <w:ind w:left="0"/>
        <w:jc w:val="both"/>
      </w:pPr>
      <w:r>
        <w:rPr>
          <w:rFonts w:ascii="Times New Roman"/>
          <w:b w:val="false"/>
          <w:i w:val="false"/>
          <w:color w:val="000000"/>
          <w:sz w:val="28"/>
        </w:rPr>
        <w:t>
      Прокурор управления, отдела Комитета.</w:t>
      </w:r>
    </w:p>
    <w:bookmarkEnd w:id="106"/>
    <w:bookmarkStart w:name="z174" w:id="107"/>
    <w:p>
      <w:pPr>
        <w:spacing w:after="0"/>
        <w:ind w:left="0"/>
        <w:jc w:val="both"/>
      </w:pPr>
      <w:r>
        <w:rPr>
          <w:rFonts w:ascii="Times New Roman"/>
          <w:b w:val="false"/>
          <w:i w:val="false"/>
          <w:color w:val="000000"/>
          <w:sz w:val="28"/>
        </w:rPr>
        <w:t>
      2. Областные органы Комитета:</w:t>
      </w:r>
    </w:p>
    <w:bookmarkEnd w:id="107"/>
    <w:bookmarkStart w:name="z175" w:id="108"/>
    <w:p>
      <w:pPr>
        <w:spacing w:after="0"/>
        <w:ind w:left="0"/>
        <w:jc w:val="both"/>
      </w:pPr>
      <w:r>
        <w:rPr>
          <w:rFonts w:ascii="Times New Roman"/>
          <w:b w:val="false"/>
          <w:i w:val="false"/>
          <w:color w:val="000000"/>
          <w:sz w:val="28"/>
        </w:rPr>
        <w:t>
      Начальник областного органа Комитета;</w:t>
      </w:r>
    </w:p>
    <w:bookmarkEnd w:id="108"/>
    <w:bookmarkStart w:name="z176" w:id="109"/>
    <w:p>
      <w:pPr>
        <w:spacing w:after="0"/>
        <w:ind w:left="0"/>
        <w:jc w:val="both"/>
      </w:pPr>
      <w:r>
        <w:rPr>
          <w:rFonts w:ascii="Times New Roman"/>
          <w:b w:val="false"/>
          <w:i w:val="false"/>
          <w:color w:val="000000"/>
          <w:sz w:val="28"/>
        </w:rPr>
        <w:t>
      Заместитель начальника областного органа Комитета;</w:t>
      </w:r>
    </w:p>
    <w:bookmarkEnd w:id="109"/>
    <w:bookmarkStart w:name="z177" w:id="110"/>
    <w:p>
      <w:pPr>
        <w:spacing w:after="0"/>
        <w:ind w:left="0"/>
        <w:jc w:val="both"/>
      </w:pPr>
      <w:r>
        <w:rPr>
          <w:rFonts w:ascii="Times New Roman"/>
          <w:b w:val="false"/>
          <w:i w:val="false"/>
          <w:color w:val="000000"/>
          <w:sz w:val="28"/>
        </w:rPr>
        <w:t>
      Начальник управления областного органа Комитета;</w:t>
      </w:r>
    </w:p>
    <w:bookmarkEnd w:id="110"/>
    <w:bookmarkStart w:name="z178" w:id="111"/>
    <w:p>
      <w:pPr>
        <w:spacing w:after="0"/>
        <w:ind w:left="0"/>
        <w:jc w:val="both"/>
      </w:pPr>
      <w:r>
        <w:rPr>
          <w:rFonts w:ascii="Times New Roman"/>
          <w:b w:val="false"/>
          <w:i w:val="false"/>
          <w:color w:val="000000"/>
          <w:sz w:val="28"/>
        </w:rPr>
        <w:t>
      Заместитель начальника управления областного органа Комитета;</w:t>
      </w:r>
    </w:p>
    <w:bookmarkEnd w:id="111"/>
    <w:bookmarkStart w:name="z179" w:id="112"/>
    <w:p>
      <w:pPr>
        <w:spacing w:after="0"/>
        <w:ind w:left="0"/>
        <w:jc w:val="both"/>
      </w:pPr>
      <w:r>
        <w:rPr>
          <w:rFonts w:ascii="Times New Roman"/>
          <w:b w:val="false"/>
          <w:i w:val="false"/>
          <w:color w:val="000000"/>
          <w:sz w:val="28"/>
        </w:rPr>
        <w:t>
      Начальник отдела областного органа Комитета;</w:t>
      </w:r>
    </w:p>
    <w:bookmarkEnd w:id="112"/>
    <w:bookmarkStart w:name="z180" w:id="113"/>
    <w:p>
      <w:pPr>
        <w:spacing w:after="0"/>
        <w:ind w:left="0"/>
        <w:jc w:val="both"/>
      </w:pPr>
      <w:r>
        <w:rPr>
          <w:rFonts w:ascii="Times New Roman"/>
          <w:b w:val="false"/>
          <w:i w:val="false"/>
          <w:color w:val="000000"/>
          <w:sz w:val="28"/>
        </w:rPr>
        <w:t>
      Старший прокурор управления, отдела областного органа Комитета;</w:t>
      </w:r>
    </w:p>
    <w:bookmarkEnd w:id="113"/>
    <w:bookmarkStart w:name="z181" w:id="114"/>
    <w:p>
      <w:pPr>
        <w:spacing w:after="0"/>
        <w:ind w:left="0"/>
        <w:jc w:val="both"/>
      </w:pPr>
      <w:r>
        <w:rPr>
          <w:rFonts w:ascii="Times New Roman"/>
          <w:b w:val="false"/>
          <w:i w:val="false"/>
          <w:color w:val="000000"/>
          <w:sz w:val="28"/>
        </w:rPr>
        <w:t>
      Прокурор управления, отдела областного органа Комитета.</w:t>
      </w:r>
    </w:p>
    <w:bookmarkEnd w:id="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конкурса</w:t>
            </w:r>
            <w:r>
              <w:br/>
            </w:r>
            <w:r>
              <w:rPr>
                <w:rFonts w:ascii="Times New Roman"/>
                <w:b w:val="false"/>
                <w:i w:val="false"/>
                <w:color w:val="000000"/>
                <w:sz w:val="20"/>
              </w:rPr>
              <w:t>и стажировки для занятия</w:t>
            </w:r>
            <w:r>
              <w:br/>
            </w:r>
            <w:r>
              <w:rPr>
                <w:rFonts w:ascii="Times New Roman"/>
                <w:b w:val="false"/>
                <w:i w:val="false"/>
                <w:color w:val="000000"/>
                <w:sz w:val="20"/>
              </w:rPr>
              <w:t>должностей в органах, ведомствах</w:t>
            </w:r>
            <w:r>
              <w:br/>
            </w:r>
            <w:r>
              <w:rPr>
                <w:rFonts w:ascii="Times New Roman"/>
                <w:b w:val="false"/>
                <w:i w:val="false"/>
                <w:color w:val="000000"/>
                <w:sz w:val="20"/>
              </w:rPr>
              <w:t>и учреждениях прокуратуры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Руководителю органа, ведомства</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и учреждения прокуратуры</w:t>
      </w:r>
    </w:p>
    <w:bookmarkStart w:name="z76" w:id="115"/>
    <w:p>
      <w:pPr>
        <w:spacing w:after="0"/>
        <w:ind w:left="0"/>
        <w:jc w:val="left"/>
      </w:pPr>
      <w:r>
        <w:rPr>
          <w:rFonts w:ascii="Times New Roman"/>
          <w:b/>
          <w:i w:val="false"/>
          <w:color w:val="000000"/>
        </w:rPr>
        <w:t xml:space="preserve"> Заявление</w:t>
      </w:r>
    </w:p>
    <w:bookmarkEnd w:id="115"/>
    <w:p>
      <w:pPr>
        <w:spacing w:after="0"/>
        <w:ind w:left="0"/>
        <w:jc w:val="both"/>
      </w:pPr>
      <w:r>
        <w:rPr>
          <w:rFonts w:ascii="Times New Roman"/>
          <w:b w:val="false"/>
          <w:i w:val="false"/>
          <w:color w:val="000000"/>
          <w:sz w:val="28"/>
        </w:rPr>
        <w:t>
      Прошу допустить меня к участию в конкурсе на занятие вакантной</w:t>
      </w:r>
    </w:p>
    <w:p>
      <w:pPr>
        <w:spacing w:after="0"/>
        <w:ind w:left="0"/>
        <w:jc w:val="both"/>
      </w:pPr>
      <w:r>
        <w:rPr>
          <w:rFonts w:ascii="Times New Roman"/>
          <w:b w:val="false"/>
          <w:i w:val="false"/>
          <w:color w:val="000000"/>
          <w:sz w:val="28"/>
        </w:rPr>
        <w:t>
      должности (наименование должности)___________________________________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условиями и порядком проведения конкурса на занятие вакантной</w:t>
      </w:r>
    </w:p>
    <w:p>
      <w:pPr>
        <w:spacing w:after="0"/>
        <w:ind w:left="0"/>
        <w:jc w:val="both"/>
      </w:pPr>
      <w:r>
        <w:rPr>
          <w:rFonts w:ascii="Times New Roman"/>
          <w:b w:val="false"/>
          <w:i w:val="false"/>
          <w:color w:val="000000"/>
          <w:sz w:val="28"/>
        </w:rPr>
        <w:t>
      должности в органах прокуратуры Республики Казахстан ознакомлен</w:t>
      </w:r>
    </w:p>
    <w:p>
      <w:pPr>
        <w:spacing w:after="0"/>
        <w:ind w:left="0"/>
        <w:jc w:val="both"/>
      </w:pPr>
      <w:r>
        <w:rPr>
          <w:rFonts w:ascii="Times New Roman"/>
          <w:b w:val="false"/>
          <w:i w:val="false"/>
          <w:color w:val="000000"/>
          <w:sz w:val="28"/>
        </w:rPr>
        <w:t xml:space="preserve">
      (ознакомлена), согласен (согласна) и обязуюсь их выполнять. </w:t>
      </w:r>
    </w:p>
    <w:p>
      <w:pPr>
        <w:spacing w:after="0"/>
        <w:ind w:left="0"/>
        <w:jc w:val="both"/>
      </w:pPr>
      <w:r>
        <w:rPr>
          <w:rFonts w:ascii="Times New Roman"/>
          <w:b w:val="false"/>
          <w:i w:val="false"/>
          <w:color w:val="000000"/>
          <w:sz w:val="28"/>
        </w:rPr>
        <w:t xml:space="preserve">
      Подлинность представленных документов подтверждаю.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"____"_______________ 20____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конкурса</w:t>
            </w:r>
            <w:r>
              <w:br/>
            </w:r>
            <w:r>
              <w:rPr>
                <w:rFonts w:ascii="Times New Roman"/>
                <w:b w:val="false"/>
                <w:i w:val="false"/>
                <w:color w:val="000000"/>
                <w:sz w:val="20"/>
              </w:rPr>
              <w:t>и стажировки для занятия</w:t>
            </w:r>
            <w:r>
              <w:br/>
            </w:r>
            <w:r>
              <w:rPr>
                <w:rFonts w:ascii="Times New Roman"/>
                <w:b w:val="false"/>
                <w:i w:val="false"/>
                <w:color w:val="000000"/>
                <w:sz w:val="20"/>
              </w:rPr>
              <w:t>должностей в органах, ведомствах</w:t>
            </w:r>
            <w:r>
              <w:br/>
            </w:r>
            <w:r>
              <w:rPr>
                <w:rFonts w:ascii="Times New Roman"/>
                <w:b w:val="false"/>
                <w:i w:val="false"/>
                <w:color w:val="000000"/>
                <w:sz w:val="20"/>
              </w:rPr>
              <w:t>и учреждениях прокуратуры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Форма</w:t>
      </w:r>
    </w:p>
    <w:bookmarkStart w:name="z78" w:id="116"/>
    <w:p>
      <w:pPr>
        <w:spacing w:after="0"/>
        <w:ind w:left="0"/>
        <w:jc w:val="left"/>
      </w:pPr>
      <w:r>
        <w:rPr>
          <w:rFonts w:ascii="Times New Roman"/>
          <w:b/>
          <w:i w:val="false"/>
          <w:color w:val="000000"/>
        </w:rPr>
        <w:t xml:space="preserve"> АНКЕТА</w:t>
      </w:r>
    </w:p>
    <w:bookmarkEnd w:id="116"/>
    <w:p>
      <w:pPr>
        <w:spacing w:after="0"/>
        <w:ind w:left="0"/>
        <w:jc w:val="both"/>
      </w:pPr>
      <w:r>
        <w:rPr>
          <w:rFonts w:ascii="Times New Roman"/>
          <w:b w:val="false"/>
          <w:i w:val="false"/>
          <w:color w:val="000000"/>
          <w:sz w:val="28"/>
        </w:rPr>
        <w:t>
      (заполняется собственноручно)</w:t>
      </w:r>
    </w:p>
    <w:bookmarkStart w:name="z79" w:id="117"/>
    <w:p>
      <w:pPr>
        <w:spacing w:after="0"/>
        <w:ind w:left="0"/>
        <w:jc w:val="both"/>
      </w:pPr>
      <w:r>
        <w:rPr>
          <w:rFonts w:ascii="Times New Roman"/>
          <w:b w:val="false"/>
          <w:i w:val="false"/>
          <w:color w:val="000000"/>
          <w:sz w:val="28"/>
        </w:rPr>
        <w:t>
      1. Фамилия (если изменяли, то укажите прежнюю)</w:t>
      </w:r>
    </w:p>
    <w:bookmarkEnd w:id="117"/>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Имя ______________________________________</w:t>
      </w:r>
    </w:p>
    <w:p>
      <w:pPr>
        <w:spacing w:after="0"/>
        <w:ind w:left="0"/>
        <w:jc w:val="both"/>
      </w:pPr>
      <w:r>
        <w:rPr>
          <w:rFonts w:ascii="Times New Roman"/>
          <w:b w:val="false"/>
          <w:i w:val="false"/>
          <w:color w:val="000000"/>
          <w:sz w:val="28"/>
        </w:rPr>
        <w:t>
      Отчество______________________________________________________</w:t>
      </w:r>
    </w:p>
    <w:bookmarkStart w:name="z80" w:id="118"/>
    <w:p>
      <w:pPr>
        <w:spacing w:after="0"/>
        <w:ind w:left="0"/>
        <w:jc w:val="both"/>
      </w:pPr>
      <w:r>
        <w:rPr>
          <w:rFonts w:ascii="Times New Roman"/>
          <w:b w:val="false"/>
          <w:i w:val="false"/>
          <w:color w:val="000000"/>
          <w:sz w:val="28"/>
        </w:rPr>
        <w:t>
      2.Гражданство_________________________________________________</w:t>
      </w:r>
    </w:p>
    <w:bookmarkEnd w:id="118"/>
    <w:p>
      <w:pPr>
        <w:spacing w:after="0"/>
        <w:ind w:left="0"/>
        <w:jc w:val="both"/>
      </w:pPr>
      <w:r>
        <w:rPr>
          <w:rFonts w:ascii="Times New Roman"/>
          <w:b w:val="false"/>
          <w:i w:val="false"/>
          <w:color w:val="000000"/>
          <w:sz w:val="28"/>
        </w:rPr>
        <w:t>
      Если изменяли, то укажите, когда_______________________________</w:t>
      </w:r>
    </w:p>
    <w:bookmarkStart w:name="z81" w:id="119"/>
    <w:p>
      <w:pPr>
        <w:spacing w:after="0"/>
        <w:ind w:left="0"/>
        <w:jc w:val="both"/>
      </w:pPr>
      <w:r>
        <w:rPr>
          <w:rFonts w:ascii="Times New Roman"/>
          <w:b w:val="false"/>
          <w:i w:val="false"/>
          <w:color w:val="000000"/>
          <w:sz w:val="28"/>
        </w:rPr>
        <w:t>
      3. Были ли Вы судимы, когда и за что__________________________</w:t>
      </w:r>
    </w:p>
    <w:bookmarkEnd w:id="119"/>
    <w:bookmarkStart w:name="z82" w:id="120"/>
    <w:p>
      <w:pPr>
        <w:spacing w:after="0"/>
        <w:ind w:left="0"/>
        <w:jc w:val="both"/>
      </w:pPr>
      <w:r>
        <w:rPr>
          <w:rFonts w:ascii="Times New Roman"/>
          <w:b w:val="false"/>
          <w:i w:val="false"/>
          <w:color w:val="000000"/>
          <w:sz w:val="28"/>
        </w:rPr>
        <w:t>
      4. Учеба или работа за границей_______________________________</w:t>
      </w:r>
    </w:p>
    <w:bookmarkEnd w:id="120"/>
    <w:p>
      <w:pPr>
        <w:spacing w:after="0"/>
        <w:ind w:left="0"/>
        <w:jc w:val="both"/>
      </w:pPr>
      <w:r>
        <w:rPr>
          <w:rFonts w:ascii="Times New Roman"/>
          <w:b w:val="false"/>
          <w:i w:val="false"/>
          <w:color w:val="000000"/>
          <w:sz w:val="28"/>
        </w:rPr>
        <w:t>
      Страна пребывания ____________________________________________</w:t>
      </w:r>
    </w:p>
    <w:p>
      <w:pPr>
        <w:spacing w:after="0"/>
        <w:ind w:left="0"/>
        <w:jc w:val="both"/>
      </w:pPr>
      <w:r>
        <w:rPr>
          <w:rFonts w:ascii="Times New Roman"/>
          <w:b w:val="false"/>
          <w:i w:val="false"/>
          <w:color w:val="000000"/>
          <w:sz w:val="28"/>
        </w:rPr>
        <w:t>
      Время пребывания______________________________________________</w:t>
      </w:r>
    </w:p>
    <w:p>
      <w:pPr>
        <w:spacing w:after="0"/>
        <w:ind w:left="0"/>
        <w:jc w:val="both"/>
      </w:pPr>
      <w:r>
        <w:rPr>
          <w:rFonts w:ascii="Times New Roman"/>
          <w:b w:val="false"/>
          <w:i w:val="false"/>
          <w:color w:val="000000"/>
          <w:sz w:val="28"/>
        </w:rPr>
        <w:t>
      Место работы или учебы _______________________________________</w:t>
      </w:r>
    </w:p>
    <w:bookmarkStart w:name="z83" w:id="121"/>
    <w:p>
      <w:pPr>
        <w:spacing w:after="0"/>
        <w:ind w:left="0"/>
        <w:jc w:val="both"/>
      </w:pPr>
      <w:r>
        <w:rPr>
          <w:rFonts w:ascii="Times New Roman"/>
          <w:b w:val="false"/>
          <w:i w:val="false"/>
          <w:color w:val="000000"/>
          <w:sz w:val="28"/>
        </w:rPr>
        <w:t>
      5. Признавались ли Вы недееспособным или ограниченно</w:t>
      </w:r>
    </w:p>
    <w:bookmarkEnd w:id="121"/>
    <w:p>
      <w:pPr>
        <w:spacing w:after="0"/>
        <w:ind w:left="0"/>
        <w:jc w:val="both"/>
      </w:pPr>
      <w:r>
        <w:rPr>
          <w:rFonts w:ascii="Times New Roman"/>
          <w:b w:val="false"/>
          <w:i w:val="false"/>
          <w:color w:val="000000"/>
          <w:sz w:val="28"/>
        </w:rPr>
        <w:t>
      дееспособным решением суда, когда и за</w:t>
      </w:r>
    </w:p>
    <w:p>
      <w:pPr>
        <w:spacing w:after="0"/>
        <w:ind w:left="0"/>
        <w:jc w:val="both"/>
      </w:pPr>
      <w:r>
        <w:rPr>
          <w:rFonts w:ascii="Times New Roman"/>
          <w:b w:val="false"/>
          <w:i w:val="false"/>
          <w:color w:val="000000"/>
          <w:sz w:val="28"/>
        </w:rPr>
        <w:t>
      что__________________________________________________________________</w:t>
      </w:r>
    </w:p>
    <w:p>
      <w:pPr>
        <w:spacing w:after="0"/>
        <w:ind w:left="0"/>
        <w:jc w:val="both"/>
      </w:pPr>
      <w:r>
        <w:rPr>
          <w:rFonts w:ascii="Times New Roman"/>
          <w:b w:val="false"/>
          <w:i w:val="false"/>
          <w:color w:val="000000"/>
          <w:sz w:val="28"/>
        </w:rPr>
        <w:t>
      ________</w:t>
      </w:r>
    </w:p>
    <w:bookmarkStart w:name="z84" w:id="122"/>
    <w:p>
      <w:pPr>
        <w:spacing w:after="0"/>
        <w:ind w:left="0"/>
        <w:jc w:val="both"/>
      </w:pPr>
      <w:r>
        <w:rPr>
          <w:rFonts w:ascii="Times New Roman"/>
          <w:b w:val="false"/>
          <w:i w:val="false"/>
          <w:color w:val="000000"/>
          <w:sz w:val="28"/>
        </w:rPr>
        <w:t>
      6. Лишались ли Вы права занимать государственные должности в</w:t>
      </w:r>
    </w:p>
    <w:bookmarkEnd w:id="122"/>
    <w:p>
      <w:pPr>
        <w:spacing w:after="0"/>
        <w:ind w:left="0"/>
        <w:jc w:val="both"/>
      </w:pPr>
      <w:r>
        <w:rPr>
          <w:rFonts w:ascii="Times New Roman"/>
          <w:b w:val="false"/>
          <w:i w:val="false"/>
          <w:color w:val="000000"/>
          <w:sz w:val="28"/>
        </w:rPr>
        <w:t>
      течение определенного срока, когда и за</w:t>
      </w:r>
    </w:p>
    <w:p>
      <w:pPr>
        <w:spacing w:after="0"/>
        <w:ind w:left="0"/>
        <w:jc w:val="both"/>
      </w:pPr>
      <w:r>
        <w:rPr>
          <w:rFonts w:ascii="Times New Roman"/>
          <w:b w:val="false"/>
          <w:i w:val="false"/>
          <w:color w:val="000000"/>
          <w:sz w:val="28"/>
        </w:rPr>
        <w:t>
      что__________________________________________________________________</w:t>
      </w:r>
    </w:p>
    <w:p>
      <w:pPr>
        <w:spacing w:after="0"/>
        <w:ind w:left="0"/>
        <w:jc w:val="both"/>
      </w:pPr>
      <w:r>
        <w:rPr>
          <w:rFonts w:ascii="Times New Roman"/>
          <w:b w:val="false"/>
          <w:i w:val="false"/>
          <w:color w:val="000000"/>
          <w:sz w:val="28"/>
        </w:rPr>
        <w:t>
      ___</w:t>
      </w:r>
    </w:p>
    <w:bookmarkStart w:name="z85" w:id="123"/>
    <w:p>
      <w:pPr>
        <w:spacing w:after="0"/>
        <w:ind w:left="0"/>
        <w:jc w:val="both"/>
      </w:pPr>
      <w:r>
        <w:rPr>
          <w:rFonts w:ascii="Times New Roman"/>
          <w:b w:val="false"/>
          <w:i w:val="false"/>
          <w:color w:val="000000"/>
          <w:sz w:val="28"/>
        </w:rPr>
        <w:t>
      7. Являетесь ли Вы близким родственником (родителем, сыном,</w:t>
      </w:r>
    </w:p>
    <w:bookmarkEnd w:id="123"/>
    <w:p>
      <w:pPr>
        <w:spacing w:after="0"/>
        <w:ind w:left="0"/>
        <w:jc w:val="both"/>
      </w:pPr>
      <w:r>
        <w:rPr>
          <w:rFonts w:ascii="Times New Roman"/>
          <w:b w:val="false"/>
          <w:i w:val="false"/>
          <w:color w:val="000000"/>
          <w:sz w:val="28"/>
        </w:rPr>
        <w:t>
      дочерью, усыновителем, усыновленным, полнородным и неполнородным</w:t>
      </w:r>
    </w:p>
    <w:p>
      <w:pPr>
        <w:spacing w:after="0"/>
        <w:ind w:left="0"/>
        <w:jc w:val="both"/>
      </w:pPr>
      <w:r>
        <w:rPr>
          <w:rFonts w:ascii="Times New Roman"/>
          <w:b w:val="false"/>
          <w:i w:val="false"/>
          <w:color w:val="000000"/>
          <w:sz w:val="28"/>
        </w:rPr>
        <w:t>
      братом или сестрой, дедушкой, бабушкой, внуком, супругом или</w:t>
      </w:r>
    </w:p>
    <w:p>
      <w:pPr>
        <w:spacing w:after="0"/>
        <w:ind w:left="0"/>
        <w:jc w:val="both"/>
      </w:pPr>
      <w:r>
        <w:rPr>
          <w:rFonts w:ascii="Times New Roman"/>
          <w:b w:val="false"/>
          <w:i w:val="false"/>
          <w:color w:val="000000"/>
          <w:sz w:val="28"/>
        </w:rPr>
        <w:t>
      супругой) сотрудника органа прокуратуры, занимающего должность:</w:t>
      </w:r>
    </w:p>
    <w:p>
      <w:pPr>
        <w:spacing w:after="0"/>
        <w:ind w:left="0"/>
        <w:jc w:val="both"/>
      </w:pPr>
      <w:r>
        <w:rPr>
          <w:rFonts w:ascii="Times New Roman"/>
          <w:b w:val="false"/>
          <w:i w:val="false"/>
          <w:color w:val="000000"/>
          <w:sz w:val="28"/>
        </w:rPr>
        <w:t>
      1) находящуюся в непосредственной подчиненности должности, на</w:t>
      </w:r>
    </w:p>
    <w:p>
      <w:pPr>
        <w:spacing w:after="0"/>
        <w:ind w:left="0"/>
        <w:jc w:val="both"/>
      </w:pPr>
      <w:r>
        <w:rPr>
          <w:rFonts w:ascii="Times New Roman"/>
          <w:b w:val="false"/>
          <w:i w:val="false"/>
          <w:color w:val="000000"/>
          <w:sz w:val="28"/>
        </w:rPr>
        <w:t>
      которую Вы претендуете_______________________________________________</w:t>
      </w:r>
    </w:p>
    <w:p>
      <w:pPr>
        <w:spacing w:after="0"/>
        <w:ind w:left="0"/>
        <w:jc w:val="both"/>
      </w:pPr>
      <w:r>
        <w:rPr>
          <w:rFonts w:ascii="Times New Roman"/>
          <w:b w:val="false"/>
          <w:i w:val="false"/>
          <w:color w:val="000000"/>
          <w:sz w:val="28"/>
        </w:rPr>
        <w:t>
      2) в непосредственной подчиненности к которой находится</w:t>
      </w:r>
    </w:p>
    <w:p>
      <w:pPr>
        <w:spacing w:after="0"/>
        <w:ind w:left="0"/>
        <w:jc w:val="both"/>
      </w:pPr>
      <w:r>
        <w:rPr>
          <w:rFonts w:ascii="Times New Roman"/>
          <w:b w:val="false"/>
          <w:i w:val="false"/>
          <w:color w:val="000000"/>
          <w:sz w:val="28"/>
        </w:rPr>
        <w:t>
      должность, на которую Вы претендуете</w:t>
      </w:r>
    </w:p>
    <w:p>
      <w:pPr>
        <w:spacing w:after="0"/>
        <w:ind w:left="0"/>
        <w:jc w:val="both"/>
      </w:pPr>
      <w:r>
        <w:rPr>
          <w:rFonts w:ascii="Times New Roman"/>
          <w:b w:val="false"/>
          <w:i w:val="false"/>
          <w:color w:val="000000"/>
          <w:sz w:val="28"/>
        </w:rPr>
        <w:t>
      _____________________________________________________________________</w:t>
      </w:r>
    </w:p>
    <w:bookmarkStart w:name="z86" w:id="124"/>
    <w:p>
      <w:pPr>
        <w:spacing w:after="0"/>
        <w:ind w:left="0"/>
        <w:jc w:val="both"/>
      </w:pPr>
      <w:r>
        <w:rPr>
          <w:rFonts w:ascii="Times New Roman"/>
          <w:b w:val="false"/>
          <w:i w:val="false"/>
          <w:color w:val="000000"/>
          <w:sz w:val="28"/>
        </w:rPr>
        <w:t>
      8. Привлекались ли Вы в течение трех лет перед поступлением на</w:t>
      </w:r>
    </w:p>
    <w:bookmarkEnd w:id="124"/>
    <w:p>
      <w:pPr>
        <w:spacing w:after="0"/>
        <w:ind w:left="0"/>
        <w:jc w:val="both"/>
      </w:pPr>
      <w:r>
        <w:rPr>
          <w:rFonts w:ascii="Times New Roman"/>
          <w:b w:val="false"/>
          <w:i w:val="false"/>
          <w:color w:val="000000"/>
          <w:sz w:val="28"/>
        </w:rPr>
        <w:t>
      службу в органы прокуратуры к дисциплинарной ответственности за</w:t>
      </w:r>
    </w:p>
    <w:p>
      <w:pPr>
        <w:spacing w:after="0"/>
        <w:ind w:left="0"/>
        <w:jc w:val="both"/>
      </w:pPr>
      <w:r>
        <w:rPr>
          <w:rFonts w:ascii="Times New Roman"/>
          <w:b w:val="false"/>
          <w:i w:val="false"/>
          <w:color w:val="000000"/>
          <w:sz w:val="28"/>
        </w:rPr>
        <w:t>
      совершение коррупционного правонарушения, когда и кем</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87" w:id="125"/>
    <w:p>
      <w:pPr>
        <w:spacing w:after="0"/>
        <w:ind w:left="0"/>
        <w:jc w:val="both"/>
      </w:pPr>
      <w:r>
        <w:rPr>
          <w:rFonts w:ascii="Times New Roman"/>
          <w:b w:val="false"/>
          <w:i w:val="false"/>
          <w:color w:val="000000"/>
          <w:sz w:val="28"/>
        </w:rPr>
        <w:t>
      9. Налагалось ли на Вас в течение трех лет перед поступлением</w:t>
      </w:r>
    </w:p>
    <w:bookmarkEnd w:id="125"/>
    <w:p>
      <w:pPr>
        <w:spacing w:after="0"/>
        <w:ind w:left="0"/>
        <w:jc w:val="both"/>
      </w:pPr>
      <w:r>
        <w:rPr>
          <w:rFonts w:ascii="Times New Roman"/>
          <w:b w:val="false"/>
          <w:i w:val="false"/>
          <w:color w:val="000000"/>
          <w:sz w:val="28"/>
        </w:rPr>
        <w:t>
      на службу в органы прокуратуры в судебном порядке административное</w:t>
      </w:r>
    </w:p>
    <w:p>
      <w:pPr>
        <w:spacing w:after="0"/>
        <w:ind w:left="0"/>
        <w:jc w:val="both"/>
      </w:pPr>
      <w:r>
        <w:rPr>
          <w:rFonts w:ascii="Times New Roman"/>
          <w:b w:val="false"/>
          <w:i w:val="false"/>
          <w:color w:val="000000"/>
          <w:sz w:val="28"/>
        </w:rPr>
        <w:t>
      взыскание за умышленное правонарушение, когда и за</w:t>
      </w:r>
    </w:p>
    <w:p>
      <w:pPr>
        <w:spacing w:after="0"/>
        <w:ind w:left="0"/>
        <w:jc w:val="both"/>
      </w:pPr>
      <w:r>
        <w:rPr>
          <w:rFonts w:ascii="Times New Roman"/>
          <w:b w:val="false"/>
          <w:i w:val="false"/>
          <w:color w:val="000000"/>
          <w:sz w:val="28"/>
        </w:rPr>
        <w:t>
      что__________________________________________________________________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88" w:id="126"/>
    <w:p>
      <w:pPr>
        <w:spacing w:after="0"/>
        <w:ind w:left="0"/>
        <w:jc w:val="both"/>
      </w:pPr>
      <w:r>
        <w:rPr>
          <w:rFonts w:ascii="Times New Roman"/>
          <w:b w:val="false"/>
          <w:i w:val="false"/>
          <w:color w:val="000000"/>
          <w:sz w:val="28"/>
        </w:rPr>
        <w:t>
      10. Налагалось ли на Вас в течение трех лет перед поступлением</w:t>
      </w:r>
    </w:p>
    <w:bookmarkEnd w:id="126"/>
    <w:p>
      <w:pPr>
        <w:spacing w:after="0"/>
        <w:ind w:left="0"/>
        <w:jc w:val="both"/>
      </w:pPr>
      <w:r>
        <w:rPr>
          <w:rFonts w:ascii="Times New Roman"/>
          <w:b w:val="false"/>
          <w:i w:val="false"/>
          <w:color w:val="000000"/>
          <w:sz w:val="28"/>
        </w:rPr>
        <w:t>
      на службу в правоохранительные органы в судебном порядке</w:t>
      </w:r>
    </w:p>
    <w:p>
      <w:pPr>
        <w:spacing w:after="0"/>
        <w:ind w:left="0"/>
        <w:jc w:val="both"/>
      </w:pPr>
      <w:r>
        <w:rPr>
          <w:rFonts w:ascii="Times New Roman"/>
          <w:b w:val="false"/>
          <w:i w:val="false"/>
          <w:color w:val="000000"/>
          <w:sz w:val="28"/>
        </w:rPr>
        <w:t>
      административное взыскание за совершение коррупционного</w:t>
      </w:r>
    </w:p>
    <w:p>
      <w:pPr>
        <w:spacing w:after="0"/>
        <w:ind w:left="0"/>
        <w:jc w:val="both"/>
      </w:pPr>
      <w:r>
        <w:rPr>
          <w:rFonts w:ascii="Times New Roman"/>
          <w:b w:val="false"/>
          <w:i w:val="false"/>
          <w:color w:val="000000"/>
          <w:sz w:val="28"/>
        </w:rPr>
        <w:t>
      правонарушения, когда и за что_______________________________________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w:t>
      </w:r>
    </w:p>
    <w:bookmarkStart w:name="z89" w:id="127"/>
    <w:p>
      <w:pPr>
        <w:spacing w:after="0"/>
        <w:ind w:left="0"/>
        <w:jc w:val="both"/>
      </w:pPr>
      <w:r>
        <w:rPr>
          <w:rFonts w:ascii="Times New Roman"/>
          <w:b w:val="false"/>
          <w:i w:val="false"/>
          <w:color w:val="000000"/>
          <w:sz w:val="28"/>
        </w:rPr>
        <w:t>
      11. Состояли ли Вы ранее на правоохранительной</w:t>
      </w:r>
    </w:p>
    <w:bookmarkEnd w:id="127"/>
    <w:p>
      <w:pPr>
        <w:spacing w:after="0"/>
        <w:ind w:left="0"/>
        <w:jc w:val="both"/>
      </w:pPr>
      <w:r>
        <w:rPr>
          <w:rFonts w:ascii="Times New Roman"/>
          <w:b w:val="false"/>
          <w:i w:val="false"/>
          <w:color w:val="000000"/>
          <w:sz w:val="28"/>
        </w:rPr>
        <w:t>
      службе________________________, если да, то укажите мотивы</w:t>
      </w:r>
    </w:p>
    <w:p>
      <w:pPr>
        <w:spacing w:after="0"/>
        <w:ind w:left="0"/>
        <w:jc w:val="both"/>
      </w:pPr>
      <w:r>
        <w:rPr>
          <w:rFonts w:ascii="Times New Roman"/>
          <w:b w:val="false"/>
          <w:i w:val="false"/>
          <w:color w:val="000000"/>
          <w:sz w:val="28"/>
        </w:rPr>
        <w:t>
      увольнения_______________________________________________________</w:t>
      </w:r>
    </w:p>
    <w:p>
      <w:pPr>
        <w:spacing w:after="0"/>
        <w:ind w:left="0"/>
        <w:jc w:val="both"/>
      </w:pPr>
      <w:r>
        <w:rPr>
          <w:rFonts w:ascii="Times New Roman"/>
          <w:b w:val="false"/>
          <w:i w:val="false"/>
          <w:color w:val="000000"/>
          <w:sz w:val="28"/>
        </w:rPr>
        <w:t>
      "___"_________________ 20____ г.</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конкурса</w:t>
            </w:r>
            <w:r>
              <w:br/>
            </w:r>
            <w:r>
              <w:rPr>
                <w:rFonts w:ascii="Times New Roman"/>
                <w:b w:val="false"/>
                <w:i w:val="false"/>
                <w:color w:val="000000"/>
                <w:sz w:val="20"/>
              </w:rPr>
              <w:t>и стажировки для занятия</w:t>
            </w:r>
            <w:r>
              <w:br/>
            </w:r>
            <w:r>
              <w:rPr>
                <w:rFonts w:ascii="Times New Roman"/>
                <w:b w:val="false"/>
                <w:i w:val="false"/>
                <w:color w:val="000000"/>
                <w:sz w:val="20"/>
              </w:rPr>
              <w:t>должностей в органах, ведомствах</w:t>
            </w:r>
            <w:r>
              <w:br/>
            </w:r>
            <w:r>
              <w:rPr>
                <w:rFonts w:ascii="Times New Roman"/>
                <w:b w:val="false"/>
                <w:i w:val="false"/>
                <w:color w:val="000000"/>
                <w:sz w:val="20"/>
              </w:rPr>
              <w:t>и учреждениях прокуратуры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Форма</w:t>
      </w:r>
    </w:p>
    <w:bookmarkStart w:name="z91" w:id="128"/>
    <w:p>
      <w:pPr>
        <w:spacing w:after="0"/>
        <w:ind w:left="0"/>
        <w:jc w:val="left"/>
      </w:pPr>
      <w:r>
        <w:rPr>
          <w:rFonts w:ascii="Times New Roman"/>
          <w:b/>
          <w:i w:val="false"/>
          <w:color w:val="000000"/>
        </w:rPr>
        <w:t xml:space="preserve"> Кадр есебі жөніндегі жеке</w:t>
      </w:r>
      <w:r>
        <w:br/>
      </w:r>
      <w:r>
        <w:rPr>
          <w:rFonts w:ascii="Times New Roman"/>
          <w:b/>
          <w:i w:val="false"/>
          <w:color w:val="000000"/>
        </w:rPr>
        <w:t>ІС ПАРАҒЫ</w:t>
      </w:r>
      <w:r>
        <w:br/>
      </w:r>
      <w:r>
        <w:rPr>
          <w:rFonts w:ascii="Times New Roman"/>
          <w:b/>
          <w:i w:val="false"/>
          <w:color w:val="000000"/>
        </w:rPr>
        <w:t>ЛИЧНЫЙ ЛИСТОК</w:t>
      </w:r>
      <w:r>
        <w:br/>
      </w:r>
      <w:r>
        <w:rPr>
          <w:rFonts w:ascii="Times New Roman"/>
          <w:b/>
          <w:i w:val="false"/>
          <w:color w:val="000000"/>
        </w:rPr>
        <w:t>по учету кадров</w:t>
      </w:r>
    </w:p>
    <w:bookmarkEnd w:id="128"/>
    <w:bookmarkStart w:name="z92" w:id="129"/>
    <w:p>
      <w:pPr>
        <w:spacing w:after="0"/>
        <w:ind w:left="0"/>
        <w:jc w:val="both"/>
      </w:pPr>
      <w:r>
        <w:rPr>
          <w:rFonts w:ascii="Times New Roman"/>
          <w:b w:val="false"/>
          <w:i w:val="false"/>
          <w:color w:val="000000"/>
          <w:sz w:val="28"/>
        </w:rPr>
        <w:t xml:space="preserve">
      1. Тегі _____________________________________________________ </w:t>
      </w:r>
    </w:p>
    <w:bookmarkEnd w:id="129"/>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xml:space="preserve">
      аты __________________________________________________________ </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әкесініңаты __________________________________________________</w:t>
      </w:r>
    </w:p>
    <w:p>
      <w:pPr>
        <w:spacing w:after="0"/>
        <w:ind w:left="0"/>
        <w:jc w:val="both"/>
      </w:pPr>
      <w:r>
        <w:rPr>
          <w:rFonts w:ascii="Times New Roman"/>
          <w:b w:val="false"/>
          <w:i w:val="false"/>
          <w:color w:val="000000"/>
          <w:sz w:val="28"/>
        </w:rPr>
        <w:t>
      отчество</w:t>
      </w:r>
    </w:p>
    <w:bookmarkStart w:name="z93" w:id="130"/>
    <w:p>
      <w:pPr>
        <w:spacing w:after="0"/>
        <w:ind w:left="0"/>
        <w:jc w:val="both"/>
      </w:pPr>
      <w:r>
        <w:rPr>
          <w:rFonts w:ascii="Times New Roman"/>
          <w:b w:val="false"/>
          <w:i w:val="false"/>
          <w:color w:val="000000"/>
          <w:sz w:val="28"/>
        </w:rPr>
        <w:t xml:space="preserve">
      2. Жынысы ____________________________________________________ </w:t>
      </w:r>
    </w:p>
    <w:bookmarkEnd w:id="130"/>
    <w:p>
      <w:pPr>
        <w:spacing w:after="0"/>
        <w:ind w:left="0"/>
        <w:jc w:val="both"/>
      </w:pPr>
      <w:r>
        <w:rPr>
          <w:rFonts w:ascii="Times New Roman"/>
          <w:b w:val="false"/>
          <w:i w:val="false"/>
          <w:color w:val="000000"/>
          <w:sz w:val="28"/>
        </w:rPr>
        <w:t>
      Пол</w:t>
      </w:r>
    </w:p>
    <w:bookmarkStart w:name="z94" w:id="131"/>
    <w:p>
      <w:pPr>
        <w:spacing w:after="0"/>
        <w:ind w:left="0"/>
        <w:jc w:val="both"/>
      </w:pPr>
      <w:r>
        <w:rPr>
          <w:rFonts w:ascii="Times New Roman"/>
          <w:b w:val="false"/>
          <w:i w:val="false"/>
          <w:color w:val="000000"/>
          <w:sz w:val="28"/>
        </w:rPr>
        <w:t xml:space="preserve">
      3. Туған жылы, айы, күні _____________________________________ </w:t>
      </w:r>
    </w:p>
    <w:bookmarkEnd w:id="131"/>
    <w:p>
      <w:pPr>
        <w:spacing w:after="0"/>
        <w:ind w:left="0"/>
        <w:jc w:val="both"/>
      </w:pPr>
      <w:r>
        <w:rPr>
          <w:rFonts w:ascii="Times New Roman"/>
          <w:b w:val="false"/>
          <w:i w:val="false"/>
          <w:color w:val="000000"/>
          <w:sz w:val="28"/>
        </w:rPr>
        <w:t xml:space="preserve">
      Год, число и м-ц рождения </w:t>
      </w:r>
    </w:p>
    <w:bookmarkStart w:name="z95" w:id="132"/>
    <w:p>
      <w:pPr>
        <w:spacing w:after="0"/>
        <w:ind w:left="0"/>
        <w:jc w:val="both"/>
      </w:pPr>
      <w:r>
        <w:rPr>
          <w:rFonts w:ascii="Times New Roman"/>
          <w:b w:val="false"/>
          <w:i w:val="false"/>
          <w:color w:val="000000"/>
          <w:sz w:val="28"/>
        </w:rPr>
        <w:t xml:space="preserve">
      4. Туған жері_________________________________________________ </w:t>
      </w:r>
    </w:p>
    <w:bookmarkEnd w:id="132"/>
    <w:p>
      <w:pPr>
        <w:spacing w:after="0"/>
        <w:ind w:left="0"/>
        <w:jc w:val="both"/>
      </w:pPr>
      <w:r>
        <w:rPr>
          <w:rFonts w:ascii="Times New Roman"/>
          <w:b w:val="false"/>
          <w:i w:val="false"/>
          <w:color w:val="000000"/>
          <w:sz w:val="28"/>
        </w:rPr>
        <w:t>
      Место рождения (ауыл, деревня, қала, аудан, облыс, республика)</w:t>
      </w:r>
    </w:p>
    <w:p>
      <w:pPr>
        <w:spacing w:after="0"/>
        <w:ind w:left="0"/>
        <w:jc w:val="both"/>
      </w:pPr>
      <w:r>
        <w:rPr>
          <w:rFonts w:ascii="Times New Roman"/>
          <w:b w:val="false"/>
          <w:i w:val="false"/>
          <w:color w:val="000000"/>
          <w:sz w:val="28"/>
        </w:rPr>
        <w:t>
                          (село, деревня, город, район, область, республика)</w:t>
      </w:r>
    </w:p>
    <w:p>
      <w:pPr>
        <w:spacing w:after="0"/>
        <w:ind w:left="0"/>
        <w:jc w:val="both"/>
      </w:pPr>
      <w:r>
        <w:rPr>
          <w:rFonts w:ascii="Times New Roman"/>
          <w:b w:val="false"/>
          <w:i w:val="false"/>
          <w:color w:val="000000"/>
          <w:sz w:val="28"/>
        </w:rPr>
        <w:t>
      _____________________________________________________________________</w:t>
      </w:r>
    </w:p>
    <w:bookmarkStart w:name="z96" w:id="133"/>
    <w:p>
      <w:pPr>
        <w:spacing w:after="0"/>
        <w:ind w:left="0"/>
        <w:jc w:val="both"/>
      </w:pPr>
      <w:r>
        <w:rPr>
          <w:rFonts w:ascii="Times New Roman"/>
          <w:b w:val="false"/>
          <w:i w:val="false"/>
          <w:color w:val="000000"/>
          <w:sz w:val="28"/>
        </w:rPr>
        <w:t xml:space="preserve">
      5. Ұлты _________________ 6. Азаматтығы_______________________ </w:t>
      </w:r>
    </w:p>
    <w:bookmarkEnd w:id="133"/>
    <w:p>
      <w:pPr>
        <w:spacing w:after="0"/>
        <w:ind w:left="0"/>
        <w:jc w:val="both"/>
      </w:pPr>
      <w:r>
        <w:rPr>
          <w:rFonts w:ascii="Times New Roman"/>
          <w:b w:val="false"/>
          <w:i w:val="false"/>
          <w:color w:val="000000"/>
          <w:sz w:val="28"/>
        </w:rPr>
        <w:t>
          Национальность               Гражданство</w:t>
      </w:r>
    </w:p>
    <w:bookmarkStart w:name="z97" w:id="134"/>
    <w:p>
      <w:pPr>
        <w:spacing w:after="0"/>
        <w:ind w:left="0"/>
        <w:jc w:val="both"/>
      </w:pPr>
      <w:r>
        <w:rPr>
          <w:rFonts w:ascii="Times New Roman"/>
          <w:b w:val="false"/>
          <w:i w:val="false"/>
          <w:color w:val="000000"/>
          <w:sz w:val="28"/>
        </w:rPr>
        <w:t xml:space="preserve">
      7. Білімі_____________________________________________________ </w:t>
      </w:r>
    </w:p>
    <w:bookmarkEnd w:id="134"/>
    <w:p>
      <w:pPr>
        <w:spacing w:after="0"/>
        <w:ind w:left="0"/>
        <w:jc w:val="both"/>
      </w:pPr>
      <w:r>
        <w:rPr>
          <w:rFonts w:ascii="Times New Roman"/>
          <w:b w:val="false"/>
          <w:i w:val="false"/>
          <w:color w:val="000000"/>
          <w:sz w:val="28"/>
        </w:rPr>
        <w:t xml:space="preserve">
      Образование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тұрған жері</w:t>
            </w:r>
          </w:p>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Факультеті немесе бөлімі </w:t>
            </w:r>
          </w:p>
          <w:p>
            <w:pPr>
              <w:spacing w:after="20"/>
              <w:ind w:left="20"/>
              <w:jc w:val="both"/>
            </w:pPr>
            <w:r>
              <w:rPr>
                <w:rFonts w:ascii="Times New Roman"/>
                <w:b w:val="false"/>
                <w:i w:val="false"/>
                <w:color w:val="000000"/>
                <w:sz w:val="20"/>
              </w:rPr>
              <w:t>
Факультет или отделение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p>
            <w:pPr>
              <w:spacing w:after="20"/>
              <w:ind w:left="20"/>
              <w:jc w:val="both"/>
            </w:pPr>
            <w:r>
              <w:rPr>
                <w:rFonts w:ascii="Times New Roman"/>
                <w:b w:val="false"/>
                <w:i w:val="false"/>
                <w:color w:val="000000"/>
                <w:sz w:val="20"/>
              </w:rPr>
              <w:t xml:space="preserve">
Год окончания или ухода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кетті</w:t>
            </w:r>
          </w:p>
          <w:p>
            <w:pPr>
              <w:spacing w:after="20"/>
              <w:ind w:left="20"/>
              <w:jc w:val="both"/>
            </w:pPr>
            <w:r>
              <w:rPr>
                <w:rFonts w:ascii="Times New Roman"/>
                <w:b w:val="false"/>
                <w:i w:val="false"/>
                <w:color w:val="000000"/>
                <w:sz w:val="20"/>
              </w:rPr>
              <w:t>
Если не оконч.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қандай біліктілік алып шықты, диплом не куәлік номерін көрсету керек.</w:t>
            </w:r>
          </w:p>
          <w:p>
            <w:pPr>
              <w:spacing w:after="20"/>
              <w:ind w:left="20"/>
              <w:jc w:val="both"/>
            </w:pPr>
            <w:r>
              <w:rPr>
                <w:rFonts w:ascii="Times New Roman"/>
                <w:b w:val="false"/>
                <w:i w:val="false"/>
                <w:color w:val="000000"/>
                <w:sz w:val="20"/>
              </w:rPr>
              <w:t>
Какую квалификацию получил в результате окончания учебного заведения, указать № диплома или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8" w:id="135"/>
    <w:p>
      <w:pPr>
        <w:spacing w:after="0"/>
        <w:ind w:left="0"/>
        <w:jc w:val="both"/>
      </w:pPr>
      <w:r>
        <w:rPr>
          <w:rFonts w:ascii="Times New Roman"/>
          <w:b w:val="false"/>
          <w:i w:val="false"/>
          <w:color w:val="000000"/>
          <w:sz w:val="28"/>
        </w:rPr>
        <w:t>
      8. Ана тіліңіз, басқа қандай тілдерді және қай дәрежеде білесіз</w:t>
      </w:r>
    </w:p>
    <w:bookmarkEnd w:id="13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Родной язык, какими другими языками владеете и в какой степени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(оқи аласыз ба әлде сөздікпен аудара аласыз ба, оқи аласыз ба әлде</w:t>
      </w:r>
    </w:p>
    <w:p>
      <w:pPr>
        <w:spacing w:after="0"/>
        <w:ind w:left="0"/>
        <w:jc w:val="both"/>
      </w:pPr>
      <w:r>
        <w:rPr>
          <w:rFonts w:ascii="Times New Roman"/>
          <w:b w:val="false"/>
          <w:i w:val="false"/>
          <w:color w:val="000000"/>
          <w:sz w:val="28"/>
        </w:rPr>
        <w:t>
      түсіне аласыз ба, еркін сөйлейсіз бе / читаете и переводите со</w:t>
      </w:r>
    </w:p>
    <w:p>
      <w:pPr>
        <w:spacing w:after="0"/>
        <w:ind w:left="0"/>
        <w:jc w:val="both"/>
      </w:pPr>
      <w:r>
        <w:rPr>
          <w:rFonts w:ascii="Times New Roman"/>
          <w:b w:val="false"/>
          <w:i w:val="false"/>
          <w:color w:val="000000"/>
          <w:sz w:val="28"/>
        </w:rPr>
        <w:t>
      словарем, читаете и можете объясняться, владеете свободно)</w:t>
      </w:r>
    </w:p>
    <w:bookmarkStart w:name="z99" w:id="136"/>
    <w:p>
      <w:pPr>
        <w:spacing w:after="0"/>
        <w:ind w:left="0"/>
        <w:jc w:val="both"/>
      </w:pPr>
      <w:r>
        <w:rPr>
          <w:rFonts w:ascii="Times New Roman"/>
          <w:b w:val="false"/>
          <w:i w:val="false"/>
          <w:color w:val="000000"/>
          <w:sz w:val="28"/>
        </w:rPr>
        <w:t>
      9. Ғылыми дәрежеңіз, атағыңыз__________________________________</w:t>
      </w:r>
    </w:p>
    <w:bookmarkEnd w:id="136"/>
    <w:p>
      <w:pPr>
        <w:spacing w:after="0"/>
        <w:ind w:left="0"/>
        <w:jc w:val="both"/>
      </w:pPr>
      <w:r>
        <w:rPr>
          <w:rFonts w:ascii="Times New Roman"/>
          <w:b w:val="false"/>
          <w:i w:val="false"/>
          <w:color w:val="000000"/>
          <w:sz w:val="28"/>
        </w:rPr>
        <w:t xml:space="preserve">
      Ученая степень, ученое звание </w:t>
      </w:r>
    </w:p>
    <w:bookmarkStart w:name="z100" w:id="137"/>
    <w:p>
      <w:pPr>
        <w:spacing w:after="0"/>
        <w:ind w:left="0"/>
        <w:jc w:val="both"/>
      </w:pPr>
      <w:r>
        <w:rPr>
          <w:rFonts w:ascii="Times New Roman"/>
          <w:b w:val="false"/>
          <w:i w:val="false"/>
          <w:color w:val="000000"/>
          <w:sz w:val="28"/>
        </w:rPr>
        <w:t>
      10. Қандай ғылыми еңбектеріңіз бен ғылыми жаңалықтарыңыз бар</w:t>
      </w:r>
    </w:p>
    <w:bookmarkEnd w:id="137"/>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Какие имеете научные труды и изобретения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w:t>
      </w:r>
    </w:p>
    <w:bookmarkStart w:name="z101" w:id="138"/>
    <w:p>
      <w:pPr>
        <w:spacing w:after="0"/>
        <w:ind w:left="0"/>
        <w:jc w:val="both"/>
      </w:pPr>
      <w:r>
        <w:rPr>
          <w:rFonts w:ascii="Times New Roman"/>
          <w:b w:val="false"/>
          <w:i w:val="false"/>
          <w:color w:val="000000"/>
          <w:sz w:val="28"/>
        </w:rPr>
        <w:t>
      11. Сіз және сіздің жақын туысқандарыңыз* сотты болғансыздар ма</w:t>
      </w:r>
    </w:p>
    <w:bookmarkEnd w:id="138"/>
    <w:p>
      <w:pPr>
        <w:spacing w:after="0"/>
        <w:ind w:left="0"/>
        <w:jc w:val="both"/>
      </w:pPr>
      <w:r>
        <w:rPr>
          <w:rFonts w:ascii="Times New Roman"/>
          <w:b w:val="false"/>
          <w:i w:val="false"/>
          <w:color w:val="000000"/>
          <w:sz w:val="28"/>
        </w:rPr>
        <w:t>
      / Имеете Вы и Ваши близкие родственники* судимость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(қашан және не үшін кім соттады, жазалау шарасы кем, когда и за что</w:t>
      </w:r>
    </w:p>
    <w:p>
      <w:pPr>
        <w:spacing w:after="0"/>
        <w:ind w:left="0"/>
        <w:jc w:val="both"/>
      </w:pPr>
      <w:r>
        <w:rPr>
          <w:rFonts w:ascii="Times New Roman"/>
          <w:b w:val="false"/>
          <w:i w:val="false"/>
          <w:color w:val="000000"/>
          <w:sz w:val="28"/>
        </w:rPr>
        <w:t>
      осужден, мера наказания)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w:t>
      </w:r>
    </w:p>
    <w:bookmarkStart w:name="z102" w:id="139"/>
    <w:p>
      <w:pPr>
        <w:spacing w:after="0"/>
        <w:ind w:left="0"/>
        <w:jc w:val="both"/>
      </w:pPr>
      <w:r>
        <w:rPr>
          <w:rFonts w:ascii="Times New Roman"/>
          <w:b w:val="false"/>
          <w:i w:val="false"/>
          <w:color w:val="000000"/>
          <w:sz w:val="28"/>
        </w:rPr>
        <w:t>
      12. Еңбек жолын бастағаннан бері істеген жұмыстары (жоғары және</w:t>
      </w:r>
    </w:p>
    <w:bookmarkEnd w:id="139"/>
    <w:p>
      <w:pPr>
        <w:spacing w:after="0"/>
        <w:ind w:left="0"/>
        <w:jc w:val="both"/>
      </w:pPr>
      <w:r>
        <w:rPr>
          <w:rFonts w:ascii="Times New Roman"/>
          <w:b w:val="false"/>
          <w:i w:val="false"/>
          <w:color w:val="000000"/>
          <w:sz w:val="28"/>
        </w:rPr>
        <w:t>
      арнаулы орта оқу орындарында оқыған жылдарын, әскери қызметін, қоса</w:t>
      </w:r>
    </w:p>
    <w:p>
      <w:pPr>
        <w:spacing w:after="0"/>
        <w:ind w:left="0"/>
        <w:jc w:val="both"/>
      </w:pPr>
      <w:r>
        <w:rPr>
          <w:rFonts w:ascii="Times New Roman"/>
          <w:b w:val="false"/>
          <w:i w:val="false"/>
          <w:color w:val="000000"/>
          <w:sz w:val="28"/>
        </w:rPr>
        <w:t>
      атқарған жұмысын, т.б. қоса есептегенде)</w:t>
      </w:r>
    </w:p>
    <w:p>
      <w:pPr>
        <w:spacing w:after="0"/>
        <w:ind w:left="0"/>
        <w:jc w:val="both"/>
      </w:pPr>
      <w:r>
        <w:rPr>
          <w:rFonts w:ascii="Times New Roman"/>
          <w:b w:val="false"/>
          <w:i w:val="false"/>
          <w:color w:val="000000"/>
          <w:sz w:val="28"/>
        </w:rPr>
        <w:t>
      Выполняемая работа с начала трудовой деятельности (включая</w:t>
      </w:r>
    </w:p>
    <w:p>
      <w:pPr>
        <w:spacing w:after="0"/>
        <w:ind w:left="0"/>
        <w:jc w:val="both"/>
      </w:pPr>
      <w:r>
        <w:rPr>
          <w:rFonts w:ascii="Times New Roman"/>
          <w:b w:val="false"/>
          <w:i w:val="false"/>
          <w:color w:val="000000"/>
          <w:sz w:val="28"/>
        </w:rPr>
        <w:t>
      учебу в высших и средних специальных учебных заведениях, военную</w:t>
      </w:r>
    </w:p>
    <w:p>
      <w:pPr>
        <w:spacing w:after="0"/>
        <w:ind w:left="0"/>
        <w:jc w:val="both"/>
      </w:pPr>
      <w:r>
        <w:rPr>
          <w:rFonts w:ascii="Times New Roman"/>
          <w:b w:val="false"/>
          <w:i w:val="false"/>
          <w:color w:val="000000"/>
          <w:sz w:val="28"/>
        </w:rPr>
        <w:t>
      службу, работу по совместительству и др.)</w:t>
      </w:r>
    </w:p>
    <w:p>
      <w:pPr>
        <w:spacing w:after="0"/>
        <w:ind w:left="0"/>
        <w:jc w:val="both"/>
      </w:pPr>
      <w:r>
        <w:rPr>
          <w:rFonts w:ascii="Times New Roman"/>
          <w:b w:val="false"/>
          <w:i w:val="false"/>
          <w:color w:val="000000"/>
          <w:sz w:val="28"/>
        </w:rPr>
        <w:t>
      Бұл тармақты толтырғанда мекемелер, ұйымдар мен кәсіпорындар</w:t>
      </w:r>
    </w:p>
    <w:p>
      <w:pPr>
        <w:spacing w:after="0"/>
        <w:ind w:left="0"/>
        <w:jc w:val="both"/>
      </w:pPr>
      <w:r>
        <w:rPr>
          <w:rFonts w:ascii="Times New Roman"/>
          <w:b w:val="false"/>
          <w:i w:val="false"/>
          <w:color w:val="000000"/>
          <w:sz w:val="28"/>
        </w:rPr>
        <w:t>
      кезінде қалай аталса, сол қалпында берілсін, әскери қызмет лауазымы</w:t>
      </w:r>
    </w:p>
    <w:p>
      <w:pPr>
        <w:spacing w:after="0"/>
        <w:ind w:left="0"/>
        <w:jc w:val="both"/>
      </w:pPr>
      <w:r>
        <w:rPr>
          <w:rFonts w:ascii="Times New Roman"/>
          <w:b w:val="false"/>
          <w:i w:val="false"/>
          <w:color w:val="000000"/>
          <w:sz w:val="28"/>
        </w:rPr>
        <w:t>
      округімен қоса көрсетілсін.</w:t>
      </w:r>
    </w:p>
    <w:p>
      <w:pPr>
        <w:spacing w:after="0"/>
        <w:ind w:left="0"/>
        <w:jc w:val="both"/>
      </w:pPr>
      <w:r>
        <w:rPr>
          <w:rFonts w:ascii="Times New Roman"/>
          <w:b w:val="false"/>
          <w:i w:val="false"/>
          <w:color w:val="000000"/>
          <w:sz w:val="28"/>
        </w:rPr>
        <w:t>
      При заполнении данного пункта учреждения, организации и</w:t>
      </w:r>
    </w:p>
    <w:p>
      <w:pPr>
        <w:spacing w:after="0"/>
        <w:ind w:left="0"/>
        <w:jc w:val="both"/>
      </w:pPr>
      <w:r>
        <w:rPr>
          <w:rFonts w:ascii="Times New Roman"/>
          <w:b w:val="false"/>
          <w:i w:val="false"/>
          <w:color w:val="000000"/>
          <w:sz w:val="28"/>
        </w:rPr>
        <w:t>
      предприятия необходимо именовать так, как они назывались в свое</w:t>
      </w:r>
    </w:p>
    <w:p>
      <w:pPr>
        <w:spacing w:after="0"/>
        <w:ind w:left="0"/>
        <w:jc w:val="both"/>
      </w:pPr>
      <w:r>
        <w:rPr>
          <w:rFonts w:ascii="Times New Roman"/>
          <w:b w:val="false"/>
          <w:i w:val="false"/>
          <w:color w:val="000000"/>
          <w:sz w:val="28"/>
        </w:rPr>
        <w:t>
      время, военную службу записывать с указанием должности,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тұрған жері</w:t>
            </w:r>
          </w:p>
          <w:p>
            <w:pPr>
              <w:spacing w:after="20"/>
              <w:ind w:left="20"/>
              <w:jc w:val="both"/>
            </w:pPr>
            <w:r>
              <w:rPr>
                <w:rFonts w:ascii="Times New Roman"/>
                <w:b w:val="false"/>
                <w:i w:val="false"/>
                <w:color w:val="000000"/>
                <w:sz w:val="20"/>
              </w:rPr>
              <w:t xml:space="preserve">
Местонахождение учреждения </w:t>
            </w:r>
          </w:p>
          <w:p>
            <w:pPr>
              <w:spacing w:after="20"/>
              <w:ind w:left="20"/>
              <w:jc w:val="both"/>
            </w:pPr>
            <w:r>
              <w:rPr>
                <w:rFonts w:ascii="Times New Roman"/>
                <w:b w:val="false"/>
                <w:i w:val="false"/>
                <w:color w:val="000000"/>
                <w:sz w:val="20"/>
              </w:rPr>
              <w:t>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*Жақын туысқандары: жұбайлар, олардың ата-аналары, аға-інілері,</w:t>
      </w:r>
    </w:p>
    <w:p>
      <w:pPr>
        <w:spacing w:after="0"/>
        <w:ind w:left="0"/>
        <w:jc w:val="both"/>
      </w:pPr>
      <w:r>
        <w:rPr>
          <w:rFonts w:ascii="Times New Roman"/>
          <w:b w:val="false"/>
          <w:i w:val="false"/>
          <w:color w:val="000000"/>
          <w:sz w:val="28"/>
        </w:rPr>
        <w:t xml:space="preserve">
      апа-қарындастары (сіңлілері), балалары </w:t>
      </w:r>
    </w:p>
    <w:p>
      <w:pPr>
        <w:spacing w:after="0"/>
        <w:ind w:left="0"/>
        <w:jc w:val="both"/>
      </w:pPr>
      <w:r>
        <w:rPr>
          <w:rFonts w:ascii="Times New Roman"/>
          <w:b w:val="false"/>
          <w:i w:val="false"/>
          <w:color w:val="000000"/>
          <w:sz w:val="28"/>
        </w:rPr>
        <w:t>
      Близкие родственники: супруги, их родители, братья, сестры,</w:t>
      </w:r>
    </w:p>
    <w:p>
      <w:pPr>
        <w:spacing w:after="0"/>
        <w:ind w:left="0"/>
        <w:jc w:val="both"/>
      </w:pPr>
      <w:r>
        <w:rPr>
          <w:rFonts w:ascii="Times New Roman"/>
          <w:b w:val="false"/>
          <w:i w:val="false"/>
          <w:color w:val="000000"/>
          <w:sz w:val="28"/>
        </w:rPr>
        <w:t xml:space="preserve">
      дети. </w:t>
      </w:r>
    </w:p>
    <w:bookmarkStart w:name="z103" w:id="140"/>
    <w:p>
      <w:pPr>
        <w:spacing w:after="0"/>
        <w:ind w:left="0"/>
        <w:jc w:val="both"/>
      </w:pPr>
      <w:r>
        <w:rPr>
          <w:rFonts w:ascii="Times New Roman"/>
          <w:b w:val="false"/>
          <w:i w:val="false"/>
          <w:color w:val="000000"/>
          <w:sz w:val="28"/>
        </w:rPr>
        <w:t>
      13. Жеке і парағын толтырған кездегі отбасы жағдайы, Сіздің</w:t>
      </w:r>
    </w:p>
    <w:bookmarkEnd w:id="140"/>
    <w:p>
      <w:pPr>
        <w:spacing w:after="0"/>
        <w:ind w:left="0"/>
        <w:jc w:val="both"/>
      </w:pPr>
      <w:r>
        <w:rPr>
          <w:rFonts w:ascii="Times New Roman"/>
          <w:b w:val="false"/>
          <w:i w:val="false"/>
          <w:color w:val="000000"/>
          <w:sz w:val="28"/>
        </w:rPr>
        <w:t>
      жақын</w:t>
      </w:r>
    </w:p>
    <w:p>
      <w:pPr>
        <w:spacing w:after="0"/>
        <w:ind w:left="0"/>
        <w:jc w:val="both"/>
      </w:pPr>
      <w:r>
        <w:rPr>
          <w:rFonts w:ascii="Times New Roman"/>
          <w:b w:val="false"/>
          <w:i w:val="false"/>
          <w:color w:val="000000"/>
          <w:sz w:val="28"/>
        </w:rPr>
        <w:t>
      туысқандарыңыз*</w:t>
      </w:r>
    </w:p>
    <w:p>
      <w:pPr>
        <w:spacing w:after="0"/>
        <w:ind w:left="0"/>
        <w:jc w:val="both"/>
      </w:pPr>
      <w:r>
        <w:rPr>
          <w:rFonts w:ascii="Times New Roman"/>
          <w:b w:val="false"/>
          <w:i w:val="false"/>
          <w:color w:val="000000"/>
          <w:sz w:val="28"/>
        </w:rPr>
        <w:t>
      Семейное положение в момент заполнения личного листка</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Ваши близкие родственники*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жылы, айы, күні</w:t>
            </w:r>
          </w:p>
          <w:p>
            <w:pPr>
              <w:spacing w:after="20"/>
              <w:ind w:left="20"/>
              <w:jc w:val="both"/>
            </w:pPr>
            <w:r>
              <w:rPr>
                <w:rFonts w:ascii="Times New Roman"/>
                <w:b w:val="false"/>
                <w:i w:val="false"/>
                <w:color w:val="000000"/>
                <w:sz w:val="20"/>
              </w:rPr>
              <w:t>
Дата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Место 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*Жақын туысқандары: жұбайлар, олардың ата-аналары, аға-інілері,</w:t>
      </w:r>
    </w:p>
    <w:p>
      <w:pPr>
        <w:spacing w:after="0"/>
        <w:ind w:left="0"/>
        <w:jc w:val="both"/>
      </w:pPr>
      <w:r>
        <w:rPr>
          <w:rFonts w:ascii="Times New Roman"/>
          <w:b w:val="false"/>
          <w:i w:val="false"/>
          <w:color w:val="000000"/>
          <w:sz w:val="28"/>
        </w:rPr>
        <w:t xml:space="preserve">
      апа-қарындастары (сіңлілері), балалары </w:t>
      </w:r>
    </w:p>
    <w:p>
      <w:pPr>
        <w:spacing w:after="0"/>
        <w:ind w:left="0"/>
        <w:jc w:val="both"/>
      </w:pPr>
      <w:r>
        <w:rPr>
          <w:rFonts w:ascii="Times New Roman"/>
          <w:b w:val="false"/>
          <w:i w:val="false"/>
          <w:color w:val="000000"/>
          <w:sz w:val="28"/>
        </w:rPr>
        <w:t>
      * Близкие родственники: супруги, их родители, братья, сестры,</w:t>
      </w:r>
    </w:p>
    <w:p>
      <w:pPr>
        <w:spacing w:after="0"/>
        <w:ind w:left="0"/>
        <w:jc w:val="both"/>
      </w:pPr>
      <w:r>
        <w:rPr>
          <w:rFonts w:ascii="Times New Roman"/>
          <w:b w:val="false"/>
          <w:i w:val="false"/>
          <w:color w:val="000000"/>
          <w:sz w:val="28"/>
        </w:rPr>
        <w:t xml:space="preserve">
      дети. </w:t>
      </w:r>
    </w:p>
    <w:p>
      <w:pPr>
        <w:spacing w:after="0"/>
        <w:ind w:left="0"/>
        <w:jc w:val="both"/>
      </w:pPr>
      <w:r>
        <w:rPr>
          <w:rFonts w:ascii="Times New Roman"/>
          <w:b w:val="false"/>
          <w:i w:val="false"/>
          <w:color w:val="000000"/>
          <w:sz w:val="28"/>
        </w:rPr>
        <w:t>
      Егер осы адамдар заңмен белгіленген тәртіпте тегін, атын,</w:t>
      </w:r>
    </w:p>
    <w:p>
      <w:pPr>
        <w:spacing w:after="0"/>
        <w:ind w:left="0"/>
        <w:jc w:val="both"/>
      </w:pPr>
      <w:r>
        <w:rPr>
          <w:rFonts w:ascii="Times New Roman"/>
          <w:b w:val="false"/>
          <w:i w:val="false"/>
          <w:color w:val="000000"/>
          <w:sz w:val="28"/>
        </w:rPr>
        <w:t>
      әкесінің атын өзгертсе, олардың бұрынғы тегі, аты, әкесінің аты,</w:t>
      </w:r>
    </w:p>
    <w:p>
      <w:pPr>
        <w:spacing w:after="0"/>
        <w:ind w:left="0"/>
        <w:jc w:val="both"/>
      </w:pPr>
      <w:r>
        <w:rPr>
          <w:rFonts w:ascii="Times New Roman"/>
          <w:b w:val="false"/>
          <w:i w:val="false"/>
          <w:color w:val="000000"/>
          <w:sz w:val="28"/>
        </w:rPr>
        <w:t xml:space="preserve">
      сондай-ақ бұрынғы жұбайлар туралы деректер де көрсетілсін. </w:t>
      </w:r>
    </w:p>
    <w:p>
      <w:pPr>
        <w:spacing w:after="0"/>
        <w:ind w:left="0"/>
        <w:jc w:val="both"/>
      </w:pPr>
      <w:r>
        <w:rPr>
          <w:rFonts w:ascii="Times New Roman"/>
          <w:b w:val="false"/>
          <w:i w:val="false"/>
          <w:color w:val="000000"/>
          <w:sz w:val="28"/>
        </w:rPr>
        <w:t>
      Указать и прежние фамилии, имена и отчества этих лиц, если они</w:t>
      </w:r>
    </w:p>
    <w:p>
      <w:pPr>
        <w:spacing w:after="0"/>
        <w:ind w:left="0"/>
        <w:jc w:val="both"/>
      </w:pPr>
      <w:r>
        <w:rPr>
          <w:rFonts w:ascii="Times New Roman"/>
          <w:b w:val="false"/>
          <w:i w:val="false"/>
          <w:color w:val="000000"/>
          <w:sz w:val="28"/>
        </w:rPr>
        <w:t>
      изменили их в установленном порядке, а также данные на бывших</w:t>
      </w:r>
    </w:p>
    <w:p>
      <w:pPr>
        <w:spacing w:after="0"/>
        <w:ind w:left="0"/>
        <w:jc w:val="both"/>
      </w:pPr>
      <w:r>
        <w:rPr>
          <w:rFonts w:ascii="Times New Roman"/>
          <w:b w:val="false"/>
          <w:i w:val="false"/>
          <w:color w:val="000000"/>
          <w:sz w:val="28"/>
        </w:rPr>
        <w:t xml:space="preserve">
      супругов. </w:t>
      </w:r>
    </w:p>
    <w:bookmarkStart w:name="z104" w:id="141"/>
    <w:p>
      <w:pPr>
        <w:spacing w:after="0"/>
        <w:ind w:left="0"/>
        <w:jc w:val="both"/>
      </w:pPr>
      <w:r>
        <w:rPr>
          <w:rFonts w:ascii="Times New Roman"/>
          <w:b w:val="false"/>
          <w:i w:val="false"/>
          <w:color w:val="000000"/>
          <w:sz w:val="28"/>
        </w:rPr>
        <w:t>
      14. Шетелдерде болуы (жұмыс, қызметтік іссапар, делегация</w:t>
      </w:r>
    </w:p>
    <w:bookmarkEnd w:id="141"/>
    <w:p>
      <w:pPr>
        <w:spacing w:after="0"/>
        <w:ind w:left="0"/>
        <w:jc w:val="both"/>
      </w:pPr>
      <w:r>
        <w:rPr>
          <w:rFonts w:ascii="Times New Roman"/>
          <w:b w:val="false"/>
          <w:i w:val="false"/>
          <w:color w:val="000000"/>
          <w:sz w:val="28"/>
        </w:rPr>
        <w:t>
      құрамында бару)</w:t>
      </w:r>
    </w:p>
    <w:p>
      <w:pPr>
        <w:spacing w:after="0"/>
        <w:ind w:left="0"/>
        <w:jc w:val="both"/>
      </w:pPr>
      <w:r>
        <w:rPr>
          <w:rFonts w:ascii="Times New Roman"/>
          <w:b w:val="false"/>
          <w:i w:val="false"/>
          <w:color w:val="000000"/>
          <w:sz w:val="28"/>
        </w:rPr>
        <w:t>
      Пребывание за границей (работа, служебная командировка, поездка</w:t>
      </w:r>
    </w:p>
    <w:p>
      <w:pPr>
        <w:spacing w:after="0"/>
        <w:ind w:left="0"/>
        <w:jc w:val="both"/>
      </w:pPr>
      <w:r>
        <w:rPr>
          <w:rFonts w:ascii="Times New Roman"/>
          <w:b w:val="false"/>
          <w:i w:val="false"/>
          <w:color w:val="000000"/>
          <w:sz w:val="28"/>
        </w:rPr>
        <w:t>
      с делегацией)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мен айы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елде</w:t>
            </w:r>
          </w:p>
          <w:p>
            <w:pPr>
              <w:spacing w:after="20"/>
              <w:ind w:left="20"/>
              <w:jc w:val="both"/>
            </w:pPr>
            <w:r>
              <w:rPr>
                <w:rFonts w:ascii="Times New Roman"/>
                <w:b w:val="false"/>
                <w:i w:val="false"/>
                <w:color w:val="000000"/>
                <w:sz w:val="20"/>
              </w:rPr>
              <w:t>
В какой стране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келу себебі</w:t>
            </w:r>
          </w:p>
          <w:p>
            <w:pPr>
              <w:spacing w:after="20"/>
              <w:ind w:left="20"/>
              <w:jc w:val="both"/>
            </w:pPr>
            <w:r>
              <w:rPr>
                <w:rFonts w:ascii="Times New Roman"/>
                <w:b w:val="false"/>
                <w:i w:val="false"/>
                <w:color w:val="000000"/>
                <w:sz w:val="20"/>
              </w:rPr>
              <w:t>
Цель пребывания за границей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w:t>
            </w:r>
          </w:p>
          <w:p>
            <w:pPr>
              <w:spacing w:after="20"/>
              <w:ind w:left="20"/>
              <w:jc w:val="both"/>
            </w:pPr>
            <w:r>
              <w:rPr>
                <w:rFonts w:ascii="Times New Roman"/>
                <w:b w:val="false"/>
                <w:i w:val="false"/>
                <w:color w:val="000000"/>
                <w:sz w:val="20"/>
              </w:rPr>
              <w:t>
С какого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w:t>
            </w:r>
          </w:p>
          <w:p>
            <w:pPr>
              <w:spacing w:after="20"/>
              <w:ind w:left="20"/>
              <w:jc w:val="both"/>
            </w:pPr>
            <w:r>
              <w:rPr>
                <w:rFonts w:ascii="Times New Roman"/>
                <w:b w:val="false"/>
                <w:i w:val="false"/>
                <w:color w:val="000000"/>
                <w:sz w:val="20"/>
              </w:rPr>
              <w:t>
По какое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5" w:id="142"/>
    <w:p>
      <w:pPr>
        <w:spacing w:after="0"/>
        <w:ind w:left="0"/>
        <w:jc w:val="both"/>
      </w:pPr>
      <w:r>
        <w:rPr>
          <w:rFonts w:ascii="Times New Roman"/>
          <w:b w:val="false"/>
          <w:i w:val="false"/>
          <w:color w:val="000000"/>
          <w:sz w:val="28"/>
        </w:rPr>
        <w:t>
      15. Сайланбалы органдарға сайлады немесе сайланды (қайда,</w:t>
      </w:r>
    </w:p>
    <w:bookmarkEnd w:id="142"/>
    <w:p>
      <w:pPr>
        <w:spacing w:after="0"/>
        <w:ind w:left="0"/>
        <w:jc w:val="both"/>
      </w:pPr>
      <w:r>
        <w:rPr>
          <w:rFonts w:ascii="Times New Roman"/>
          <w:b w:val="false"/>
          <w:i w:val="false"/>
          <w:color w:val="000000"/>
          <w:sz w:val="28"/>
        </w:rPr>
        <w:t>
      қандай органдарға және қашан)</w:t>
      </w:r>
    </w:p>
    <w:p>
      <w:pPr>
        <w:spacing w:after="0"/>
        <w:ind w:left="0"/>
        <w:jc w:val="both"/>
      </w:pPr>
      <w:r>
        <w:rPr>
          <w:rFonts w:ascii="Times New Roman"/>
          <w:b w:val="false"/>
          <w:i w:val="false"/>
          <w:color w:val="000000"/>
          <w:sz w:val="28"/>
        </w:rPr>
        <w:t>
      В какие выборные органы избирался или избрали (где, в какие и</w:t>
      </w:r>
    </w:p>
    <w:p>
      <w:pPr>
        <w:spacing w:after="0"/>
        <w:ind w:left="0"/>
        <w:jc w:val="both"/>
      </w:pPr>
      <w:r>
        <w:rPr>
          <w:rFonts w:ascii="Times New Roman"/>
          <w:b w:val="false"/>
          <w:i w:val="false"/>
          <w:color w:val="000000"/>
          <w:sz w:val="28"/>
        </w:rPr>
        <w:t>
      когда)_______________________________________________________________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06" w:id="143"/>
    <w:p>
      <w:pPr>
        <w:spacing w:after="0"/>
        <w:ind w:left="0"/>
        <w:jc w:val="both"/>
      </w:pPr>
      <w:r>
        <w:rPr>
          <w:rFonts w:ascii="Times New Roman"/>
          <w:b w:val="false"/>
          <w:i w:val="false"/>
          <w:color w:val="000000"/>
          <w:sz w:val="28"/>
        </w:rPr>
        <w:t>
      16. Әскери қызметке қатысы_____________________________________</w:t>
      </w:r>
    </w:p>
    <w:bookmarkEnd w:id="143"/>
    <w:p>
      <w:pPr>
        <w:spacing w:after="0"/>
        <w:ind w:left="0"/>
        <w:jc w:val="both"/>
      </w:pPr>
      <w:r>
        <w:rPr>
          <w:rFonts w:ascii="Times New Roman"/>
          <w:b w:val="false"/>
          <w:i w:val="false"/>
          <w:color w:val="000000"/>
          <w:sz w:val="28"/>
        </w:rPr>
        <w:t>
      Отношение к воинской обязанности (әскери міндетті, әскери міндетті</w:t>
      </w:r>
    </w:p>
    <w:p>
      <w:pPr>
        <w:spacing w:after="0"/>
        <w:ind w:left="0"/>
        <w:jc w:val="both"/>
      </w:pPr>
      <w:r>
        <w:rPr>
          <w:rFonts w:ascii="Times New Roman"/>
          <w:b w:val="false"/>
          <w:i w:val="false"/>
          <w:color w:val="000000"/>
          <w:sz w:val="28"/>
        </w:rPr>
        <w:t xml:space="preserve">
      емес </w:t>
      </w:r>
    </w:p>
    <w:p>
      <w:pPr>
        <w:spacing w:after="0"/>
        <w:ind w:left="0"/>
        <w:jc w:val="both"/>
      </w:pPr>
      <w:r>
        <w:rPr>
          <w:rFonts w:ascii="Times New Roman"/>
          <w:b w:val="false"/>
          <w:i w:val="false"/>
          <w:color w:val="000000"/>
          <w:sz w:val="28"/>
        </w:rPr>
        <w:t>
      Военнообязанный, невоеннообязанный)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(әскери-есепке алу мамандығы, әскери атағы, әскери билетінің</w:t>
      </w:r>
    </w:p>
    <w:p>
      <w:pPr>
        <w:spacing w:after="0"/>
        <w:ind w:left="0"/>
        <w:jc w:val="both"/>
      </w:pPr>
      <w:r>
        <w:rPr>
          <w:rFonts w:ascii="Times New Roman"/>
          <w:b w:val="false"/>
          <w:i w:val="false"/>
          <w:color w:val="000000"/>
          <w:sz w:val="28"/>
        </w:rPr>
        <w:t>
      номері және жеке номері военно-учетная специальность, воинское</w:t>
      </w:r>
    </w:p>
    <w:p>
      <w:pPr>
        <w:spacing w:after="0"/>
        <w:ind w:left="0"/>
        <w:jc w:val="both"/>
      </w:pPr>
      <w:r>
        <w:rPr>
          <w:rFonts w:ascii="Times New Roman"/>
          <w:b w:val="false"/>
          <w:i w:val="false"/>
          <w:color w:val="000000"/>
          <w:sz w:val="28"/>
        </w:rPr>
        <w:t>
      звание, номер военного билета и личный номер)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07" w:id="144"/>
    <w:p>
      <w:pPr>
        <w:spacing w:after="0"/>
        <w:ind w:left="0"/>
        <w:jc w:val="both"/>
      </w:pPr>
      <w:r>
        <w:rPr>
          <w:rFonts w:ascii="Times New Roman"/>
          <w:b w:val="false"/>
          <w:i w:val="false"/>
          <w:color w:val="000000"/>
          <w:sz w:val="28"/>
        </w:rPr>
        <w:t>
      17. Қандай мемлекеттік наградаларыңыз бар______________________</w:t>
      </w:r>
    </w:p>
    <w:bookmarkEnd w:id="144"/>
    <w:p>
      <w:pPr>
        <w:spacing w:after="0"/>
        <w:ind w:left="0"/>
        <w:jc w:val="both"/>
      </w:pPr>
      <w:r>
        <w:rPr>
          <w:rFonts w:ascii="Times New Roman"/>
          <w:b w:val="false"/>
          <w:i w:val="false"/>
          <w:color w:val="000000"/>
          <w:sz w:val="28"/>
        </w:rPr>
        <w:t>
      Какие имеете государственные награды (қашан, кім немен</w:t>
      </w:r>
    </w:p>
    <w:p>
      <w:pPr>
        <w:spacing w:after="0"/>
        <w:ind w:left="0"/>
        <w:jc w:val="both"/>
      </w:pPr>
      <w:r>
        <w:rPr>
          <w:rFonts w:ascii="Times New Roman"/>
          <w:b w:val="false"/>
          <w:i w:val="false"/>
          <w:color w:val="000000"/>
          <w:sz w:val="28"/>
        </w:rPr>
        <w:t>
      наградтады когда, кем и чем награждены)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08" w:id="145"/>
    <w:p>
      <w:pPr>
        <w:spacing w:after="0"/>
        <w:ind w:left="0"/>
        <w:jc w:val="both"/>
      </w:pPr>
      <w:r>
        <w:rPr>
          <w:rFonts w:ascii="Times New Roman"/>
          <w:b w:val="false"/>
          <w:i w:val="false"/>
          <w:color w:val="000000"/>
          <w:sz w:val="28"/>
        </w:rPr>
        <w:t>
      18. Паспорты___________________________________________________</w:t>
      </w:r>
    </w:p>
    <w:bookmarkEnd w:id="145"/>
    <w:p>
      <w:pPr>
        <w:spacing w:after="0"/>
        <w:ind w:left="0"/>
        <w:jc w:val="both"/>
      </w:pPr>
      <w:r>
        <w:rPr>
          <w:rFonts w:ascii="Times New Roman"/>
          <w:b w:val="false"/>
          <w:i w:val="false"/>
          <w:color w:val="000000"/>
          <w:sz w:val="28"/>
        </w:rPr>
        <w:t>
      Паспорт (сериясы, номері, кім және қашан берген, тіркелген</w:t>
      </w:r>
    </w:p>
    <w:p>
      <w:pPr>
        <w:spacing w:after="0"/>
        <w:ind w:left="0"/>
        <w:jc w:val="both"/>
      </w:pPr>
      <w:r>
        <w:rPr>
          <w:rFonts w:ascii="Times New Roman"/>
          <w:b w:val="false"/>
          <w:i w:val="false"/>
          <w:color w:val="000000"/>
          <w:sz w:val="28"/>
        </w:rPr>
        <w:t>
      мекен-жайы серия, номер, кем и когда выдан)</w:t>
      </w:r>
    </w:p>
    <w:p>
      <w:pPr>
        <w:spacing w:after="0"/>
        <w:ind w:left="0"/>
        <w:jc w:val="both"/>
      </w:pPr>
      <w:r>
        <w:rPr>
          <w:rFonts w:ascii="Times New Roman"/>
          <w:b w:val="false"/>
          <w:i w:val="false"/>
          <w:color w:val="000000"/>
          <w:sz w:val="28"/>
        </w:rPr>
        <w:t>
      ___________________________________________________________</w:t>
      </w:r>
    </w:p>
    <w:bookmarkStart w:name="z109" w:id="146"/>
    <w:p>
      <w:pPr>
        <w:spacing w:after="0"/>
        <w:ind w:left="0"/>
        <w:jc w:val="both"/>
      </w:pPr>
      <w:r>
        <w:rPr>
          <w:rFonts w:ascii="Times New Roman"/>
          <w:b w:val="false"/>
          <w:i w:val="false"/>
          <w:color w:val="000000"/>
          <w:sz w:val="28"/>
        </w:rPr>
        <w:t>
      19. Тұрғылықты мекен-жана (тіркелген орны/нақты тұрлығықты</w:t>
      </w:r>
    </w:p>
    <w:bookmarkEnd w:id="146"/>
    <w:p>
      <w:pPr>
        <w:spacing w:after="0"/>
        <w:ind w:left="0"/>
        <w:jc w:val="both"/>
      </w:pPr>
      <w:r>
        <w:rPr>
          <w:rFonts w:ascii="Times New Roman"/>
          <w:b w:val="false"/>
          <w:i w:val="false"/>
          <w:color w:val="000000"/>
          <w:sz w:val="28"/>
        </w:rPr>
        <w:t>
      жері)________________________________________________________________</w:t>
      </w:r>
    </w:p>
    <w:p>
      <w:pPr>
        <w:spacing w:after="0"/>
        <w:ind w:left="0"/>
        <w:jc w:val="both"/>
      </w:pPr>
      <w:r>
        <w:rPr>
          <w:rFonts w:ascii="Times New Roman"/>
          <w:b w:val="false"/>
          <w:i w:val="false"/>
          <w:color w:val="000000"/>
          <w:sz w:val="28"/>
        </w:rPr>
        <w:t>
      Место жительства (адрес регистрации/фактического места</w:t>
      </w:r>
    </w:p>
    <w:p>
      <w:pPr>
        <w:spacing w:after="0"/>
        <w:ind w:left="0"/>
        <w:jc w:val="both"/>
      </w:pPr>
      <w:r>
        <w:rPr>
          <w:rFonts w:ascii="Times New Roman"/>
          <w:b w:val="false"/>
          <w:i w:val="false"/>
          <w:color w:val="000000"/>
          <w:sz w:val="28"/>
        </w:rPr>
        <w:t xml:space="preserve">
      жительства) </w:t>
      </w:r>
    </w:p>
    <w:p>
      <w:pPr>
        <w:spacing w:after="0"/>
        <w:ind w:left="0"/>
        <w:jc w:val="both"/>
      </w:pPr>
      <w:r>
        <w:rPr>
          <w:rFonts w:ascii="Times New Roman"/>
          <w:b w:val="false"/>
          <w:i w:val="false"/>
          <w:color w:val="000000"/>
          <w:sz w:val="28"/>
        </w:rPr>
        <w:t>
      20___ ж. “_____”___________________                 Өзінің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г. (толтырылған мезгілі / дата заполнения)       Личная подпись</w:t>
      </w:r>
    </w:p>
    <w:p>
      <w:pPr>
        <w:spacing w:after="0"/>
        <w:ind w:left="0"/>
        <w:jc w:val="both"/>
      </w:pPr>
      <w:r>
        <w:rPr>
          <w:rFonts w:ascii="Times New Roman"/>
          <w:b w:val="false"/>
          <w:i w:val="false"/>
          <w:color w:val="000000"/>
          <w:sz w:val="28"/>
        </w:rPr>
        <w:t>
      (Жеке іс парағын толтырушы қызметкер кейінгі өзгерістер туралы:</w:t>
      </w:r>
    </w:p>
    <w:p>
      <w:pPr>
        <w:spacing w:after="0"/>
        <w:ind w:left="0"/>
        <w:jc w:val="both"/>
      </w:pPr>
      <w:r>
        <w:rPr>
          <w:rFonts w:ascii="Times New Roman"/>
          <w:b w:val="false"/>
          <w:i w:val="false"/>
          <w:color w:val="000000"/>
          <w:sz w:val="28"/>
        </w:rPr>
        <w:t>
      (білімі, ғылыми дәреже, атақ алуы т.с.с. қызмет орнына хабарлауға</w:t>
      </w:r>
    </w:p>
    <w:p>
      <w:pPr>
        <w:spacing w:after="0"/>
        <w:ind w:left="0"/>
        <w:jc w:val="both"/>
      </w:pPr>
      <w:r>
        <w:rPr>
          <w:rFonts w:ascii="Times New Roman"/>
          <w:b w:val="false"/>
          <w:i w:val="false"/>
          <w:color w:val="000000"/>
          <w:sz w:val="28"/>
        </w:rPr>
        <w:t xml:space="preserve">
      міндетті. Бұл мағлұматтар жеке іс қағазына түсіріледі). </w:t>
      </w:r>
    </w:p>
    <w:p>
      <w:pPr>
        <w:spacing w:after="0"/>
        <w:ind w:left="0"/>
        <w:jc w:val="both"/>
      </w:pPr>
      <w:r>
        <w:rPr>
          <w:rFonts w:ascii="Times New Roman"/>
          <w:b w:val="false"/>
          <w:i w:val="false"/>
          <w:color w:val="000000"/>
          <w:sz w:val="28"/>
        </w:rPr>
        <w:t>
      (Работник, заполняющий личный листок, обязан о всех последующих</w:t>
      </w:r>
    </w:p>
    <w:p>
      <w:pPr>
        <w:spacing w:after="0"/>
        <w:ind w:left="0"/>
        <w:jc w:val="both"/>
      </w:pPr>
      <w:r>
        <w:rPr>
          <w:rFonts w:ascii="Times New Roman"/>
          <w:b w:val="false"/>
          <w:i w:val="false"/>
          <w:color w:val="000000"/>
          <w:sz w:val="28"/>
        </w:rPr>
        <w:t>
      изменениях (образовании, присвоении ученой степени, ученого звания и</w:t>
      </w:r>
    </w:p>
    <w:p>
      <w:pPr>
        <w:spacing w:after="0"/>
        <w:ind w:left="0"/>
        <w:jc w:val="both"/>
      </w:pPr>
      <w:r>
        <w:rPr>
          <w:rFonts w:ascii="Times New Roman"/>
          <w:b w:val="false"/>
          <w:i w:val="false"/>
          <w:color w:val="000000"/>
          <w:sz w:val="28"/>
        </w:rPr>
        <w:t>
      т.п. сообщить по месту работы для внесения этих изменений в его личное дело).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конкурса</w:t>
            </w:r>
            <w:r>
              <w:br/>
            </w:r>
            <w:r>
              <w:rPr>
                <w:rFonts w:ascii="Times New Roman"/>
                <w:b w:val="false"/>
                <w:i w:val="false"/>
                <w:color w:val="000000"/>
                <w:sz w:val="20"/>
              </w:rPr>
              <w:t>и стажировки для занятия</w:t>
            </w:r>
            <w:r>
              <w:br/>
            </w:r>
            <w:r>
              <w:rPr>
                <w:rFonts w:ascii="Times New Roman"/>
                <w:b w:val="false"/>
                <w:i w:val="false"/>
                <w:color w:val="000000"/>
                <w:sz w:val="20"/>
              </w:rPr>
              <w:t>должностей в органах, ведомствах</w:t>
            </w:r>
            <w:r>
              <w:br/>
            </w:r>
            <w:r>
              <w:rPr>
                <w:rFonts w:ascii="Times New Roman"/>
                <w:b w:val="false"/>
                <w:i w:val="false"/>
                <w:color w:val="000000"/>
                <w:sz w:val="20"/>
              </w:rPr>
              <w:t>и учреждениях прокуратуры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Өмірбаянды үміткер өз қолымен, еркін түрде, түзетулерсіз, төмендегі мәліметтерді міндетті түрде көрсете отырып жазады:</w:t>
            </w:r>
          </w:p>
          <w:p>
            <w:pPr>
              <w:spacing w:after="20"/>
              <w:ind w:left="20"/>
              <w:jc w:val="both"/>
            </w:pPr>
            <w:r>
              <w:rPr>
                <w:rFonts w:ascii="Times New Roman"/>
                <w:b w:val="false"/>
                <w:i w:val="false"/>
                <w:color w:val="000000"/>
                <w:sz w:val="20"/>
              </w:rPr>
              <w:t>
Автобиография пишется кандидатом собственноручно, в произвольной форме, без помарок и исправлений, с обязательным указанием следующих сведений:</w:t>
            </w:r>
          </w:p>
          <w:p>
            <w:pPr>
              <w:spacing w:after="20"/>
              <w:ind w:left="20"/>
              <w:jc w:val="both"/>
            </w:pPr>
            <w:r>
              <w:rPr>
                <w:rFonts w:ascii="Times New Roman"/>
                <w:b w:val="false"/>
                <w:i w:val="false"/>
                <w:color w:val="000000"/>
                <w:sz w:val="20"/>
              </w:rPr>
              <w:t>
- тегі, аты, әкесінің аты, туған датасы мен жері, ұлты, ана тілі, тағы қандай тілдерді біледі;</w:t>
            </w:r>
          </w:p>
          <w:p>
            <w:pPr>
              <w:spacing w:after="20"/>
              <w:ind w:left="20"/>
              <w:jc w:val="both"/>
            </w:pPr>
            <w:r>
              <w:rPr>
                <w:rFonts w:ascii="Times New Roman"/>
                <w:b w:val="false"/>
                <w:i w:val="false"/>
                <w:color w:val="000000"/>
                <w:sz w:val="20"/>
              </w:rPr>
              <w:t xml:space="preserve">
- фамилия, имя, отчество, дата и место рождения, национальность, родной язык, какими языками еще владеет; </w:t>
            </w:r>
          </w:p>
          <w:p>
            <w:pPr>
              <w:spacing w:after="20"/>
              <w:ind w:left="20"/>
              <w:jc w:val="both"/>
            </w:pPr>
            <w:r>
              <w:rPr>
                <w:rFonts w:ascii="Times New Roman"/>
                <w:b w:val="false"/>
                <w:i w:val="false"/>
                <w:color w:val="000000"/>
                <w:sz w:val="20"/>
              </w:rPr>
              <w:t>
- қашан, қайда, қандай оқу орындарында оқыды, білімі бойынша мамандығы;</w:t>
            </w:r>
          </w:p>
          <w:p>
            <w:pPr>
              <w:spacing w:after="20"/>
              <w:ind w:left="20"/>
              <w:jc w:val="both"/>
            </w:pPr>
            <w:r>
              <w:rPr>
                <w:rFonts w:ascii="Times New Roman"/>
                <w:b w:val="false"/>
                <w:i w:val="false"/>
                <w:color w:val="000000"/>
                <w:sz w:val="20"/>
              </w:rPr>
              <w:t xml:space="preserve">
- когда, где, в каких учебных заведениях учился, специальность по образованию; </w:t>
            </w:r>
          </w:p>
          <w:p>
            <w:pPr>
              <w:spacing w:after="20"/>
              <w:ind w:left="20"/>
              <w:jc w:val="both"/>
            </w:pPr>
            <w:r>
              <w:rPr>
                <w:rFonts w:ascii="Times New Roman"/>
                <w:b w:val="false"/>
                <w:i w:val="false"/>
                <w:color w:val="000000"/>
                <w:sz w:val="20"/>
              </w:rPr>
              <w:t>
- кім болып, қашан және қайда жұмыс істеді, кәсіпорынның, мекеменің немесе ұйымның толық атауы мен мекен-жайы, бір жұмыстан басқа жұмысқа ауысу себебі көрсетілсін, тәртіптік, материалдық немесе қоғамдық ықпал ету шаралары қолданылды ма (қашан, кім қолданды, не үшін, ықпал ету шарасы);</w:t>
            </w:r>
          </w:p>
          <w:p>
            <w:pPr>
              <w:spacing w:after="20"/>
              <w:ind w:left="20"/>
              <w:jc w:val="both"/>
            </w:pPr>
            <w:r>
              <w:rPr>
                <w:rFonts w:ascii="Times New Roman"/>
                <w:b w:val="false"/>
                <w:i w:val="false"/>
                <w:color w:val="000000"/>
                <w:sz w:val="20"/>
              </w:rPr>
              <w:t>
- кем, когда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 мера воздействия);</w:t>
            </w:r>
          </w:p>
          <w:p>
            <w:pPr>
              <w:spacing w:after="20"/>
              <w:ind w:left="20"/>
              <w:jc w:val="both"/>
            </w:pPr>
            <w:r>
              <w:rPr>
                <w:rFonts w:ascii="Times New Roman"/>
                <w:b w:val="false"/>
                <w:i w:val="false"/>
                <w:color w:val="000000"/>
                <w:sz w:val="20"/>
              </w:rPr>
              <w:t>
- әскери міндеттілікке қатысы, мерзімді әскери қызметке қашан және қандай әскери комиссариат шақырды (егер шақырылмаса, себебі көрсетілсін), қандай әскери бөлімдерде (номерлері көрсетілсін) және кім болып қызмет атқарды, Қарулы Күштерден запасқа қашан және қандай лауазымнан босатылған, әскери атағы;</w:t>
            </w:r>
          </w:p>
          <w:p>
            <w:pPr>
              <w:spacing w:after="20"/>
              <w:ind w:left="20"/>
              <w:jc w:val="both"/>
            </w:pPr>
            <w:r>
              <w:rPr>
                <w:rFonts w:ascii="Times New Roman"/>
                <w:b w:val="false"/>
                <w:i w:val="false"/>
                <w:color w:val="000000"/>
                <w:sz w:val="20"/>
              </w:rPr>
              <w:t>
- отношение к воинской обязанности, когда и каким военкоматом призван на действительную военную службу (если не призвался, указать причину), в каких воинских частях (указать номера) и в качестве кого проходил службу, когда и с какой должности уволен в запас Вооруженных Сил, воинское звание;</w:t>
            </w:r>
          </w:p>
          <w:p>
            <w:pPr>
              <w:spacing w:after="20"/>
              <w:ind w:left="20"/>
              <w:jc w:val="both"/>
            </w:pPr>
            <w:r>
              <w:rPr>
                <w:rFonts w:ascii="Times New Roman"/>
                <w:b w:val="false"/>
                <w:i w:val="false"/>
                <w:color w:val="000000"/>
                <w:sz w:val="20"/>
              </w:rPr>
              <w:t>
- отбасы жағдайы, қашан некеге тұрды, әйелінің (ерінің) тегі, аты, әкесінің аты, туған датасы мен жері, ұлты, жұмыс орны мен лауазымы, тұрғылықты жері (сондай-ақ үміткер мен оның әйелінің (ерінің) жақын туысқандары; әкесі, шешесі, аға-інілері, апа-қарындастары (сіңлілері) мен балалары, сондай-ақ бұрынғы әйелдері (ерлері) және олардың жақын туысқандары, ажырасу себептертері көрсетіле отырып, некені бұзу туралы куәліктерінің номерлері, оларды қандай орган қашан бергені туралы мәліметтер; егер үміткер, оның әйелі (ері) немесе жақын туысқандары тегін, атын, әкесінің атын өзгерткен болса, олардың бұрынғы бағыттық деректері көрсетіледі, туысқандарынан кім ішкі істер органдарында немесе ішкі әскерлерде қызмет етеді (туысқандық дәрежесі, тегі, аты, әкесінің аты, қайда, лауазымы, арнайы немесе әскери атағы);</w:t>
            </w:r>
          </w:p>
          <w:p>
            <w:pPr>
              <w:spacing w:after="20"/>
              <w:ind w:left="20"/>
              <w:jc w:val="both"/>
            </w:pPr>
            <w:r>
              <w:rPr>
                <w:rFonts w:ascii="Times New Roman"/>
                <w:b w:val="false"/>
                <w:i w:val="false"/>
                <w:color w:val="000000"/>
                <w:sz w:val="20"/>
              </w:rPr>
              <w:t>
- семейное положение, когда вступил в брак, фамилия, имя, отчество, дата и место рождения, национальность; место работы и должность, место жительства жены (мужа); такие же сведения на близких родственников кандидата и его жены (мужа); отца, мать, братьев, сестер и детей, а также на бывших жен (мужей) и их близких родственников с указанием причин развода, номера свидетельств о расторжении брака, когда и каким органом оно выдано; если кандидат, его жена (муж) или их близкие родственники изменяли фамилию, имя, отчество, то указывается и их прежние установочные данные; служит ли то из родственников в органах внутренних дел или во внутренних войсках (степень родства, фамилия, имя, отчество, где должность, специальное или воинское звание);</w:t>
            </w:r>
          </w:p>
          <w:p>
            <w:pPr>
              <w:spacing w:after="20"/>
              <w:ind w:left="20"/>
              <w:jc w:val="both"/>
            </w:pPr>
            <w:r>
              <w:rPr>
                <w:rFonts w:ascii="Times New Roman"/>
                <w:b w:val="false"/>
                <w:i w:val="false"/>
                <w:color w:val="000000"/>
                <w:sz w:val="20"/>
              </w:rPr>
              <w:t xml:space="preserve">
- үміткер, оның әйелі (ері) немесе жақын туысқандарынан біреу шетел азаматтылығында тұрды ма (кім, туысқандық дәрежесі), олардың ішінде кім шетелдерде болды (қашан, қайда, қандай мақсатпен) немесе тұрақты тұруға шетелге шығу үшін өтініш білдірді (қашан, қандай себеппен), шетелдерде тұратын қазақстандық азаматтардың ішінде туысқандары бар ма (тегі, аты, әкесінің аты, туысқандық дәрежесі, немен айналысады, қайда тұрады), олармен байланыс немен көрінеді; </w:t>
            </w:r>
          </w:p>
          <w:p>
            <w:pPr>
              <w:spacing w:after="20"/>
              <w:ind w:left="20"/>
              <w:jc w:val="both"/>
            </w:pPr>
            <w:r>
              <w:rPr>
                <w:rFonts w:ascii="Times New Roman"/>
                <w:b w:val="false"/>
                <w:i w:val="false"/>
                <w:color w:val="000000"/>
                <w:sz w:val="20"/>
              </w:rPr>
              <w:t xml:space="preserve">
-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 </w:t>
            </w:r>
          </w:p>
          <w:p>
            <w:pPr>
              <w:spacing w:after="20"/>
              <w:ind w:left="20"/>
              <w:jc w:val="both"/>
            </w:pPr>
            <w:r>
              <w:rPr>
                <w:rFonts w:ascii="Times New Roman"/>
                <w:b w:val="false"/>
                <w:i w:val="false"/>
                <w:color w:val="000000"/>
                <w:sz w:val="20"/>
              </w:rPr>
              <w:t xml:space="preserve">
- үміткер, оның әйелі (ері) немесе олардың жақын туысқандарынан біреу қылмыстық не әкімшілік жауапкершілікке тартылған ба (қашан, не үшін, жазалау шарасы), осы адамдардың құқық қорғау органдары қызметіне қатысы; </w:t>
            </w:r>
          </w:p>
          <w:p>
            <w:pPr>
              <w:spacing w:after="20"/>
              <w:ind w:left="20"/>
              <w:jc w:val="both"/>
            </w:pPr>
            <w:r>
              <w:rPr>
                <w:rFonts w:ascii="Times New Roman"/>
                <w:b w:val="false"/>
                <w:i w:val="false"/>
                <w:color w:val="000000"/>
                <w:sz w:val="20"/>
              </w:rPr>
              <w:t xml:space="preserve">
- привлекался ли кандидат, его жена (муж) или кто-либо из их близких родственников к уголовной или административной ответственности (когда, за что, мера наказания); </w:t>
            </w:r>
          </w:p>
          <w:p>
            <w:pPr>
              <w:spacing w:after="20"/>
              <w:ind w:left="20"/>
              <w:jc w:val="both"/>
            </w:pPr>
            <w:r>
              <w:rPr>
                <w:rFonts w:ascii="Times New Roman"/>
                <w:b w:val="false"/>
                <w:i w:val="false"/>
                <w:color w:val="000000"/>
                <w:sz w:val="20"/>
              </w:rPr>
              <w:t xml:space="preserve">
- соңғы жұмыс орны мен лауазымы, тұрғылықты мекен-жайы, егер бір жерден екінші жерге көшуге тура келсе, бұрынғы мекен-жайларын көрсетеді. </w:t>
            </w:r>
          </w:p>
          <w:p>
            <w:pPr>
              <w:spacing w:after="20"/>
              <w:ind w:left="20"/>
              <w:jc w:val="both"/>
            </w:pPr>
            <w:r>
              <w:rPr>
                <w:rFonts w:ascii="Times New Roman"/>
                <w:b w:val="false"/>
                <w:i w:val="false"/>
                <w:color w:val="000000"/>
                <w:sz w:val="20"/>
              </w:rPr>
              <w:t xml:space="preserve">
- место последней работы и должность, место жительства, если приходилось переезжать с одного места жительства на другое, то указываются прежние места жительства.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ӨМІРБАЯН</w:t>
            </w:r>
          </w:p>
          <w:p>
            <w:pPr>
              <w:spacing w:after="20"/>
              <w:ind w:left="20"/>
              <w:jc w:val="both"/>
            </w:pPr>
            <w:r>
              <w:rPr>
                <w:rFonts w:ascii="Times New Roman"/>
                <w:b w:val="false"/>
                <w:i w:val="false"/>
                <w:color w:val="000000"/>
                <w:sz w:val="20"/>
              </w:rPr>
              <w:t>
</w:t>
            </w:r>
            <w:r>
              <w:rPr>
                <w:rFonts w:ascii="Times New Roman"/>
                <w:b/>
                <w:i w:val="false"/>
                <w:color w:val="000000"/>
                <w:sz w:val="20"/>
              </w:rPr>
              <w:t>АВТОБИОГРАФИЯ</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(тегі, аты, әкесінің аты / фамилия, имя,</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 конкурса</w:t>
            </w:r>
            <w:r>
              <w:br/>
            </w:r>
            <w:r>
              <w:rPr>
                <w:rFonts w:ascii="Times New Roman"/>
                <w:b w:val="false"/>
                <w:i w:val="false"/>
                <w:color w:val="000000"/>
                <w:sz w:val="20"/>
              </w:rPr>
              <w:t>и стажировки для занятия</w:t>
            </w:r>
            <w:r>
              <w:br/>
            </w:r>
            <w:r>
              <w:rPr>
                <w:rFonts w:ascii="Times New Roman"/>
                <w:b w:val="false"/>
                <w:i w:val="false"/>
                <w:color w:val="000000"/>
                <w:sz w:val="20"/>
              </w:rPr>
              <w:t>должностей в органах, ведомствах</w:t>
            </w:r>
            <w:r>
              <w:br/>
            </w:r>
            <w:r>
              <w:rPr>
                <w:rFonts w:ascii="Times New Roman"/>
                <w:b w:val="false"/>
                <w:i w:val="false"/>
                <w:color w:val="000000"/>
                <w:sz w:val="20"/>
              </w:rPr>
              <w:t>и учреждениях прокуратуры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6 исключено в соответствии с приказом Генерального прокурора РК от 25.02.2016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