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348e" w14:textId="d76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выпуска и обращения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апреля 2014 года № 52. Зарегистрировано в Министерстве юстиции Республики Казахстан 13 июня 2014 года № 9513. Утратило силу постановлением Правления Национального Банка Республики Казахстан от 29 апреля 2016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июля 2005 года № 269 «Об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облигаций» (зарегистрированное в Реестре государственной регистрации нормативных правовых актов под № 3822)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государственной регистрации выпуска облигаций (облигационной программы) эмитент представляет в Национальный Банк Республики Казахстан (далее - уполномоченный орган) документы,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Величина левереджа эмитента (за исключением банков второго уровня (далее – банк), организаций, осуществляющих отдельные виды банковских операций) для государственной регистрации выпуска облигаций (облигационной программы) не превышает 2 (согласно данным последней финансовой отчетности, представляемой для государственной регистрации выпуска облигаций).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левереджа для государственной регистрации облигаций (облигационной программы) международной финансовой организации, имеющей рейтинговую оценку не ниже «АА» по международной шкале агентства Standard &amp; Poor’s или рейтинг аналогичного уровня по международной шкале агентств Moody’s Investors Service, Fitch не превышает величину, определенную во внутренних документах международной 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левереджа для государственной регистрации облигаций (облигационной программы) организации, специализирующейся на улучшении качества кредитных портфелей банков второго уровня, не превышает 5 (согласно данным последней финансовой отчетности, представляемой для государственной регистрации выпуска облигаций).»;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проспект выпуска облигаций (условия выпуска облигаций), составленный в соответствии с внутренними документами соответствующей финансовой организации,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 (без финансовой отчетности эмитента).»;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рассмотрения отчета об итогах размещения облигаций эмитент представляет в уполномоченный орган документы,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 Отчет об итогах размещения облигаций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двух экземплярах на бумажном носителе и на электронном носителе в формате Acrobat Reader. При этом каждый из двух экземпляров содержит отчет об итогах размещения облигаций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итогах размещения облигаций международной финансовой организации, имеющей рейтинговую оценку не ниже «АА» по международной шкале агентства Standard &amp; Poor's или рейтинг аналогичного уровня по международной шкале агентств Moody's Investors Service, Fitch составляется по форме согласно приложению 5-1 к настоящим Правилам и представляется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рассмотрения отчета об итогах погашения облигаций эмитент представляет в уполномоченный орган документы,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Отчет об итогах погашения облигаций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двух экземплярах на бумажном носителе. При этом каждый из двух экземпляров содержит отчет об итогах погашения облигаций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итогах погашения облигаций международной финансовой организации, имеющей рейтинговую оценку не ниже «АА» по международной шкале агентства Standard &amp; Poor's или рейтинг аналогичного уровня по международной шкале агентств Moody's Investors Service, Fitch составляется по форме согласно приложению 6-1 к настоящим Правилам и представляется в двух экземплярах на бумажном носителе на государственном и русском языках и в одном экземпляре на государственном и русском языках на электронном носителе в формате Acrobat Reader.»;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сведения об обращении и погашении облигаций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обращения облигаций и условий их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рынка, на котором планируется обращение облигаций (организованный и (или) неорганизованный);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погашения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(мест), где будет произведено погашение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способа погашения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и лиц, к которым необходимо обратиться при погашении облигаций наличными деньгами через кассу эмитента;»;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сведения об обращении и погашении облигаций с указанием порядка определения начала обращения облигаций, рынка, на котором планируется обращение облигаций (организованный и (или) неорганизованный), условий их погашения, определения даты погашения облигаций;»;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приложения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сведения об обращении и погашении облигаций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обращения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рынка, на котором планируется обращение облигаций (организованный и (или) неорганизованный);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обращения облигаций и условий их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погашения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(мест), где будет произведено погашение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погашения облигаций;»;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5-1 и 6-1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мая 2014 года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 государственной регистрации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 «__» ________ 20__ года     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 Республики Казахстан произвел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выпуска облигаций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(порядковый номер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эмитента согласно справке или свидетельству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государственной регистрации (перерегистрации)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органа, выдавшего справку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юридического лица, дата выдачи и номер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разделен на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(количество облигаций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присвоен национальный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Номинальная стоимость одной облигации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выпуска облигаций составляет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(суммарная номинальная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выпускаемых облигаций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внесен в Государственный реестр эмиссионных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номером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выпуске: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занимаемая должность лица, подписавшего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подпись, печать.»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 государственной регистрации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 «___» _________ 20__ года   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 Республики Казахстан произвел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(порядковый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облигационной программы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и адрес эмитента согласно справке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или свидетельству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органа, выдавшего справку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лица, дата выдачи и номер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выпуска облигационной программы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(объем выпуска облигационной программы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внесен в Государственный реестр эмиссионных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номером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выпуске:___________________________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занимаемая должность лица, подписавшего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подпись, печать.»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3-3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государственной регистрации выпуска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 «___» _________ 20__ года   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Национальный Банк Республики Казахстан произвел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________________________________________________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(порядковый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 в пределах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(порядковый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облигационной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эмитента согласно справке или свидетельству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государственной регистрации (перерегистрации)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органа, выдавшего справку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лица, дата выдачи и номер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разделен 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(количество облигаций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______________________________________________, которым присвоен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национальный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Номинальная стоимость одной облигации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выпуска облигаций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(суммарная номинальная стоимость выпускаемых облигаций цифрами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внесен в Государственный реестр эмиссионных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номером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выпуске: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занимаемая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свидетельство,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печать.»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 итогах размещения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нахождение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номер государственной регистрации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об облигациях: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и вид объявленных к выпуску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номинальная стоимость, размер купона и (или) дисконта.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размещении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начала и дата окончания периода размещения, за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размещенных облигаций за отчетный период и всего,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ранее размещенных облигаций, с даты начала их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уполномоченным лицом эмитента. Каждый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отчета прошивается с копией реестра держателей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регистратором на дату окончания периода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облигаций.»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6-1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об итогах погашения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государственной регистрации выпуска облигаций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погашении облигаций: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погашения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выкупленных эмитентом облигаций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дату погашения 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количестве досрочно погашенных облигаций.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итогах погашения облигаций подписывается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лицом эмитента.»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облигаций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отчетов об итогах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и погашения облигаций,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 утверждении отчета об итогах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(погашения) облигаций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 «___» _____________ 20_ года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Национальный Банк Республики Казахстан утвердил отчет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(погашения) облигаций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(порядковый номер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эмитента согласно справке или свидетельству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государственной регистрации (перерегистрации)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органа, выдавшего справку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лица, дата выдачи и номер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внесен в Государственный реестр эмиссионных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номером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разделен 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(количество облигаций цифрами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облигаций, номинальной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прописью, вид облигаций)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стоимостью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(размер номинальной стоимости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(дата, месяц, год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размещения (погашения) облигаций)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(погашенных) облигаций_______________________________________________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неразмещенных облигаций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выпуске:___________________________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занимаемая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уведомление,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печать.»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52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