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33732" w14:textId="16337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Генерального Прокурора Республики Казахстан от 31 октября 2003 года № 62 "Об утверждении отчета формы № 1-М "О зарегистрированных преступлениях и результатах деятельности органов уголовного преследования" и Инструкции по его составлению"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Генерального Прокурора Республики Казахстан от 1 апреля 2014 года № 30. Зарегистрирован в Министерстве юстиции Республики Казахстан 30 апреля 2014 года № 9373. Утратил силу приказом Генерального Прокурора Республики Казахстан от 8 октября 2014 года № 111</w:t>
      </w:r>
    </w:p>
    <w:p>
      <w:pPr>
        <w:spacing w:after="0"/>
        <w:ind w:left="0"/>
        <w:jc w:val="both"/>
      </w:pPr>
      <w:r>
        <w:rPr>
          <w:rFonts w:ascii="Times New Roman"/>
          <w:b w:val="false"/>
          <w:i w:val="false"/>
          <w:color w:val="ff0000"/>
          <w:sz w:val="28"/>
        </w:rPr>
        <w:t xml:space="preserve">      Сноска. Утратил силу приказом Генерального Прокурора РК от 08.10.2014 </w:t>
      </w:r>
      <w:r>
        <w:rPr>
          <w:rFonts w:ascii="Times New Roman"/>
          <w:b w:val="false"/>
          <w:i w:val="false"/>
          <w:color w:val="ff0000"/>
          <w:sz w:val="28"/>
        </w:rPr>
        <w:t>№ 111</w:t>
      </w:r>
      <w:r>
        <w:rPr>
          <w:rFonts w:ascii="Times New Roman"/>
          <w:b w:val="false"/>
          <w:i w:val="false"/>
          <w:color w:val="ff0000"/>
          <w:sz w:val="28"/>
        </w:rPr>
        <w:t xml:space="preserve"> (вводится в действие с 01.01.2015).</w:t>
      </w:r>
    </w:p>
    <w:bookmarkStart w:name="z2" w:id="0"/>
    <w:p>
      <w:pPr>
        <w:spacing w:after="0"/>
        <w:ind w:left="0"/>
        <w:jc w:val="both"/>
      </w:pPr>
      <w:r>
        <w:rPr>
          <w:rFonts w:ascii="Times New Roman"/>
          <w:b w:val="false"/>
          <w:i w:val="false"/>
          <w:color w:val="000000"/>
          <w:sz w:val="28"/>
        </w:rPr>
        <w:t>      В целях дальнейшего совершенствования учета размера сумм причиненного и возмещенного ущерба и учета без вести пропавших лиц и лиц, скрывшихся от органов уголовного преследования и суда, а также о результатах установления личности неизвестных граждан по неопознанным трупам, руководствуясь подпунктом 4-1)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от 21 декабря 1995 года «О Прокуратуре»,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31 октября 2003 года № 62 «Об утверждении Инструкции по составлению и формированию статистического отчета формы № 1-М «О зарегистрированных преступлениях и результатах деятельности органов уголовного преследования» (зарегистрированный в Реестре государственной регистрации нормативных правовых актов за № 2576) следующие изменения: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отчет</w:t>
      </w:r>
      <w:r>
        <w:rPr>
          <w:rFonts w:ascii="Times New Roman"/>
          <w:b w:val="false"/>
          <w:i w:val="false"/>
          <w:color w:val="000000"/>
          <w:sz w:val="28"/>
        </w:rPr>
        <w:t xml:space="preserve"> формы № 1-М «О зарегистрированных преступлениях и результатах деятельности органов уголовного преследования», утвержденный указанным приказом: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раздел 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разделы 13</w:t>
      </w:r>
      <w:r>
        <w:rPr>
          <w:rFonts w:ascii="Times New Roman"/>
          <w:b w:val="false"/>
          <w:i w:val="false"/>
          <w:color w:val="000000"/>
          <w:sz w:val="28"/>
        </w:rPr>
        <w:t>, </w:t>
      </w:r>
      <w:r>
        <w:rPr>
          <w:rFonts w:ascii="Times New Roman"/>
          <w:b w:val="false"/>
          <w:i w:val="false"/>
          <w:color w:val="000000"/>
          <w:sz w:val="28"/>
        </w:rPr>
        <w:t>13А</w:t>
      </w:r>
      <w:r>
        <w:rPr>
          <w:rFonts w:ascii="Times New Roman"/>
          <w:b w:val="false"/>
          <w:i w:val="false"/>
          <w:color w:val="000000"/>
          <w:sz w:val="28"/>
        </w:rPr>
        <w:t>, </w:t>
      </w:r>
      <w:r>
        <w:rPr>
          <w:rFonts w:ascii="Times New Roman"/>
          <w:b w:val="false"/>
          <w:i w:val="false"/>
          <w:color w:val="000000"/>
          <w:sz w:val="28"/>
        </w:rPr>
        <w:t>13Б</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Инструкции</w:t>
      </w:r>
      <w:r>
        <w:rPr>
          <w:rFonts w:ascii="Times New Roman"/>
          <w:b w:val="false"/>
          <w:i w:val="false"/>
          <w:color w:val="000000"/>
          <w:sz w:val="28"/>
        </w:rPr>
        <w:t xml:space="preserve"> по составлению и формированию отчета формы № 1-М «О зарегистрированных преступлениях и результатах деятельности органов уголовного преследования», утвержденной указанным приказом: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«18. Данный раздел содержит сведения о розыске лиц, скрывшихся от следствия, дознания, суда и отбытия наказания, без вести пропавших, а также о результатах работы по установлению личности трупов неизвестных граждан.</w:t>
      </w:r>
      <w:r>
        <w:br/>
      </w:r>
      <w:r>
        <w:rPr>
          <w:rFonts w:ascii="Times New Roman"/>
          <w:b w:val="false"/>
          <w:i w:val="false"/>
          <w:color w:val="000000"/>
          <w:sz w:val="28"/>
        </w:rPr>
        <w:t>
      Основанием для формирования раздела № 8 отчета формы № 1-М «О зарегистрированных преступлениях и результатах деятельности органов уголовного преследования» являются сведения информационных учетных документов представленных органами уголовного преследования в соответствии с требованиями </w:t>
      </w:r>
      <w:r>
        <w:rPr>
          <w:rFonts w:ascii="Times New Roman"/>
          <w:b w:val="false"/>
          <w:i w:val="false"/>
          <w:color w:val="000000"/>
          <w:sz w:val="28"/>
        </w:rPr>
        <w:t>приказа</w:t>
      </w:r>
      <w:r>
        <w:rPr>
          <w:rFonts w:ascii="Times New Roman"/>
          <w:b w:val="false"/>
          <w:i w:val="false"/>
          <w:color w:val="000000"/>
          <w:sz w:val="28"/>
        </w:rPr>
        <w:t xml:space="preserve"> Генерального Прокурора Республики Казахстан от 29 апреля 2004 года № 23 «Об утверждении Правил ведения и использования отдельных видов специальных учетов», зарегистрированного в Реестре государственной регистрации нормативных правовых актов за № 2843, введенных в автоматизированную информационную систему «Специальные учеты»:</w:t>
      </w:r>
      <w:r>
        <w:br/>
      </w:r>
      <w:r>
        <w:rPr>
          <w:rFonts w:ascii="Times New Roman"/>
          <w:b w:val="false"/>
          <w:i w:val="false"/>
          <w:color w:val="000000"/>
          <w:sz w:val="28"/>
        </w:rPr>
        <w:t>
      1) по таблице А (для сводного отчета и отчета по органам внутренних дел) отражается количество:</w:t>
      </w:r>
      <w:r>
        <w:br/>
      </w:r>
      <w:r>
        <w:rPr>
          <w:rFonts w:ascii="Times New Roman"/>
          <w:b w:val="false"/>
          <w:i w:val="false"/>
          <w:color w:val="000000"/>
          <w:sz w:val="28"/>
        </w:rPr>
        <w:t>
      в графе 1 - лиц, оставшихся в розыске на начало отчетного периода;</w:t>
      </w:r>
      <w:r>
        <w:br/>
      </w:r>
      <w:r>
        <w:rPr>
          <w:rFonts w:ascii="Times New Roman"/>
          <w:b w:val="false"/>
          <w:i w:val="false"/>
          <w:color w:val="000000"/>
          <w:sz w:val="28"/>
        </w:rPr>
        <w:t xml:space="preserve">
      в графе 2 - лиц, объявленных в розыск в отчетном периоде, в том числе лиц, в отношении которых розыскные дела поступили из других органов; </w:t>
      </w:r>
      <w:r>
        <w:br/>
      </w:r>
      <w:r>
        <w:rPr>
          <w:rFonts w:ascii="Times New Roman"/>
          <w:b w:val="false"/>
          <w:i w:val="false"/>
          <w:color w:val="000000"/>
          <w:sz w:val="28"/>
        </w:rPr>
        <w:t>
      из них с применением меры пресечения (из графы 2):</w:t>
      </w:r>
      <w:r>
        <w:br/>
      </w:r>
      <w:r>
        <w:rPr>
          <w:rFonts w:ascii="Times New Roman"/>
          <w:b w:val="false"/>
          <w:i w:val="false"/>
          <w:color w:val="000000"/>
          <w:sz w:val="28"/>
        </w:rPr>
        <w:t>
      в графе 3 - с мерой пресечения подписка о невыезде;</w:t>
      </w:r>
      <w:r>
        <w:br/>
      </w:r>
      <w:r>
        <w:rPr>
          <w:rFonts w:ascii="Times New Roman"/>
          <w:b w:val="false"/>
          <w:i w:val="false"/>
          <w:color w:val="000000"/>
          <w:sz w:val="28"/>
        </w:rPr>
        <w:t>
      в графе 4 – с мерой пресечения арест;</w:t>
      </w:r>
      <w:r>
        <w:br/>
      </w:r>
      <w:r>
        <w:rPr>
          <w:rFonts w:ascii="Times New Roman"/>
          <w:b w:val="false"/>
          <w:i w:val="false"/>
          <w:color w:val="000000"/>
          <w:sz w:val="28"/>
        </w:rPr>
        <w:t>
      в графе 5 – лиц, объявленных в розыск в текущем периоде, розыскные дела которых прекращены по следующим основаниям: на лиц, скрывшихся от органов власти - в связи с прекращением уголовного преследования (при наличии постановлений о прекращении уголовного дела или решения суда о прекращении уголовного преследования) или прекращения дела по сроку давности; в отношении без вести пропавших - по сроку давности ведения розыскного дела;</w:t>
      </w:r>
      <w:r>
        <w:br/>
      </w:r>
      <w:r>
        <w:rPr>
          <w:rFonts w:ascii="Times New Roman"/>
          <w:b w:val="false"/>
          <w:i w:val="false"/>
          <w:color w:val="000000"/>
          <w:sz w:val="28"/>
        </w:rPr>
        <w:t>
      в графе 6 – лиц, объявленных в розыск в прошлых годах, розыскные дела которых прекращены по следующим основаниям: на лиц, скрывшихся от органов власти - в связи с прекращением уголовного преследования (при наличии постановлений о прекращении уголовного дела или решения суда о прекращении уголовного преследования;) или прекращения дела по сроку давности; в отношении без вести пропавших - по сроку давности ведения розыскного дела;</w:t>
      </w:r>
      <w:r>
        <w:br/>
      </w:r>
      <w:r>
        <w:rPr>
          <w:rFonts w:ascii="Times New Roman"/>
          <w:b w:val="false"/>
          <w:i w:val="false"/>
          <w:color w:val="000000"/>
          <w:sz w:val="28"/>
        </w:rPr>
        <w:t>
      в графе 7 – розыскных дел, в отношении которых розыск поручен другим органам уголовного преследования (дела, перепорученные между структурными (региональными, районными) подразделениями одного органа не учитываются);</w:t>
      </w:r>
      <w:r>
        <w:br/>
      </w:r>
      <w:r>
        <w:rPr>
          <w:rFonts w:ascii="Times New Roman"/>
          <w:b w:val="false"/>
          <w:i w:val="false"/>
          <w:color w:val="000000"/>
          <w:sz w:val="28"/>
        </w:rPr>
        <w:t>
      в графе 8 - лиц разыскиваемых в отчетном периоде (включает сумму граф 1, 2, за вычетом суммы граф 5, 6, 7);</w:t>
      </w:r>
      <w:r>
        <w:br/>
      </w:r>
      <w:r>
        <w:rPr>
          <w:rFonts w:ascii="Times New Roman"/>
          <w:b w:val="false"/>
          <w:i w:val="false"/>
          <w:color w:val="000000"/>
          <w:sz w:val="28"/>
        </w:rPr>
        <w:t>
      в графе 9 - разысканных лиц, из объявленных в розыск в текущем периоде;</w:t>
      </w:r>
      <w:r>
        <w:br/>
      </w:r>
      <w:r>
        <w:rPr>
          <w:rFonts w:ascii="Times New Roman"/>
          <w:b w:val="false"/>
          <w:i w:val="false"/>
          <w:color w:val="000000"/>
          <w:sz w:val="28"/>
        </w:rPr>
        <w:t>
      из них (графы 9):</w:t>
      </w:r>
      <w:r>
        <w:br/>
      </w:r>
      <w:r>
        <w:rPr>
          <w:rFonts w:ascii="Times New Roman"/>
          <w:b w:val="false"/>
          <w:i w:val="false"/>
          <w:color w:val="000000"/>
          <w:sz w:val="28"/>
        </w:rPr>
        <w:t>
      в графе 10 – лиц, установленных за пределами Республики Казахстан, из объявленных в розыск в текущем периоде;</w:t>
      </w:r>
      <w:r>
        <w:br/>
      </w:r>
      <w:r>
        <w:rPr>
          <w:rFonts w:ascii="Times New Roman"/>
          <w:b w:val="false"/>
          <w:i w:val="false"/>
          <w:color w:val="000000"/>
          <w:sz w:val="28"/>
        </w:rPr>
        <w:t>
      в графе 11 – разысканных лиц, из объявленных в розыск в прошлые годы;</w:t>
      </w:r>
      <w:r>
        <w:br/>
      </w:r>
      <w:r>
        <w:rPr>
          <w:rFonts w:ascii="Times New Roman"/>
          <w:b w:val="false"/>
          <w:i w:val="false"/>
          <w:color w:val="000000"/>
          <w:sz w:val="28"/>
        </w:rPr>
        <w:t>
      из них (графы 11):</w:t>
      </w:r>
      <w:r>
        <w:br/>
      </w:r>
      <w:r>
        <w:rPr>
          <w:rFonts w:ascii="Times New Roman"/>
          <w:b w:val="false"/>
          <w:i w:val="false"/>
          <w:color w:val="000000"/>
          <w:sz w:val="28"/>
        </w:rPr>
        <w:t>
      в графе 12 - лиц, установленных за пределами РК, из объявленных в розыск в прошлые года;</w:t>
      </w:r>
      <w:r>
        <w:br/>
      </w:r>
      <w:r>
        <w:rPr>
          <w:rFonts w:ascii="Times New Roman"/>
          <w:b w:val="false"/>
          <w:i w:val="false"/>
          <w:color w:val="000000"/>
          <w:sz w:val="28"/>
        </w:rPr>
        <w:t>
      в графе 13 - лиц, оставшихся в розыске на конец отчетного периода, из объявленных в розыск в текущем периоде;</w:t>
      </w:r>
      <w:r>
        <w:br/>
      </w:r>
      <w:r>
        <w:rPr>
          <w:rFonts w:ascii="Times New Roman"/>
          <w:b w:val="false"/>
          <w:i w:val="false"/>
          <w:color w:val="000000"/>
          <w:sz w:val="28"/>
        </w:rPr>
        <w:t>
      из них (графы 13):</w:t>
      </w:r>
      <w:r>
        <w:br/>
      </w:r>
      <w:r>
        <w:rPr>
          <w:rFonts w:ascii="Times New Roman"/>
          <w:b w:val="false"/>
          <w:i w:val="false"/>
          <w:color w:val="000000"/>
          <w:sz w:val="28"/>
        </w:rPr>
        <w:t>
      в графе 14 – с применением меры пресечения «подписка о невыезде»;</w:t>
      </w:r>
      <w:r>
        <w:br/>
      </w:r>
      <w:r>
        <w:rPr>
          <w:rFonts w:ascii="Times New Roman"/>
          <w:b w:val="false"/>
          <w:i w:val="false"/>
          <w:color w:val="000000"/>
          <w:sz w:val="28"/>
        </w:rPr>
        <w:t>
      в графе 15 – с применением меры пресечения «арест»;</w:t>
      </w:r>
      <w:r>
        <w:br/>
      </w:r>
      <w:r>
        <w:rPr>
          <w:rFonts w:ascii="Times New Roman"/>
          <w:b w:val="false"/>
          <w:i w:val="false"/>
          <w:color w:val="000000"/>
          <w:sz w:val="28"/>
        </w:rPr>
        <w:t>
      в графе 16 - лиц, оставшихся в розыске на конец отчетного периода, из объявленных в розыск в прошлых годах;</w:t>
      </w:r>
      <w:r>
        <w:br/>
      </w:r>
      <w:r>
        <w:rPr>
          <w:rFonts w:ascii="Times New Roman"/>
          <w:b w:val="false"/>
          <w:i w:val="false"/>
          <w:color w:val="000000"/>
          <w:sz w:val="28"/>
        </w:rPr>
        <w:t>
      из них (графы 16):</w:t>
      </w:r>
      <w:r>
        <w:br/>
      </w:r>
      <w:r>
        <w:rPr>
          <w:rFonts w:ascii="Times New Roman"/>
          <w:b w:val="false"/>
          <w:i w:val="false"/>
          <w:color w:val="000000"/>
          <w:sz w:val="28"/>
        </w:rPr>
        <w:t xml:space="preserve">
      в графе 17 – с мерой пресечения «подписка о невыезде»; </w:t>
      </w:r>
      <w:r>
        <w:br/>
      </w:r>
      <w:r>
        <w:rPr>
          <w:rFonts w:ascii="Times New Roman"/>
          <w:b w:val="false"/>
          <w:i w:val="false"/>
          <w:color w:val="000000"/>
          <w:sz w:val="28"/>
        </w:rPr>
        <w:t>
      в графе 18 – с мерой пресечения «арест»;</w:t>
      </w:r>
      <w:r>
        <w:br/>
      </w:r>
      <w:r>
        <w:rPr>
          <w:rFonts w:ascii="Times New Roman"/>
          <w:b w:val="false"/>
          <w:i w:val="false"/>
          <w:color w:val="000000"/>
          <w:sz w:val="28"/>
        </w:rPr>
        <w:t>
      в графе 19 - уголовных дел, возбужденных по факту безвестного исчезновения лиц по </w:t>
      </w:r>
      <w:r>
        <w:rPr>
          <w:rFonts w:ascii="Times New Roman"/>
          <w:b w:val="false"/>
          <w:i w:val="false"/>
          <w:color w:val="000000"/>
          <w:sz w:val="28"/>
        </w:rPr>
        <w:t>статьям 96</w:t>
      </w:r>
      <w:r>
        <w:rPr>
          <w:rFonts w:ascii="Times New Roman"/>
          <w:b w:val="false"/>
          <w:i w:val="false"/>
          <w:color w:val="000000"/>
          <w:sz w:val="28"/>
        </w:rPr>
        <w:t>, </w:t>
      </w:r>
      <w:r>
        <w:rPr>
          <w:rFonts w:ascii="Times New Roman"/>
          <w:b w:val="false"/>
          <w:i w:val="false"/>
          <w:color w:val="000000"/>
          <w:sz w:val="28"/>
        </w:rPr>
        <w:t>125</w:t>
      </w:r>
      <w:r>
        <w:rPr>
          <w:rFonts w:ascii="Times New Roman"/>
          <w:b w:val="false"/>
          <w:i w:val="false"/>
          <w:color w:val="000000"/>
          <w:sz w:val="28"/>
        </w:rPr>
        <w:t> </w:t>
      </w:r>
      <w:r>
        <w:rPr>
          <w:rFonts w:ascii="Times New Roman"/>
          <w:b w:val="false"/>
          <w:i w:val="false"/>
          <w:color w:val="000000"/>
          <w:sz w:val="28"/>
        </w:rPr>
        <w:t>126</w:t>
      </w:r>
      <w:r>
        <w:rPr>
          <w:rFonts w:ascii="Times New Roman"/>
          <w:b w:val="false"/>
          <w:i w:val="false"/>
          <w:color w:val="000000"/>
          <w:sz w:val="28"/>
        </w:rPr>
        <w:t xml:space="preserve"> Уголовного кодекса Республики Казахстан (далее – УК РК);</w:t>
      </w:r>
      <w:r>
        <w:br/>
      </w:r>
      <w:r>
        <w:rPr>
          <w:rFonts w:ascii="Times New Roman"/>
          <w:b w:val="false"/>
          <w:i w:val="false"/>
          <w:color w:val="000000"/>
          <w:sz w:val="28"/>
        </w:rPr>
        <w:t>
      в графе 20 - уголовных дел, возбужденных по факту безвестного исчезновения лиц в порядке </w:t>
      </w:r>
      <w:r>
        <w:rPr>
          <w:rFonts w:ascii="Times New Roman"/>
          <w:b w:val="false"/>
          <w:i w:val="false"/>
          <w:color w:val="000000"/>
          <w:sz w:val="28"/>
        </w:rPr>
        <w:t>статьи 177</w:t>
      </w:r>
      <w:r>
        <w:rPr>
          <w:rFonts w:ascii="Times New Roman"/>
          <w:b w:val="false"/>
          <w:i w:val="false"/>
          <w:color w:val="000000"/>
          <w:sz w:val="28"/>
        </w:rPr>
        <w:t xml:space="preserve"> части 2 Уголовно-процессуального кодекса Республики Казахстан (далее – УПК РК);</w:t>
      </w:r>
      <w:r>
        <w:br/>
      </w:r>
      <w:r>
        <w:rPr>
          <w:rFonts w:ascii="Times New Roman"/>
          <w:b w:val="false"/>
          <w:i w:val="false"/>
          <w:color w:val="000000"/>
          <w:sz w:val="28"/>
        </w:rPr>
        <w:t>
      2) по таблице А (для сводного отчета и отчета по органам внутренних дел) в строках отражается количество:</w:t>
      </w:r>
      <w:r>
        <w:br/>
      </w:r>
      <w:r>
        <w:rPr>
          <w:rFonts w:ascii="Times New Roman"/>
          <w:b w:val="false"/>
          <w:i w:val="false"/>
          <w:color w:val="000000"/>
          <w:sz w:val="28"/>
        </w:rPr>
        <w:t>
      в строке 1 - лиц, скрывшихся от органов внутренних дел;</w:t>
      </w:r>
      <w:r>
        <w:br/>
      </w:r>
      <w:r>
        <w:rPr>
          <w:rFonts w:ascii="Times New Roman"/>
          <w:b w:val="false"/>
          <w:i w:val="false"/>
          <w:color w:val="000000"/>
          <w:sz w:val="28"/>
        </w:rPr>
        <w:t>
      в строке 2 – объявленных в розыск должников и ответчиков по делам о злостном уклонении от уплаты средств на содержание детей или нетрудоспособных родителей, разыскиваемых службами миграционной полиции;</w:t>
      </w:r>
      <w:r>
        <w:br/>
      </w:r>
      <w:r>
        <w:rPr>
          <w:rFonts w:ascii="Times New Roman"/>
          <w:b w:val="false"/>
          <w:i w:val="false"/>
          <w:color w:val="000000"/>
          <w:sz w:val="28"/>
        </w:rPr>
        <w:t xml:space="preserve">
      в строке 3 – объявленных в розыск лиц, признанных по определению суда в качестве ответчиков по искам, предъявленным в интересах государства, при неизвестности их местопребывания. </w:t>
      </w:r>
      <w:r>
        <w:br/>
      </w:r>
      <w:r>
        <w:rPr>
          <w:rFonts w:ascii="Times New Roman"/>
          <w:b w:val="false"/>
          <w:i w:val="false"/>
          <w:color w:val="000000"/>
          <w:sz w:val="28"/>
        </w:rPr>
        <w:t>
      Статистические показатели строк 2, 3 заполняются территориальными управлениями Комитета, на основании сведений получаемых ежемесячно от служб миграционной полиции органов внутренних дел.</w:t>
      </w:r>
      <w:r>
        <w:br/>
      </w:r>
      <w:r>
        <w:rPr>
          <w:rFonts w:ascii="Times New Roman"/>
          <w:b w:val="false"/>
          <w:i w:val="false"/>
          <w:color w:val="000000"/>
          <w:sz w:val="28"/>
        </w:rPr>
        <w:t>
      в строке 4 – объявленных в розыск лиц, скрывшихся от следствия, дознания, суда и отбытия наказания;</w:t>
      </w:r>
      <w:r>
        <w:br/>
      </w:r>
      <w:r>
        <w:rPr>
          <w:rFonts w:ascii="Times New Roman"/>
          <w:b w:val="false"/>
          <w:i w:val="false"/>
          <w:color w:val="000000"/>
          <w:sz w:val="28"/>
        </w:rPr>
        <w:t>
      из них (строки 4):</w:t>
      </w:r>
      <w:r>
        <w:br/>
      </w:r>
      <w:r>
        <w:rPr>
          <w:rFonts w:ascii="Times New Roman"/>
          <w:b w:val="false"/>
          <w:i w:val="false"/>
          <w:color w:val="000000"/>
          <w:sz w:val="28"/>
        </w:rPr>
        <w:t>
      в строке 5 - лиц, скрывшихся от следствия и дознания;</w:t>
      </w:r>
      <w:r>
        <w:br/>
      </w:r>
      <w:r>
        <w:rPr>
          <w:rFonts w:ascii="Times New Roman"/>
          <w:b w:val="false"/>
          <w:i w:val="false"/>
          <w:color w:val="000000"/>
          <w:sz w:val="28"/>
        </w:rPr>
        <w:t>
      в строке 6 – лиц, скрывшихся от суда;</w:t>
      </w:r>
      <w:r>
        <w:br/>
      </w:r>
      <w:r>
        <w:rPr>
          <w:rFonts w:ascii="Times New Roman"/>
          <w:b w:val="false"/>
          <w:i w:val="false"/>
          <w:color w:val="000000"/>
          <w:sz w:val="28"/>
        </w:rPr>
        <w:t xml:space="preserve">
      в строке 7 – лиц, разыскиваемых за совершение тяжких преступлений; </w:t>
      </w:r>
      <w:r>
        <w:br/>
      </w:r>
      <w:r>
        <w:rPr>
          <w:rFonts w:ascii="Times New Roman"/>
          <w:b w:val="false"/>
          <w:i w:val="false"/>
          <w:color w:val="000000"/>
          <w:sz w:val="28"/>
        </w:rPr>
        <w:t>
      в строке 8 – лиц, разыскиваемых за совершение особо тяжких преступлений;</w:t>
      </w:r>
      <w:r>
        <w:br/>
      </w:r>
      <w:r>
        <w:rPr>
          <w:rFonts w:ascii="Times New Roman"/>
          <w:b w:val="false"/>
          <w:i w:val="false"/>
          <w:color w:val="000000"/>
          <w:sz w:val="28"/>
        </w:rPr>
        <w:t>
      в строках 9-19 – число разыскиваемых лиц отражается отдельно по видам совершенных преступлений;</w:t>
      </w:r>
      <w:r>
        <w:br/>
      </w:r>
      <w:r>
        <w:rPr>
          <w:rFonts w:ascii="Times New Roman"/>
          <w:b w:val="false"/>
          <w:i w:val="false"/>
          <w:color w:val="000000"/>
          <w:sz w:val="28"/>
        </w:rPr>
        <w:t>
      в строках 20-26 отражается родовой объект преступного посягательства, в совершении которого обвиняется разыскиваемое лицо соответственно главам </w:t>
      </w:r>
      <w:r>
        <w:rPr>
          <w:rFonts w:ascii="Times New Roman"/>
          <w:b w:val="false"/>
          <w:i w:val="false"/>
          <w:color w:val="000000"/>
          <w:sz w:val="28"/>
        </w:rPr>
        <w:t>УК</w:t>
      </w:r>
      <w:r>
        <w:rPr>
          <w:rFonts w:ascii="Times New Roman"/>
          <w:b w:val="false"/>
          <w:i w:val="false"/>
          <w:color w:val="000000"/>
          <w:sz w:val="28"/>
        </w:rPr>
        <w:t xml:space="preserve"> РК: против семьи и несовершеннолетних, мира и безопасности человечества, против конституционных и иных прав и свобод человека и гражданина, в сфере экономической деятельности, против общественной безопасности и общественного порядка.</w:t>
      </w:r>
      <w:r>
        <w:br/>
      </w:r>
      <w:r>
        <w:rPr>
          <w:rFonts w:ascii="Times New Roman"/>
          <w:b w:val="false"/>
          <w:i w:val="false"/>
          <w:color w:val="000000"/>
          <w:sz w:val="28"/>
        </w:rPr>
        <w:t>
      в строке 27 отражается число разыскиваемых лиц, обвиняемых в терроризме;</w:t>
      </w:r>
      <w:r>
        <w:br/>
      </w:r>
      <w:r>
        <w:rPr>
          <w:rFonts w:ascii="Times New Roman"/>
          <w:b w:val="false"/>
          <w:i w:val="false"/>
          <w:color w:val="000000"/>
          <w:sz w:val="28"/>
        </w:rPr>
        <w:t>
      в строке 28 отражается число разыскиваемых лиц, за создание и руководство организованной группой в целях совершения одного или нескольких преступлений, а равно участие в ней;</w:t>
      </w:r>
      <w:r>
        <w:br/>
      </w:r>
      <w:r>
        <w:rPr>
          <w:rFonts w:ascii="Times New Roman"/>
          <w:b w:val="false"/>
          <w:i w:val="false"/>
          <w:color w:val="000000"/>
          <w:sz w:val="28"/>
        </w:rPr>
        <w:t>
      в строке 29 отражается число разыскиваемых лиц, за совершение преступлений против интересов государственной службы и государственного управления, предусмотренных </w:t>
      </w:r>
      <w:r>
        <w:rPr>
          <w:rFonts w:ascii="Times New Roman"/>
          <w:b w:val="false"/>
          <w:i w:val="false"/>
          <w:color w:val="000000"/>
          <w:sz w:val="28"/>
        </w:rPr>
        <w:t>главой 13</w:t>
      </w:r>
      <w:r>
        <w:rPr>
          <w:rFonts w:ascii="Times New Roman"/>
          <w:b w:val="false"/>
          <w:i w:val="false"/>
          <w:color w:val="000000"/>
          <w:sz w:val="28"/>
        </w:rPr>
        <w:t xml:space="preserve"> УК РК;</w:t>
      </w:r>
      <w:r>
        <w:br/>
      </w:r>
      <w:r>
        <w:rPr>
          <w:rFonts w:ascii="Times New Roman"/>
          <w:b w:val="false"/>
          <w:i w:val="false"/>
          <w:color w:val="000000"/>
          <w:sz w:val="28"/>
        </w:rPr>
        <w:t>
      в строке 30 отражается число разыскиваемых лиц, совершивших преступления, связанные с наркотиками, которые предусмотрены </w:t>
      </w:r>
      <w:r>
        <w:rPr>
          <w:rFonts w:ascii="Times New Roman"/>
          <w:b w:val="false"/>
          <w:i w:val="false"/>
          <w:color w:val="000000"/>
          <w:sz w:val="28"/>
        </w:rPr>
        <w:t>статьями 259</w:t>
      </w:r>
      <w:r>
        <w:rPr>
          <w:rFonts w:ascii="Times New Roman"/>
          <w:b w:val="false"/>
          <w:i w:val="false"/>
          <w:color w:val="000000"/>
          <w:sz w:val="28"/>
        </w:rPr>
        <w:t xml:space="preserve"> - </w:t>
      </w:r>
      <w:r>
        <w:rPr>
          <w:rFonts w:ascii="Times New Roman"/>
          <w:b w:val="false"/>
          <w:i w:val="false"/>
          <w:color w:val="000000"/>
          <w:sz w:val="28"/>
        </w:rPr>
        <w:t>265</w:t>
      </w:r>
      <w:r>
        <w:rPr>
          <w:rFonts w:ascii="Times New Roman"/>
          <w:b w:val="false"/>
          <w:i w:val="false"/>
          <w:color w:val="000000"/>
          <w:sz w:val="28"/>
        </w:rPr>
        <w:t xml:space="preserve"> УК РК;</w:t>
      </w:r>
      <w:r>
        <w:br/>
      </w:r>
      <w:r>
        <w:rPr>
          <w:rFonts w:ascii="Times New Roman"/>
          <w:b w:val="false"/>
          <w:i w:val="false"/>
          <w:color w:val="000000"/>
          <w:sz w:val="28"/>
        </w:rPr>
        <w:t>
      в строке 31 отражается число разыскиваемых лиц, совершивших преступления, связанные с кражами автотранспорта, предусмотренные частью 2 подпункта в) пункта 2 </w:t>
      </w:r>
      <w:r>
        <w:rPr>
          <w:rFonts w:ascii="Times New Roman"/>
          <w:b w:val="false"/>
          <w:i w:val="false"/>
          <w:color w:val="000000"/>
          <w:sz w:val="28"/>
        </w:rPr>
        <w:t>статьи 175</w:t>
      </w:r>
      <w:r>
        <w:rPr>
          <w:rFonts w:ascii="Times New Roman"/>
          <w:b w:val="false"/>
          <w:i w:val="false"/>
          <w:color w:val="000000"/>
          <w:sz w:val="28"/>
        </w:rPr>
        <w:t xml:space="preserve"> УК РК;</w:t>
      </w:r>
      <w:r>
        <w:br/>
      </w:r>
      <w:r>
        <w:rPr>
          <w:rFonts w:ascii="Times New Roman"/>
          <w:b w:val="false"/>
          <w:i w:val="false"/>
          <w:color w:val="000000"/>
          <w:sz w:val="28"/>
        </w:rPr>
        <w:t>
      в строке 32 отражается число разыскиваемых лиц, совершивших преступления, связанные с угоном автотранспорта, предусмотренные </w:t>
      </w:r>
      <w:r>
        <w:rPr>
          <w:rFonts w:ascii="Times New Roman"/>
          <w:b w:val="false"/>
          <w:i w:val="false"/>
          <w:color w:val="000000"/>
          <w:sz w:val="28"/>
        </w:rPr>
        <w:t>статьей 185</w:t>
      </w:r>
      <w:r>
        <w:rPr>
          <w:rFonts w:ascii="Times New Roman"/>
          <w:b w:val="false"/>
          <w:i w:val="false"/>
          <w:color w:val="000000"/>
          <w:sz w:val="28"/>
        </w:rPr>
        <w:t xml:space="preserve"> УК РК;</w:t>
      </w:r>
      <w:r>
        <w:br/>
      </w:r>
      <w:r>
        <w:rPr>
          <w:rFonts w:ascii="Times New Roman"/>
          <w:b w:val="false"/>
          <w:i w:val="false"/>
          <w:color w:val="000000"/>
          <w:sz w:val="28"/>
        </w:rPr>
        <w:t>
      в строке 33 - количество разыскиваемых лиц женского пола;</w:t>
      </w:r>
      <w:r>
        <w:br/>
      </w:r>
      <w:r>
        <w:rPr>
          <w:rFonts w:ascii="Times New Roman"/>
          <w:b w:val="false"/>
          <w:i w:val="false"/>
          <w:color w:val="000000"/>
          <w:sz w:val="28"/>
        </w:rPr>
        <w:t>
      в строке 34 - количество разыскиваемых лиц несовершеннолетнего возраста. При достижении ими 18 лет необходимые изменения по всем графам указанной строки производятся путем уменьшения соответствующих показателей;</w:t>
      </w:r>
      <w:r>
        <w:br/>
      </w:r>
      <w:r>
        <w:rPr>
          <w:rFonts w:ascii="Times New Roman"/>
          <w:b w:val="false"/>
          <w:i w:val="false"/>
          <w:color w:val="000000"/>
          <w:sz w:val="28"/>
        </w:rPr>
        <w:t>
      в строках 35-36 отражаются сведения о разыскиваемых лицах, совершивших побег из мест лишения свободы, следственных изоляторов, изоляторов временного содержания, из под охраны войсковых нарядов, из под охраны или конвоя полиции, в отношении которых возбуждены уголовные дела о побеге;</w:t>
      </w:r>
      <w:r>
        <w:br/>
      </w:r>
      <w:r>
        <w:rPr>
          <w:rFonts w:ascii="Times New Roman"/>
          <w:b w:val="false"/>
          <w:i w:val="false"/>
          <w:color w:val="000000"/>
          <w:sz w:val="28"/>
        </w:rPr>
        <w:t>
      в строке 37 - количество разыскиваемых лиц, условно осужденных;</w:t>
      </w:r>
      <w:r>
        <w:br/>
      </w:r>
      <w:r>
        <w:rPr>
          <w:rFonts w:ascii="Times New Roman"/>
          <w:b w:val="false"/>
          <w:i w:val="false"/>
          <w:color w:val="000000"/>
          <w:sz w:val="28"/>
        </w:rPr>
        <w:t>
      в строке 38 - количество разыскиваемых лиц, осужденных к исправительным работам;</w:t>
      </w:r>
      <w:r>
        <w:br/>
      </w:r>
      <w:r>
        <w:rPr>
          <w:rFonts w:ascii="Times New Roman"/>
          <w:b w:val="false"/>
          <w:i w:val="false"/>
          <w:color w:val="000000"/>
          <w:sz w:val="28"/>
        </w:rPr>
        <w:t>
      в строке 39 - количество скрывшихся осужденных лиц, в отношении которых исполнение приговора отсрочено судом;</w:t>
      </w:r>
      <w:r>
        <w:br/>
      </w:r>
      <w:r>
        <w:rPr>
          <w:rFonts w:ascii="Times New Roman"/>
          <w:b w:val="false"/>
          <w:i w:val="false"/>
          <w:color w:val="000000"/>
          <w:sz w:val="28"/>
        </w:rPr>
        <w:t>
      в строке 40 - лиц, самовольно оставивших место службы подразделений воинских формирований;</w:t>
      </w:r>
      <w:r>
        <w:br/>
      </w:r>
      <w:r>
        <w:rPr>
          <w:rFonts w:ascii="Times New Roman"/>
          <w:b w:val="false"/>
          <w:i w:val="false"/>
          <w:color w:val="000000"/>
          <w:sz w:val="28"/>
        </w:rPr>
        <w:t>
      в строке 41 - отражается число лиц без вести пропавших;</w:t>
      </w:r>
      <w:r>
        <w:br/>
      </w:r>
      <w:r>
        <w:rPr>
          <w:rFonts w:ascii="Times New Roman"/>
          <w:b w:val="false"/>
          <w:i w:val="false"/>
          <w:color w:val="000000"/>
          <w:sz w:val="28"/>
        </w:rPr>
        <w:t>
      из них (строки 37):</w:t>
      </w:r>
      <w:r>
        <w:br/>
      </w:r>
      <w:r>
        <w:rPr>
          <w:rFonts w:ascii="Times New Roman"/>
          <w:b w:val="false"/>
          <w:i w:val="false"/>
          <w:color w:val="000000"/>
          <w:sz w:val="28"/>
        </w:rPr>
        <w:t>
      в строке 42 - без вести пропавших лиц несовершеннолетнего возраста;</w:t>
      </w:r>
      <w:r>
        <w:br/>
      </w:r>
      <w:r>
        <w:rPr>
          <w:rFonts w:ascii="Times New Roman"/>
          <w:b w:val="false"/>
          <w:i w:val="false"/>
          <w:color w:val="000000"/>
          <w:sz w:val="28"/>
        </w:rPr>
        <w:t>
      в строке 43 - без вести пропавших лиц не достигших 14 – летнего возраста;</w:t>
      </w:r>
      <w:r>
        <w:br/>
      </w:r>
      <w:r>
        <w:rPr>
          <w:rFonts w:ascii="Times New Roman"/>
          <w:b w:val="false"/>
          <w:i w:val="false"/>
          <w:color w:val="000000"/>
          <w:sz w:val="28"/>
        </w:rPr>
        <w:t>
      44 – без вести пропавших иностранных граждан;</w:t>
      </w:r>
      <w:r>
        <w:br/>
      </w:r>
      <w:r>
        <w:rPr>
          <w:rFonts w:ascii="Times New Roman"/>
          <w:b w:val="false"/>
          <w:i w:val="false"/>
          <w:color w:val="000000"/>
          <w:sz w:val="28"/>
        </w:rPr>
        <w:t>
      45 – без вести пропавших женщин;</w:t>
      </w:r>
      <w:r>
        <w:br/>
      </w:r>
      <w:r>
        <w:rPr>
          <w:rFonts w:ascii="Times New Roman"/>
          <w:b w:val="false"/>
          <w:i w:val="false"/>
          <w:color w:val="000000"/>
          <w:sz w:val="28"/>
        </w:rPr>
        <w:t>
      46 – без вести пропавших вместе с автотранспортом;</w:t>
      </w:r>
      <w:r>
        <w:br/>
      </w:r>
      <w:r>
        <w:rPr>
          <w:rFonts w:ascii="Times New Roman"/>
          <w:b w:val="false"/>
          <w:i w:val="false"/>
          <w:color w:val="000000"/>
          <w:sz w:val="28"/>
        </w:rPr>
        <w:t>
      47 - без вести пропавших с крупной суммой денег;</w:t>
      </w:r>
      <w:r>
        <w:br/>
      </w:r>
      <w:r>
        <w:rPr>
          <w:rFonts w:ascii="Times New Roman"/>
          <w:b w:val="false"/>
          <w:i w:val="false"/>
          <w:color w:val="000000"/>
          <w:sz w:val="28"/>
        </w:rPr>
        <w:t>
      3) по таблице Б (для сводного отчета и отчета органов внутренних дел):</w:t>
      </w:r>
      <w:r>
        <w:br/>
      </w:r>
      <w:r>
        <w:rPr>
          <w:rFonts w:ascii="Times New Roman"/>
          <w:b w:val="false"/>
          <w:i w:val="false"/>
          <w:color w:val="000000"/>
          <w:sz w:val="28"/>
        </w:rPr>
        <w:t>
      в строке 1 отражается количество лиц, находящихся в розыске на конец отчетного периода, личность которых неизвестна, в том числе психических больных и несовершеннолетних, а также по неопознанным трупам граждан, личность которых не установлена;</w:t>
      </w:r>
      <w:r>
        <w:br/>
      </w:r>
      <w:r>
        <w:rPr>
          <w:rFonts w:ascii="Times New Roman"/>
          <w:b w:val="false"/>
          <w:i w:val="false"/>
          <w:color w:val="000000"/>
          <w:sz w:val="28"/>
        </w:rPr>
        <w:t>
      в строке 2 отражается количество находившихся в производстве на начало отчетного периода дел об установлении личности неизвестных граждан по неопознанным трупам;</w:t>
      </w:r>
      <w:r>
        <w:br/>
      </w:r>
      <w:r>
        <w:rPr>
          <w:rFonts w:ascii="Times New Roman"/>
          <w:b w:val="false"/>
          <w:i w:val="false"/>
          <w:color w:val="000000"/>
          <w:sz w:val="28"/>
        </w:rPr>
        <w:t xml:space="preserve">
      в строке 3 отражается количество вновь заведенных дел или присланных из других органов об установлении личности граждан по неопознанным трупам; </w:t>
      </w:r>
      <w:r>
        <w:br/>
      </w:r>
      <w:r>
        <w:rPr>
          <w:rFonts w:ascii="Times New Roman"/>
          <w:b w:val="false"/>
          <w:i w:val="false"/>
          <w:color w:val="000000"/>
          <w:sz w:val="28"/>
        </w:rPr>
        <w:t>
      в строке 4 отражается количество прекращенных дел в связи с установлением личности;</w:t>
      </w:r>
      <w:r>
        <w:br/>
      </w:r>
      <w:r>
        <w:rPr>
          <w:rFonts w:ascii="Times New Roman"/>
          <w:b w:val="false"/>
          <w:i w:val="false"/>
          <w:color w:val="000000"/>
          <w:sz w:val="28"/>
        </w:rPr>
        <w:t>
      в строке 5 отражается количество прекращенных дел за истечением срока давности;</w:t>
      </w:r>
      <w:r>
        <w:br/>
      </w:r>
      <w:r>
        <w:rPr>
          <w:rFonts w:ascii="Times New Roman"/>
          <w:b w:val="false"/>
          <w:i w:val="false"/>
          <w:color w:val="000000"/>
          <w:sz w:val="28"/>
        </w:rPr>
        <w:t>
      в строке 6 отражается количество прекращенных дел в связи с возбуждением уголовного дела по факту установления насильственных действий, повлекших смерть потерпевшего и заведением уголовно-розыскного дела;</w:t>
      </w:r>
      <w:r>
        <w:br/>
      </w:r>
      <w:r>
        <w:rPr>
          <w:rFonts w:ascii="Times New Roman"/>
          <w:b w:val="false"/>
          <w:i w:val="false"/>
          <w:color w:val="000000"/>
          <w:sz w:val="28"/>
        </w:rPr>
        <w:t>
      в строке 7 отражается количество прекращенных дел об установлении личности, из заведенных в предыдущие годы в связи с установлением лиц;</w:t>
      </w:r>
      <w:r>
        <w:br/>
      </w:r>
      <w:r>
        <w:rPr>
          <w:rFonts w:ascii="Times New Roman"/>
          <w:b w:val="false"/>
          <w:i w:val="false"/>
          <w:color w:val="000000"/>
          <w:sz w:val="28"/>
        </w:rPr>
        <w:t>
      4) по таблице В (для отчета органов финансовой полиции):</w:t>
      </w:r>
      <w:r>
        <w:br/>
      </w:r>
      <w:r>
        <w:rPr>
          <w:rFonts w:ascii="Times New Roman"/>
          <w:b w:val="false"/>
          <w:i w:val="false"/>
          <w:color w:val="000000"/>
          <w:sz w:val="28"/>
        </w:rPr>
        <w:t xml:space="preserve">
      графы таблицы В формируются аналогично графам таблицы А; </w:t>
      </w:r>
      <w:r>
        <w:br/>
      </w:r>
      <w:r>
        <w:rPr>
          <w:rFonts w:ascii="Times New Roman"/>
          <w:b w:val="false"/>
          <w:i w:val="false"/>
          <w:color w:val="000000"/>
          <w:sz w:val="28"/>
        </w:rPr>
        <w:t xml:space="preserve">
      строки таблицы В содержат сведения: </w:t>
      </w:r>
      <w:r>
        <w:br/>
      </w:r>
      <w:r>
        <w:rPr>
          <w:rFonts w:ascii="Times New Roman"/>
          <w:b w:val="false"/>
          <w:i w:val="false"/>
          <w:color w:val="000000"/>
          <w:sz w:val="28"/>
        </w:rPr>
        <w:t>
      строка 1 - о количестве лиц объявленных в розыск;</w:t>
      </w:r>
      <w:r>
        <w:br/>
      </w:r>
      <w:r>
        <w:rPr>
          <w:rFonts w:ascii="Times New Roman"/>
          <w:b w:val="false"/>
          <w:i w:val="false"/>
          <w:color w:val="000000"/>
          <w:sz w:val="28"/>
        </w:rPr>
        <w:t>
      строка 2 - количество разыскиваемых лиц, признанных по постановлению суда ответчиками по искам предъявленным в интересах государства. Данный показатель отчета заполняется территориальными управлениями Комитета на основании сведений, получаемых ежемесячно от органов финансовой полиции;</w:t>
      </w:r>
      <w:r>
        <w:br/>
      </w:r>
      <w:r>
        <w:rPr>
          <w:rFonts w:ascii="Times New Roman"/>
          <w:b w:val="false"/>
          <w:i w:val="false"/>
          <w:color w:val="000000"/>
          <w:sz w:val="28"/>
        </w:rPr>
        <w:t xml:space="preserve">
      строка 3 - сведения о лицах, скрывшихся от органов следствия, дознания и суда; </w:t>
      </w:r>
      <w:r>
        <w:br/>
      </w:r>
      <w:r>
        <w:rPr>
          <w:rFonts w:ascii="Times New Roman"/>
          <w:b w:val="false"/>
          <w:i w:val="false"/>
          <w:color w:val="000000"/>
          <w:sz w:val="28"/>
        </w:rPr>
        <w:t>
      из них (строки 3):</w:t>
      </w:r>
      <w:r>
        <w:br/>
      </w:r>
      <w:r>
        <w:rPr>
          <w:rFonts w:ascii="Times New Roman"/>
          <w:b w:val="false"/>
          <w:i w:val="false"/>
          <w:color w:val="000000"/>
          <w:sz w:val="28"/>
        </w:rPr>
        <w:t>
      в строке 4 выделяется количество лиц, скрывшихся от следствия и дознания;</w:t>
      </w:r>
      <w:r>
        <w:br/>
      </w:r>
      <w:r>
        <w:rPr>
          <w:rFonts w:ascii="Times New Roman"/>
          <w:b w:val="false"/>
          <w:i w:val="false"/>
          <w:color w:val="000000"/>
          <w:sz w:val="28"/>
        </w:rPr>
        <w:t>
      в строке 5 - скрывшихся от суда;</w:t>
      </w:r>
      <w:r>
        <w:br/>
      </w:r>
      <w:r>
        <w:rPr>
          <w:rFonts w:ascii="Times New Roman"/>
          <w:b w:val="false"/>
          <w:i w:val="false"/>
          <w:color w:val="000000"/>
          <w:sz w:val="28"/>
        </w:rPr>
        <w:t>
      в строках 6, 10, 25, 27, 33 отражается родовой объект преступного посягательства, в совершении которого обвиняется разыскиваемое лицо в соответствии с главами </w:t>
      </w:r>
      <w:r>
        <w:rPr>
          <w:rFonts w:ascii="Times New Roman"/>
          <w:b w:val="false"/>
          <w:i w:val="false"/>
          <w:color w:val="000000"/>
          <w:sz w:val="28"/>
        </w:rPr>
        <w:t>УК</w:t>
      </w:r>
      <w:r>
        <w:rPr>
          <w:rFonts w:ascii="Times New Roman"/>
          <w:b w:val="false"/>
          <w:i w:val="false"/>
          <w:color w:val="000000"/>
          <w:sz w:val="28"/>
        </w:rPr>
        <w:t xml:space="preserve"> РК: совершивших преступления: против собственности; в сфере экономической деятельности, против интересов службы в коммерческих и иных организациях, коррупционные и иные преступления против интересов государственной службы и государственного управления, против порядка управления;</w:t>
      </w:r>
      <w:r>
        <w:br/>
      </w:r>
      <w:r>
        <w:rPr>
          <w:rFonts w:ascii="Times New Roman"/>
          <w:b w:val="false"/>
          <w:i w:val="false"/>
          <w:color w:val="000000"/>
          <w:sz w:val="28"/>
        </w:rPr>
        <w:t>
      в строках 7-9, 11-24, 26, 28-32, 34-35 указывается число разыскиваемых лиц, отдельно по видам совершенных преступлений.»;</w:t>
      </w:r>
      <w:r>
        <w:br/>
      </w:r>
      <w:r>
        <w:rPr>
          <w:rFonts w:ascii="Times New Roman"/>
          <w:b w:val="false"/>
          <w:i w:val="false"/>
          <w:color w:val="000000"/>
          <w:sz w:val="28"/>
        </w:rPr>
        <w:t>
</w:t>
      </w:r>
      <w:r>
        <w:rPr>
          <w:rFonts w:ascii="Times New Roman"/>
          <w:b w:val="false"/>
          <w:i w:val="false"/>
          <w:color w:val="000000"/>
          <w:sz w:val="28"/>
        </w:rPr>
        <w:t>
      наименование </w:t>
      </w:r>
      <w:r>
        <w:rPr>
          <w:rFonts w:ascii="Times New Roman"/>
          <w:b w:val="false"/>
          <w:i w:val="false"/>
          <w:color w:val="000000"/>
          <w:sz w:val="28"/>
        </w:rPr>
        <w:t>главы 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 Раздел 13, 13 А, 13Б отчета формы №1-М»;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«23. Раздел 13 содержит сведения об установленной сумме материального ущерба, причиненного в результате преступления, и о его возмещении, наложенном аресте и изъятом имуществе.</w:t>
      </w:r>
      <w:r>
        <w:br/>
      </w:r>
      <w:r>
        <w:rPr>
          <w:rFonts w:ascii="Times New Roman"/>
          <w:b w:val="false"/>
          <w:i w:val="false"/>
          <w:color w:val="000000"/>
          <w:sz w:val="28"/>
        </w:rPr>
        <w:t>
      В строках данного раздела указываются сведения обо всех преступлениях, по видам преступлений.</w:t>
      </w:r>
      <w:r>
        <w:br/>
      </w:r>
      <w:r>
        <w:rPr>
          <w:rFonts w:ascii="Times New Roman"/>
          <w:b w:val="false"/>
          <w:i w:val="false"/>
          <w:color w:val="000000"/>
          <w:sz w:val="28"/>
        </w:rPr>
        <w:t xml:space="preserve">
      В графе 1 отражается размер установленного материального ущерба по возбужденным уголовным делам и материалам доследственных проверок, по которым отказано в возбуждении уголовного дела по нереабилитирующим основаниям, которые зарегистрированы в отчетном периоде. </w:t>
      </w:r>
      <w:r>
        <w:br/>
      </w:r>
      <w:r>
        <w:rPr>
          <w:rFonts w:ascii="Times New Roman"/>
          <w:b w:val="false"/>
          <w:i w:val="false"/>
          <w:color w:val="000000"/>
          <w:sz w:val="28"/>
        </w:rPr>
        <w:t>
      В графе 5 отражается размер установленного материального ущерба по уголовным делам, направленным в суд.</w:t>
      </w:r>
      <w:r>
        <w:br/>
      </w:r>
      <w:r>
        <w:rPr>
          <w:rFonts w:ascii="Times New Roman"/>
          <w:b w:val="false"/>
          <w:i w:val="false"/>
          <w:color w:val="000000"/>
          <w:sz w:val="28"/>
        </w:rPr>
        <w:t>
      В графе 9 отражается размер установленного материального ущерба по уголовным делам, прекращенным по нереабилитирующим основаниям.</w:t>
      </w:r>
      <w:r>
        <w:br/>
      </w:r>
      <w:r>
        <w:rPr>
          <w:rFonts w:ascii="Times New Roman"/>
          <w:b w:val="false"/>
          <w:i w:val="false"/>
          <w:color w:val="000000"/>
          <w:sz w:val="28"/>
        </w:rPr>
        <w:t>
      В графе 13 отражается размер установленного материального ущерба по приостановленным уголовным делам.</w:t>
      </w:r>
      <w:r>
        <w:br/>
      </w:r>
      <w:r>
        <w:rPr>
          <w:rFonts w:ascii="Times New Roman"/>
          <w:b w:val="false"/>
          <w:i w:val="false"/>
          <w:color w:val="000000"/>
          <w:sz w:val="28"/>
        </w:rPr>
        <w:t>
      В графе 17 отражается размер установленного материального ущерба по материалам доследственных проверок, по которым отказано в возбуждении уголовного дела по нереабилитирующим основаниям.</w:t>
      </w:r>
      <w:r>
        <w:br/>
      </w:r>
      <w:r>
        <w:rPr>
          <w:rFonts w:ascii="Times New Roman"/>
          <w:b w:val="false"/>
          <w:i w:val="false"/>
          <w:color w:val="000000"/>
          <w:sz w:val="28"/>
        </w:rPr>
        <w:t>
      В графе 21 отражается размер возмещенного ущерба по возбужденным уголовным делам и материалам доследственных проверок, по которым отказано в возбуждении уголовного дела по нереабилитирующим основаниям, в том числе по делам прошлых лет.</w:t>
      </w:r>
      <w:r>
        <w:br/>
      </w:r>
      <w:r>
        <w:rPr>
          <w:rFonts w:ascii="Times New Roman"/>
          <w:b w:val="false"/>
          <w:i w:val="false"/>
          <w:color w:val="000000"/>
          <w:sz w:val="28"/>
        </w:rPr>
        <w:t>
      В графе 25 отражается размер возмещенного материального ущерба, возмещенный в отчетном периоде по оконченным уголовным делам и материалам доследственных проверок, по которым отказано в возбуждении уголовного дела по нереабилитирующим основаниям, в прошлые года.</w:t>
      </w:r>
      <w:r>
        <w:br/>
      </w:r>
      <w:r>
        <w:rPr>
          <w:rFonts w:ascii="Times New Roman"/>
          <w:b w:val="false"/>
          <w:i w:val="false"/>
          <w:color w:val="000000"/>
          <w:sz w:val="28"/>
        </w:rPr>
        <w:t>
      В графе 29 отражается размер возмещенного материального ущерба, возмещенного на стадии расследования уголовного дела.</w:t>
      </w:r>
      <w:r>
        <w:br/>
      </w:r>
      <w:r>
        <w:rPr>
          <w:rFonts w:ascii="Times New Roman"/>
          <w:b w:val="false"/>
          <w:i w:val="false"/>
          <w:color w:val="000000"/>
          <w:sz w:val="28"/>
        </w:rPr>
        <w:t>
      В графе 33 отражается размер возмещенного материального ущерба, возмещенного по уголовным делам, направленным в суд.</w:t>
      </w:r>
      <w:r>
        <w:br/>
      </w:r>
      <w:r>
        <w:rPr>
          <w:rFonts w:ascii="Times New Roman"/>
          <w:b w:val="false"/>
          <w:i w:val="false"/>
          <w:color w:val="000000"/>
          <w:sz w:val="28"/>
        </w:rPr>
        <w:t>
      В графе 37 отражается размер возмещенного материального ущерба, возмещенного по уголовным делам, прекращенным по нереабилитирующим основаниям.</w:t>
      </w:r>
      <w:r>
        <w:br/>
      </w:r>
      <w:r>
        <w:rPr>
          <w:rFonts w:ascii="Times New Roman"/>
          <w:b w:val="false"/>
          <w:i w:val="false"/>
          <w:color w:val="000000"/>
          <w:sz w:val="28"/>
        </w:rPr>
        <w:t>
      В графе 41 отражается размер возмещенного материального ущерба, возмещенного по материалам доследственных проверок, по которым отказано в возбуждении уголовного дела по нереабилитирующим основаниям.</w:t>
      </w:r>
      <w:r>
        <w:br/>
      </w:r>
      <w:r>
        <w:rPr>
          <w:rFonts w:ascii="Times New Roman"/>
          <w:b w:val="false"/>
          <w:i w:val="false"/>
          <w:color w:val="000000"/>
          <w:sz w:val="28"/>
        </w:rPr>
        <w:t>
      В графе 45 отражается размер возмещенного материального ущерба по уголовным делам, по которым производство приостановлено.</w:t>
      </w:r>
      <w:r>
        <w:br/>
      </w:r>
      <w:r>
        <w:rPr>
          <w:rFonts w:ascii="Times New Roman"/>
          <w:b w:val="false"/>
          <w:i w:val="false"/>
          <w:color w:val="000000"/>
          <w:sz w:val="28"/>
        </w:rPr>
        <w:t>
      В графе 49 отражается размер возмещенного материального ущерба, возмещенного по уголовным делам, в ходе судебного разбирательства.</w:t>
      </w:r>
      <w:r>
        <w:br/>
      </w:r>
      <w:r>
        <w:rPr>
          <w:rFonts w:ascii="Times New Roman"/>
          <w:b w:val="false"/>
          <w:i w:val="false"/>
          <w:color w:val="000000"/>
          <w:sz w:val="28"/>
        </w:rPr>
        <w:t>
      В графе 53 отражается размер возмещенного материального ущерба, возмещенного по результатам исполнений решений суда, органами по исполнению судебных актов.</w:t>
      </w:r>
      <w:r>
        <w:br/>
      </w:r>
      <w:r>
        <w:rPr>
          <w:rFonts w:ascii="Times New Roman"/>
          <w:b w:val="false"/>
          <w:i w:val="false"/>
          <w:color w:val="000000"/>
          <w:sz w:val="28"/>
        </w:rPr>
        <w:t>
      В графе 57 отражается размер возмещенного материального ущерба, возмещенного по уголовным делам, в результате сторнирования сумм, налоговыми органами.</w:t>
      </w:r>
      <w:r>
        <w:br/>
      </w:r>
      <w:r>
        <w:rPr>
          <w:rFonts w:ascii="Times New Roman"/>
          <w:b w:val="false"/>
          <w:i w:val="false"/>
          <w:color w:val="000000"/>
          <w:sz w:val="28"/>
        </w:rPr>
        <w:t>
      В графе 58 отражается сумма наложенного ареста и изъятого имущества по уголовным делам и материалам доследственных проверок по которым отказано в возбуждении уголовного дела по нереабилитрующим основаниям.</w:t>
      </w:r>
      <w:r>
        <w:br/>
      </w:r>
      <w:r>
        <w:rPr>
          <w:rFonts w:ascii="Times New Roman"/>
          <w:b w:val="false"/>
          <w:i w:val="false"/>
          <w:color w:val="000000"/>
          <w:sz w:val="28"/>
        </w:rPr>
        <w:t>
      В графе 62 отражается размер наложенного ареста и изъятого имущества по уголовным делам, направленным в суд.</w:t>
      </w:r>
      <w:r>
        <w:br/>
      </w:r>
      <w:r>
        <w:rPr>
          <w:rFonts w:ascii="Times New Roman"/>
          <w:b w:val="false"/>
          <w:i w:val="false"/>
          <w:color w:val="000000"/>
          <w:sz w:val="28"/>
        </w:rPr>
        <w:t>
      В графе 66 отражается размер наложенного ареста и изъятого имущества по уголовным делам, прекращенным по нереабилитирующим основаниям.</w:t>
      </w:r>
      <w:r>
        <w:br/>
      </w:r>
      <w:r>
        <w:rPr>
          <w:rFonts w:ascii="Times New Roman"/>
          <w:b w:val="false"/>
          <w:i w:val="false"/>
          <w:color w:val="000000"/>
          <w:sz w:val="28"/>
        </w:rPr>
        <w:t>
      В графе 70 отражается размер наложенного ареста и изъятого имущества по материалам доследственных проверок, по которым отказано в возбуждении уголовного дела по нереабилитирующим основаниям.</w:t>
      </w:r>
      <w:r>
        <w:br/>
      </w:r>
      <w:r>
        <w:rPr>
          <w:rFonts w:ascii="Times New Roman"/>
          <w:b w:val="false"/>
          <w:i w:val="false"/>
          <w:color w:val="000000"/>
          <w:sz w:val="28"/>
        </w:rPr>
        <w:t>
      В графе 74 отражается размер наложенного ареста и изъятого имущества по которому приняты меры к обращению в доход государства, физическим и юридическим лицам в ходе расследования уголовного дела.</w:t>
      </w:r>
      <w:r>
        <w:br/>
      </w:r>
      <w:r>
        <w:rPr>
          <w:rFonts w:ascii="Times New Roman"/>
          <w:b w:val="false"/>
          <w:i w:val="false"/>
          <w:color w:val="000000"/>
          <w:sz w:val="28"/>
        </w:rPr>
        <w:t>
      В графе 78 отражается размер исполненных сумм по арестованному и изъятому имуществу, органами по исполнению судебных актов.</w:t>
      </w:r>
      <w:r>
        <w:br/>
      </w:r>
      <w:r>
        <w:rPr>
          <w:rFonts w:ascii="Times New Roman"/>
          <w:b w:val="false"/>
          <w:i w:val="false"/>
          <w:color w:val="000000"/>
          <w:sz w:val="28"/>
        </w:rPr>
        <w:t>
      Из граф 1, 5, 9, 13, 17, 21, 25, 29, 33, 37, 41, 45, 49, 53, 58, 62, 66, 70, 74 и 78 в графах 2, 3, 4, 6, 7, 8, 10, 11, 12, 14, 15, 16, 18, 19, 20, 22, 23, 24, 26, 27, 28, 30, 31, 32, 34, 35, 36, 38, 39, 40, 42, 43, 44, 46, 47, 48, 50, 51, 52, 54, 55, 56, 59, 60, 61, 63, 64, 65, 67, 68, 69, 71, 72, 73, 75, 76, 77, 79, 80 и 81 выделяются размеры ущерба в разбивке по категориям: государству, физическим и юридическим лицам.</w:t>
      </w:r>
      <w:r>
        <w:br/>
      </w:r>
      <w:r>
        <w:rPr>
          <w:rFonts w:ascii="Times New Roman"/>
          <w:b w:val="false"/>
          <w:i w:val="false"/>
          <w:color w:val="000000"/>
          <w:sz w:val="28"/>
        </w:rPr>
        <w:t xml:space="preserve">
      Раздел 13А содержит сведения о размере материального ущерба, причиненного в результате преступления (и о его возмещении) по расследуемым делам органами следствия. </w:t>
      </w:r>
      <w:r>
        <w:br/>
      </w:r>
      <w:r>
        <w:rPr>
          <w:rFonts w:ascii="Times New Roman"/>
          <w:b w:val="false"/>
          <w:i w:val="false"/>
          <w:color w:val="000000"/>
          <w:sz w:val="28"/>
        </w:rPr>
        <w:t>
      Раздел 13Б содержит сведения о размере материального ущерба, причиненного в результате преступления (и о его возмещении) по расследуемым делам органами дознания.</w:t>
      </w:r>
      <w:r>
        <w:br/>
      </w:r>
      <w:r>
        <w:rPr>
          <w:rFonts w:ascii="Times New Roman"/>
          <w:b w:val="false"/>
          <w:i w:val="false"/>
          <w:color w:val="000000"/>
          <w:sz w:val="28"/>
        </w:rPr>
        <w:t>
      В строках и графах отражаются сведения аналогично раздела 13.».</w:t>
      </w:r>
      <w:r>
        <w:br/>
      </w:r>
      <w:r>
        <w:rPr>
          <w:rFonts w:ascii="Times New Roman"/>
          <w:b w:val="false"/>
          <w:i w:val="false"/>
          <w:color w:val="000000"/>
          <w:sz w:val="28"/>
        </w:rPr>
        <w:t>
</w:t>
      </w:r>
      <w:r>
        <w:rPr>
          <w:rFonts w:ascii="Times New Roman"/>
          <w:b w:val="false"/>
          <w:i w:val="false"/>
          <w:color w:val="000000"/>
          <w:sz w:val="28"/>
        </w:rPr>
        <w:t>
      2. Комитету по правовой статистике и специальным учетам Генеральной прокуратуры Республики Казахстан (далее - Комитет) настоящий приказ направить:</w:t>
      </w:r>
      <w:r>
        <w:br/>
      </w:r>
      <w:r>
        <w:rPr>
          <w:rFonts w:ascii="Times New Roman"/>
          <w:b w:val="false"/>
          <w:i w:val="false"/>
          <w:color w:val="000000"/>
          <w:sz w:val="28"/>
        </w:rPr>
        <w:t>
</w:t>
      </w:r>
      <w:r>
        <w:rPr>
          <w:rFonts w:ascii="Times New Roman"/>
          <w:b w:val="false"/>
          <w:i w:val="false"/>
          <w:color w:val="000000"/>
          <w:sz w:val="28"/>
        </w:rPr>
        <w:t>
      1) для государственной регистрации в Министерство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субъектам правовой статистики и специальных учетов, заинтересованным структурным подразделениям Генеральной прокуратуры Республики Казахстан для сведения и использования в работе, территориальным органам Комитета для исполнения.</w:t>
      </w:r>
      <w:r>
        <w:br/>
      </w:r>
      <w:r>
        <w:rPr>
          <w:rFonts w:ascii="Times New Roman"/>
          <w:b w:val="false"/>
          <w:i w:val="false"/>
          <w:color w:val="000000"/>
          <w:sz w:val="28"/>
        </w:rPr>
        <w:t>
</w:t>
      </w:r>
      <w:r>
        <w:rPr>
          <w:rFonts w:ascii="Times New Roman"/>
          <w:b w:val="false"/>
          <w:i w:val="false"/>
          <w:color w:val="000000"/>
          <w:sz w:val="28"/>
        </w:rPr>
        <w:t xml:space="preserve">
      3. Контроль за исполнением настоящего приказа возложить на Председателя Комитета. </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со дня его официального опубликования.</w:t>
      </w:r>
    </w:p>
    <w:bookmarkEnd w:id="0"/>
    <w:p>
      <w:pPr>
        <w:spacing w:after="0"/>
        <w:ind w:left="0"/>
        <w:jc w:val="both"/>
      </w:pPr>
      <w:r>
        <w:rPr>
          <w:rFonts w:ascii="Times New Roman"/>
          <w:b w:val="false"/>
          <w:i/>
          <w:color w:val="000000"/>
          <w:sz w:val="28"/>
        </w:rPr>
        <w:t>      Генеральный Прокурор</w:t>
      </w:r>
      <w:r>
        <w:br/>
      </w:r>
      <w:r>
        <w:rPr>
          <w:rFonts w:ascii="Times New Roman"/>
          <w:b w:val="false"/>
          <w:i w:val="false"/>
          <w:color w:val="000000"/>
          <w:sz w:val="28"/>
        </w:rPr>
        <w:t>
</w:t>
      </w:r>
      <w:r>
        <w:rPr>
          <w:rFonts w:ascii="Times New Roman"/>
          <w:b w:val="false"/>
          <w:i/>
          <w:color w:val="000000"/>
          <w:sz w:val="28"/>
        </w:rPr>
        <w:t>      Республики Казахстан                       А. Даулбаев</w:t>
      </w:r>
    </w:p>
    <w:bookmarkStart w:name="z15"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Генерального Прокурора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 апреля 2014 года № 30    </w:t>
      </w:r>
    </w:p>
    <w:bookmarkEnd w:id="1"/>
    <w:bookmarkStart w:name="z16" w:id="2"/>
    <w:p>
      <w:pPr>
        <w:spacing w:after="0"/>
        <w:ind w:left="0"/>
        <w:jc w:val="both"/>
      </w:pPr>
      <w:r>
        <w:rPr>
          <w:rFonts w:ascii="Times New Roman"/>
          <w:b w:val="false"/>
          <w:i w:val="false"/>
          <w:color w:val="000000"/>
          <w:sz w:val="28"/>
        </w:rPr>
        <w:t>
</w:t>
      </w:r>
      <w:r>
        <w:rPr>
          <w:rFonts w:ascii="Times New Roman"/>
          <w:b/>
          <w:i w:val="false"/>
          <w:color w:val="000000"/>
          <w:sz w:val="28"/>
        </w:rPr>
        <w:t>РАЗДЕЛ 8.</w:t>
      </w:r>
      <w:r>
        <w:br/>
      </w:r>
      <w:r>
        <w:rPr>
          <w:rFonts w:ascii="Times New Roman"/>
          <w:b w:val="false"/>
          <w:i w:val="false"/>
          <w:color w:val="000000"/>
          <w:sz w:val="28"/>
        </w:rPr>
        <w:t>
</w:t>
      </w:r>
      <w:r>
        <w:rPr>
          <w:rFonts w:ascii="Times New Roman"/>
          <w:b/>
          <w:i w:val="false"/>
          <w:color w:val="000000"/>
          <w:sz w:val="28"/>
        </w:rPr>
        <w:t>Cведения о розыске граждан</w:t>
      </w:r>
      <w:r>
        <w:br/>
      </w:r>
      <w:r>
        <w:rPr>
          <w:rFonts w:ascii="Times New Roman"/>
          <w:b w:val="false"/>
          <w:i w:val="false"/>
          <w:color w:val="000000"/>
          <w:sz w:val="28"/>
        </w:rPr>
        <w:t>
</w:t>
      </w:r>
      <w:r>
        <w:rPr>
          <w:rFonts w:ascii="Times New Roman"/>
          <w:b/>
          <w:i w:val="false"/>
          <w:color w:val="000000"/>
          <w:sz w:val="28"/>
        </w:rPr>
        <w:t>и других лиц, скрывшихся от</w:t>
      </w:r>
      <w:r>
        <w:br/>
      </w:r>
      <w:r>
        <w:rPr>
          <w:rFonts w:ascii="Times New Roman"/>
          <w:b w:val="false"/>
          <w:i w:val="false"/>
          <w:color w:val="000000"/>
          <w:sz w:val="28"/>
        </w:rPr>
        <w:t>
</w:t>
      </w:r>
      <w:r>
        <w:rPr>
          <w:rFonts w:ascii="Times New Roman"/>
          <w:b/>
          <w:i w:val="false"/>
          <w:color w:val="000000"/>
          <w:sz w:val="28"/>
        </w:rPr>
        <w:t>органов власти и без</w:t>
      </w:r>
      <w:r>
        <w:br/>
      </w:r>
      <w:r>
        <w:rPr>
          <w:rFonts w:ascii="Times New Roman"/>
          <w:b w:val="false"/>
          <w:i w:val="false"/>
          <w:color w:val="000000"/>
          <w:sz w:val="28"/>
        </w:rPr>
        <w:t>
</w:t>
      </w:r>
      <w:r>
        <w:rPr>
          <w:rFonts w:ascii="Times New Roman"/>
          <w:b/>
          <w:i w:val="false"/>
          <w:color w:val="000000"/>
          <w:sz w:val="28"/>
        </w:rPr>
        <w:t>вести пропавших</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
        <w:gridCol w:w="1772"/>
        <w:gridCol w:w="2797"/>
        <w:gridCol w:w="760"/>
        <w:gridCol w:w="1132"/>
        <w:gridCol w:w="1232"/>
        <w:gridCol w:w="933"/>
        <w:gridCol w:w="635"/>
        <w:gridCol w:w="1431"/>
        <w:gridCol w:w="1431"/>
        <w:gridCol w:w="1431"/>
      </w:tblGrid>
      <w:tr>
        <w:trPr>
          <w:trHeight w:val="12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r>
              <w:br/>
            </w:r>
            <w:r>
              <w:rPr>
                <w:rFonts w:ascii="Times New Roman"/>
                <w:b w:val="false"/>
                <w:i w:val="false"/>
                <w:color w:val="000000"/>
                <w:sz w:val="20"/>
              </w:rPr>
              <w:t>
</w:t>
            </w:r>
            <w:r>
              <w:rPr>
                <w:rFonts w:ascii="Times New Roman"/>
                <w:b w:val="false"/>
                <w:i w:val="false"/>
                <w:color w:val="000000"/>
                <w:sz w:val="20"/>
              </w:rPr>
              <w:t>строки</w:t>
            </w:r>
          </w:p>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лиц,</w:t>
            </w:r>
            <w:r>
              <w:br/>
            </w:r>
            <w:r>
              <w:rPr>
                <w:rFonts w:ascii="Times New Roman"/>
                <w:b w:val="false"/>
                <w:i w:val="false"/>
                <w:color w:val="000000"/>
                <w:sz w:val="20"/>
              </w:rPr>
              <w:t>
</w:t>
            </w:r>
            <w:r>
              <w:rPr>
                <w:rFonts w:ascii="Times New Roman"/>
                <w:b w:val="false"/>
                <w:i w:val="false"/>
                <w:color w:val="000000"/>
                <w:sz w:val="20"/>
              </w:rPr>
              <w:t>оставшихся</w:t>
            </w:r>
            <w:r>
              <w:br/>
            </w:r>
            <w:r>
              <w:rPr>
                <w:rFonts w:ascii="Times New Roman"/>
                <w:b w:val="false"/>
                <w:i w:val="false"/>
                <w:color w:val="000000"/>
                <w:sz w:val="20"/>
              </w:rPr>
              <w:t>
</w:t>
            </w:r>
            <w:r>
              <w:rPr>
                <w:rFonts w:ascii="Times New Roman"/>
                <w:b w:val="false"/>
                <w:i w:val="false"/>
                <w:color w:val="000000"/>
                <w:sz w:val="20"/>
              </w:rPr>
              <w:t>в розыске</w:t>
            </w:r>
            <w:r>
              <w:br/>
            </w:r>
            <w:r>
              <w:rPr>
                <w:rFonts w:ascii="Times New Roman"/>
                <w:b w:val="false"/>
                <w:i w:val="false"/>
                <w:color w:val="000000"/>
                <w:sz w:val="20"/>
              </w:rPr>
              <w:t>
</w:t>
            </w:r>
            <w:r>
              <w:rPr>
                <w:rFonts w:ascii="Times New Roman"/>
                <w:b w:val="false"/>
                <w:i w:val="false"/>
                <w:color w:val="000000"/>
                <w:sz w:val="20"/>
              </w:rPr>
              <w:t>на начало</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периода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Объявлено</w:t>
            </w:r>
            <w:r>
              <w:br/>
            </w:r>
            <w:r>
              <w:rPr>
                <w:rFonts w:ascii="Times New Roman"/>
                <w:b w:val="false"/>
                <w:i w:val="false"/>
                <w:color w:val="000000"/>
                <w:sz w:val="20"/>
              </w:rPr>
              <w:t>
</w:t>
            </w:r>
            <w:r>
              <w:rPr>
                <w:rFonts w:ascii="Times New Roman"/>
                <w:b w:val="false"/>
                <w:i w:val="false"/>
                <w:color w:val="000000"/>
                <w:sz w:val="20"/>
              </w:rPr>
              <w:t>в розыск</w:t>
            </w:r>
            <w:r>
              <w:br/>
            </w:r>
            <w:r>
              <w:rPr>
                <w:rFonts w:ascii="Times New Roman"/>
                <w:b w:val="false"/>
                <w:i w:val="false"/>
                <w:color w:val="000000"/>
                <w:sz w:val="20"/>
              </w:rPr>
              <w:t>
</w:t>
            </w: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периоде</w:t>
            </w:r>
          </w:p>
        </w:tc>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лиц,</w:t>
            </w:r>
            <w:r>
              <w:br/>
            </w:r>
            <w:r>
              <w:rPr>
                <w:rFonts w:ascii="Times New Roman"/>
                <w:b w:val="false"/>
                <w:i w:val="false"/>
                <w:color w:val="000000"/>
                <w:sz w:val="20"/>
              </w:rPr>
              <w:t>
</w:t>
            </w:r>
            <w:r>
              <w:rPr>
                <w:rFonts w:ascii="Times New Roman"/>
                <w:b w:val="false"/>
                <w:i w:val="false"/>
                <w:color w:val="000000"/>
                <w:sz w:val="20"/>
              </w:rPr>
              <w:t>объявленных</w:t>
            </w:r>
            <w:r>
              <w:br/>
            </w:r>
            <w:r>
              <w:rPr>
                <w:rFonts w:ascii="Times New Roman"/>
                <w:b w:val="false"/>
                <w:i w:val="false"/>
                <w:color w:val="000000"/>
                <w:sz w:val="20"/>
              </w:rPr>
              <w:t>
</w:t>
            </w:r>
            <w:r>
              <w:rPr>
                <w:rFonts w:ascii="Times New Roman"/>
                <w:b w:val="false"/>
                <w:i w:val="false"/>
                <w:color w:val="000000"/>
                <w:sz w:val="20"/>
              </w:rPr>
              <w:t>в розыск</w:t>
            </w:r>
            <w:r>
              <w:br/>
            </w:r>
            <w:r>
              <w:rPr>
                <w:rFonts w:ascii="Times New Roman"/>
                <w:b w:val="false"/>
                <w:i w:val="false"/>
                <w:color w:val="000000"/>
                <w:sz w:val="20"/>
              </w:rPr>
              <w:t>
</w:t>
            </w:r>
            <w:r>
              <w:rPr>
                <w:rFonts w:ascii="Times New Roman"/>
                <w:b w:val="false"/>
                <w:i w:val="false"/>
                <w:color w:val="000000"/>
                <w:sz w:val="20"/>
              </w:rPr>
              <w:t>в текущем</w:t>
            </w:r>
            <w:r>
              <w:br/>
            </w:r>
            <w:r>
              <w:rPr>
                <w:rFonts w:ascii="Times New Roman"/>
                <w:b w:val="false"/>
                <w:i w:val="false"/>
                <w:color w:val="000000"/>
                <w:sz w:val="20"/>
              </w:rPr>
              <w:t>
</w:t>
            </w:r>
            <w:r>
              <w:rPr>
                <w:rFonts w:ascii="Times New Roman"/>
                <w:b w:val="false"/>
                <w:i w:val="false"/>
                <w:color w:val="000000"/>
                <w:sz w:val="20"/>
              </w:rPr>
              <w:t>периоде,</w:t>
            </w:r>
            <w:r>
              <w:br/>
            </w:r>
            <w:r>
              <w:rPr>
                <w:rFonts w:ascii="Times New Roman"/>
                <w:b w:val="false"/>
                <w:i w:val="false"/>
                <w:color w:val="000000"/>
                <w:sz w:val="20"/>
              </w:rPr>
              <w:t>
</w:t>
            </w:r>
            <w:r>
              <w:rPr>
                <w:rFonts w:ascii="Times New Roman"/>
                <w:b w:val="false"/>
                <w:i w:val="false"/>
                <w:color w:val="000000"/>
                <w:sz w:val="20"/>
              </w:rPr>
              <w:t>розыскные</w:t>
            </w:r>
            <w:r>
              <w:br/>
            </w:r>
            <w:r>
              <w:rPr>
                <w:rFonts w:ascii="Times New Roman"/>
                <w:b w:val="false"/>
                <w:i w:val="false"/>
                <w:color w:val="000000"/>
                <w:sz w:val="20"/>
              </w:rPr>
              <w:t>
</w:t>
            </w:r>
            <w:r>
              <w:rPr>
                <w:rFonts w:ascii="Times New Roman"/>
                <w:b w:val="false"/>
                <w:i w:val="false"/>
                <w:color w:val="000000"/>
                <w:sz w:val="20"/>
              </w:rPr>
              <w:t>дела которых</w:t>
            </w:r>
            <w:r>
              <w:br/>
            </w:r>
            <w:r>
              <w:rPr>
                <w:rFonts w:ascii="Times New Roman"/>
                <w:b w:val="false"/>
                <w:i w:val="false"/>
                <w:color w:val="000000"/>
                <w:sz w:val="20"/>
              </w:rPr>
              <w:t>
</w:t>
            </w:r>
            <w:r>
              <w:rPr>
                <w:rFonts w:ascii="Times New Roman"/>
                <w:b w:val="false"/>
                <w:i w:val="false"/>
                <w:color w:val="000000"/>
                <w:sz w:val="20"/>
              </w:rPr>
              <w:t>прекращены</w:t>
            </w:r>
            <w:r>
              <w:br/>
            </w:r>
            <w:r>
              <w:rPr>
                <w:rFonts w:ascii="Times New Roman"/>
                <w:b w:val="false"/>
                <w:i w:val="false"/>
                <w:color w:val="000000"/>
                <w:sz w:val="20"/>
              </w:rPr>
              <w:t>
</w:t>
            </w:r>
            <w:r>
              <w:rPr>
                <w:rFonts w:ascii="Times New Roman"/>
                <w:b w:val="false"/>
                <w:i w:val="false"/>
                <w:color w:val="000000"/>
                <w:sz w:val="20"/>
              </w:rPr>
              <w:t>по следующим</w:t>
            </w:r>
            <w:r>
              <w:br/>
            </w:r>
            <w:r>
              <w:rPr>
                <w:rFonts w:ascii="Times New Roman"/>
                <w:b w:val="false"/>
                <w:i w:val="false"/>
                <w:color w:val="000000"/>
                <w:sz w:val="20"/>
              </w:rPr>
              <w:t>
</w:t>
            </w:r>
            <w:r>
              <w:rPr>
                <w:rFonts w:ascii="Times New Roman"/>
                <w:b w:val="false"/>
                <w:i w:val="false"/>
                <w:color w:val="000000"/>
                <w:sz w:val="20"/>
              </w:rPr>
              <w:t>основаниям:</w:t>
            </w:r>
            <w:r>
              <w:br/>
            </w:r>
            <w:r>
              <w:rPr>
                <w:rFonts w:ascii="Times New Roman"/>
                <w:b w:val="false"/>
                <w:i w:val="false"/>
                <w:color w:val="000000"/>
                <w:sz w:val="20"/>
              </w:rPr>
              <w:t>
</w:t>
            </w:r>
            <w:r>
              <w:rPr>
                <w:rFonts w:ascii="Times New Roman"/>
                <w:b w:val="false"/>
                <w:i w:val="false"/>
                <w:color w:val="000000"/>
                <w:sz w:val="20"/>
              </w:rPr>
              <w:t>на лиц,</w:t>
            </w:r>
            <w:r>
              <w:br/>
            </w:r>
            <w:r>
              <w:rPr>
                <w:rFonts w:ascii="Times New Roman"/>
                <w:b w:val="false"/>
                <w:i w:val="false"/>
                <w:color w:val="000000"/>
                <w:sz w:val="20"/>
              </w:rPr>
              <w:t>
</w:t>
            </w:r>
            <w:r>
              <w:rPr>
                <w:rFonts w:ascii="Times New Roman"/>
                <w:b w:val="false"/>
                <w:i w:val="false"/>
                <w:color w:val="000000"/>
                <w:sz w:val="20"/>
              </w:rPr>
              <w:t>скрывшихся</w:t>
            </w:r>
            <w:r>
              <w:br/>
            </w:r>
            <w:r>
              <w:rPr>
                <w:rFonts w:ascii="Times New Roman"/>
                <w:b w:val="false"/>
                <w:i w:val="false"/>
                <w:color w:val="000000"/>
                <w:sz w:val="20"/>
              </w:rPr>
              <w:t>
</w:t>
            </w:r>
            <w:r>
              <w:rPr>
                <w:rFonts w:ascii="Times New Roman"/>
                <w:b w:val="false"/>
                <w:i w:val="false"/>
                <w:color w:val="000000"/>
                <w:sz w:val="20"/>
              </w:rPr>
              <w:t>от органов</w:t>
            </w:r>
            <w:r>
              <w:br/>
            </w:r>
            <w:r>
              <w:rPr>
                <w:rFonts w:ascii="Times New Roman"/>
                <w:b w:val="false"/>
                <w:i w:val="false"/>
                <w:color w:val="000000"/>
                <w:sz w:val="20"/>
              </w:rPr>
              <w:t>
</w:t>
            </w:r>
            <w:r>
              <w:rPr>
                <w:rFonts w:ascii="Times New Roman"/>
                <w:b w:val="false"/>
                <w:i w:val="false"/>
                <w:color w:val="000000"/>
                <w:sz w:val="20"/>
              </w:rPr>
              <w:t>власти -</w:t>
            </w:r>
            <w:r>
              <w:br/>
            </w:r>
            <w:r>
              <w:rPr>
                <w:rFonts w:ascii="Times New Roman"/>
                <w:b w:val="false"/>
                <w:i w:val="false"/>
                <w:color w:val="000000"/>
                <w:sz w:val="20"/>
              </w:rPr>
              <w:t>
</w:t>
            </w:r>
            <w:r>
              <w:rPr>
                <w:rFonts w:ascii="Times New Roman"/>
                <w:b w:val="false"/>
                <w:i w:val="false"/>
                <w:color w:val="000000"/>
                <w:sz w:val="20"/>
              </w:rPr>
              <w:t>в связи</w:t>
            </w:r>
            <w:r>
              <w:br/>
            </w:r>
            <w:r>
              <w:rPr>
                <w:rFonts w:ascii="Times New Roman"/>
                <w:b w:val="false"/>
                <w:i w:val="false"/>
                <w:color w:val="000000"/>
                <w:sz w:val="20"/>
              </w:rPr>
              <w:t>
</w:t>
            </w:r>
            <w:r>
              <w:rPr>
                <w:rFonts w:ascii="Times New Roman"/>
                <w:b w:val="false"/>
                <w:i w:val="false"/>
                <w:color w:val="000000"/>
                <w:sz w:val="20"/>
              </w:rPr>
              <w:t>с прекращением</w:t>
            </w:r>
            <w:r>
              <w:br/>
            </w:r>
            <w:r>
              <w:rPr>
                <w:rFonts w:ascii="Times New Roman"/>
                <w:b w:val="false"/>
                <w:i w:val="false"/>
                <w:color w:val="000000"/>
                <w:sz w:val="20"/>
              </w:rPr>
              <w:t>
</w:t>
            </w:r>
            <w:r>
              <w:rPr>
                <w:rFonts w:ascii="Times New Roman"/>
                <w:b w:val="false"/>
                <w:i w:val="false"/>
                <w:color w:val="000000"/>
                <w:sz w:val="20"/>
              </w:rPr>
              <w:t>уголовного</w:t>
            </w:r>
            <w:r>
              <w:br/>
            </w:r>
            <w:r>
              <w:rPr>
                <w:rFonts w:ascii="Times New Roman"/>
                <w:b w:val="false"/>
                <w:i w:val="false"/>
                <w:color w:val="000000"/>
                <w:sz w:val="20"/>
              </w:rPr>
              <w:t>
</w:t>
            </w:r>
            <w:r>
              <w:rPr>
                <w:rFonts w:ascii="Times New Roman"/>
                <w:b w:val="false"/>
                <w:i w:val="false"/>
                <w:color w:val="000000"/>
                <w:sz w:val="20"/>
              </w:rPr>
              <w:t>преследования</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прекращения</w:t>
            </w:r>
            <w:r>
              <w:br/>
            </w:r>
            <w:r>
              <w:rPr>
                <w:rFonts w:ascii="Times New Roman"/>
                <w:b w:val="false"/>
                <w:i w:val="false"/>
                <w:color w:val="000000"/>
                <w:sz w:val="20"/>
              </w:rPr>
              <w:t>
</w:t>
            </w:r>
            <w:r>
              <w:rPr>
                <w:rFonts w:ascii="Times New Roman"/>
                <w:b w:val="false"/>
                <w:i w:val="false"/>
                <w:color w:val="000000"/>
                <w:sz w:val="20"/>
              </w:rPr>
              <w:t>дела по сроку</w:t>
            </w:r>
            <w:r>
              <w:br/>
            </w:r>
            <w:r>
              <w:rPr>
                <w:rFonts w:ascii="Times New Roman"/>
                <w:b w:val="false"/>
                <w:i w:val="false"/>
                <w:color w:val="000000"/>
                <w:sz w:val="20"/>
              </w:rPr>
              <w:t>
</w:t>
            </w:r>
            <w:r>
              <w:rPr>
                <w:rFonts w:ascii="Times New Roman"/>
                <w:b w:val="false"/>
                <w:i w:val="false"/>
                <w:color w:val="000000"/>
                <w:sz w:val="20"/>
              </w:rPr>
              <w:t>давности;</w:t>
            </w:r>
            <w:r>
              <w:br/>
            </w:r>
            <w:r>
              <w:rPr>
                <w:rFonts w:ascii="Times New Roman"/>
                <w:b w:val="false"/>
                <w:i w:val="false"/>
                <w:color w:val="000000"/>
                <w:sz w:val="20"/>
              </w:rPr>
              <w:t>
</w:t>
            </w:r>
            <w:r>
              <w:rPr>
                <w:rFonts w:ascii="Times New Roman"/>
                <w:b w:val="false"/>
                <w:i w:val="false"/>
                <w:color w:val="000000"/>
                <w:sz w:val="20"/>
              </w:rPr>
              <w:t>в отношении</w:t>
            </w:r>
            <w:r>
              <w:br/>
            </w:r>
            <w:r>
              <w:rPr>
                <w:rFonts w:ascii="Times New Roman"/>
                <w:b w:val="false"/>
                <w:i w:val="false"/>
                <w:color w:val="000000"/>
                <w:sz w:val="20"/>
              </w:rPr>
              <w:t>
</w:t>
            </w:r>
            <w:r>
              <w:rPr>
                <w:rFonts w:ascii="Times New Roman"/>
                <w:b w:val="false"/>
                <w:i w:val="false"/>
                <w:color w:val="000000"/>
                <w:sz w:val="20"/>
              </w:rPr>
              <w:t>без вести</w:t>
            </w:r>
            <w:r>
              <w:br/>
            </w:r>
            <w:r>
              <w:rPr>
                <w:rFonts w:ascii="Times New Roman"/>
                <w:b w:val="false"/>
                <w:i w:val="false"/>
                <w:color w:val="000000"/>
                <w:sz w:val="20"/>
              </w:rPr>
              <w:t>
</w:t>
            </w:r>
            <w:r>
              <w:rPr>
                <w:rFonts w:ascii="Times New Roman"/>
                <w:b w:val="false"/>
                <w:i w:val="false"/>
                <w:color w:val="000000"/>
                <w:sz w:val="20"/>
              </w:rPr>
              <w:t>пропавших -</w:t>
            </w:r>
            <w:r>
              <w:br/>
            </w:r>
            <w:r>
              <w:rPr>
                <w:rFonts w:ascii="Times New Roman"/>
                <w:b w:val="false"/>
                <w:i w:val="false"/>
                <w:color w:val="000000"/>
                <w:sz w:val="20"/>
              </w:rPr>
              <w:t>
</w:t>
            </w:r>
            <w:r>
              <w:rPr>
                <w:rFonts w:ascii="Times New Roman"/>
                <w:b w:val="false"/>
                <w:i w:val="false"/>
                <w:color w:val="000000"/>
                <w:sz w:val="20"/>
              </w:rPr>
              <w:t>по сроку</w:t>
            </w:r>
            <w:r>
              <w:br/>
            </w:r>
            <w:r>
              <w:rPr>
                <w:rFonts w:ascii="Times New Roman"/>
                <w:b w:val="false"/>
                <w:i w:val="false"/>
                <w:color w:val="000000"/>
                <w:sz w:val="20"/>
              </w:rPr>
              <w:t>
</w:t>
            </w:r>
            <w:r>
              <w:rPr>
                <w:rFonts w:ascii="Times New Roman"/>
                <w:b w:val="false"/>
                <w:i w:val="false"/>
                <w:color w:val="000000"/>
                <w:sz w:val="20"/>
              </w:rPr>
              <w:t>давности</w:t>
            </w:r>
            <w:r>
              <w:br/>
            </w:r>
            <w:r>
              <w:rPr>
                <w:rFonts w:ascii="Times New Roman"/>
                <w:b w:val="false"/>
                <w:i w:val="false"/>
                <w:color w:val="000000"/>
                <w:sz w:val="20"/>
              </w:rPr>
              <w:t>
</w:t>
            </w:r>
            <w:r>
              <w:rPr>
                <w:rFonts w:ascii="Times New Roman"/>
                <w:b w:val="false"/>
                <w:i w:val="false"/>
                <w:color w:val="000000"/>
                <w:sz w:val="20"/>
              </w:rPr>
              <w:t>ведения</w:t>
            </w:r>
            <w:r>
              <w:br/>
            </w:r>
            <w:r>
              <w:rPr>
                <w:rFonts w:ascii="Times New Roman"/>
                <w:b w:val="false"/>
                <w:i w:val="false"/>
                <w:color w:val="000000"/>
                <w:sz w:val="20"/>
              </w:rPr>
              <w:t>
</w:t>
            </w:r>
            <w:r>
              <w:rPr>
                <w:rFonts w:ascii="Times New Roman"/>
                <w:b w:val="false"/>
                <w:i w:val="false"/>
                <w:color w:val="000000"/>
                <w:sz w:val="20"/>
              </w:rPr>
              <w:t>розыскного</w:t>
            </w:r>
            <w:r>
              <w:br/>
            </w:r>
            <w:r>
              <w:rPr>
                <w:rFonts w:ascii="Times New Roman"/>
                <w:b w:val="false"/>
                <w:i w:val="false"/>
                <w:color w:val="000000"/>
                <w:sz w:val="20"/>
              </w:rPr>
              <w:t>
</w:t>
            </w:r>
            <w:r>
              <w:rPr>
                <w:rFonts w:ascii="Times New Roman"/>
                <w:b w:val="false"/>
                <w:i w:val="false"/>
                <w:color w:val="000000"/>
                <w:sz w:val="20"/>
              </w:rPr>
              <w:t>дела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лиц,</w:t>
            </w:r>
            <w:r>
              <w:br/>
            </w:r>
            <w:r>
              <w:rPr>
                <w:rFonts w:ascii="Times New Roman"/>
                <w:b w:val="false"/>
                <w:i w:val="false"/>
                <w:color w:val="000000"/>
                <w:sz w:val="20"/>
              </w:rPr>
              <w:t>
</w:t>
            </w:r>
            <w:r>
              <w:rPr>
                <w:rFonts w:ascii="Times New Roman"/>
                <w:b w:val="false"/>
                <w:i w:val="false"/>
                <w:color w:val="000000"/>
                <w:sz w:val="20"/>
              </w:rPr>
              <w:t>объявленных</w:t>
            </w:r>
            <w:r>
              <w:br/>
            </w:r>
            <w:r>
              <w:rPr>
                <w:rFonts w:ascii="Times New Roman"/>
                <w:b w:val="false"/>
                <w:i w:val="false"/>
                <w:color w:val="000000"/>
                <w:sz w:val="20"/>
              </w:rPr>
              <w:t>
</w:t>
            </w:r>
            <w:r>
              <w:rPr>
                <w:rFonts w:ascii="Times New Roman"/>
                <w:b w:val="false"/>
                <w:i w:val="false"/>
                <w:color w:val="000000"/>
                <w:sz w:val="20"/>
              </w:rPr>
              <w:t>в розыск</w:t>
            </w:r>
            <w:r>
              <w:br/>
            </w:r>
            <w:r>
              <w:rPr>
                <w:rFonts w:ascii="Times New Roman"/>
                <w:b w:val="false"/>
                <w:i w:val="false"/>
                <w:color w:val="000000"/>
                <w:sz w:val="20"/>
              </w:rPr>
              <w:t>
</w:t>
            </w:r>
            <w:r>
              <w:rPr>
                <w:rFonts w:ascii="Times New Roman"/>
                <w:b w:val="false"/>
                <w:i w:val="false"/>
                <w:color w:val="000000"/>
                <w:sz w:val="20"/>
              </w:rPr>
              <w:t>в прошлых</w:t>
            </w:r>
            <w:r>
              <w:br/>
            </w:r>
            <w:r>
              <w:rPr>
                <w:rFonts w:ascii="Times New Roman"/>
                <w:b w:val="false"/>
                <w:i w:val="false"/>
                <w:color w:val="000000"/>
                <w:sz w:val="20"/>
              </w:rPr>
              <w:t>
</w:t>
            </w:r>
            <w:r>
              <w:rPr>
                <w:rFonts w:ascii="Times New Roman"/>
                <w:b w:val="false"/>
                <w:i w:val="false"/>
                <w:color w:val="000000"/>
                <w:sz w:val="20"/>
              </w:rPr>
              <w:t>годах,</w:t>
            </w:r>
            <w:r>
              <w:br/>
            </w:r>
            <w:r>
              <w:rPr>
                <w:rFonts w:ascii="Times New Roman"/>
                <w:b w:val="false"/>
                <w:i w:val="false"/>
                <w:color w:val="000000"/>
                <w:sz w:val="20"/>
              </w:rPr>
              <w:t>
</w:t>
            </w:r>
            <w:r>
              <w:rPr>
                <w:rFonts w:ascii="Times New Roman"/>
                <w:b w:val="false"/>
                <w:i w:val="false"/>
                <w:color w:val="000000"/>
                <w:sz w:val="20"/>
              </w:rPr>
              <w:t>розыскные</w:t>
            </w:r>
            <w:r>
              <w:br/>
            </w:r>
            <w:r>
              <w:rPr>
                <w:rFonts w:ascii="Times New Roman"/>
                <w:b w:val="false"/>
                <w:i w:val="false"/>
                <w:color w:val="000000"/>
                <w:sz w:val="20"/>
              </w:rPr>
              <w:t>
</w:t>
            </w:r>
            <w:r>
              <w:rPr>
                <w:rFonts w:ascii="Times New Roman"/>
                <w:b w:val="false"/>
                <w:i w:val="false"/>
                <w:color w:val="000000"/>
                <w:sz w:val="20"/>
              </w:rPr>
              <w:t>дела которых</w:t>
            </w:r>
            <w:r>
              <w:br/>
            </w:r>
            <w:r>
              <w:rPr>
                <w:rFonts w:ascii="Times New Roman"/>
                <w:b w:val="false"/>
                <w:i w:val="false"/>
                <w:color w:val="000000"/>
                <w:sz w:val="20"/>
              </w:rPr>
              <w:t>
</w:t>
            </w:r>
            <w:r>
              <w:rPr>
                <w:rFonts w:ascii="Times New Roman"/>
                <w:b w:val="false"/>
                <w:i w:val="false"/>
                <w:color w:val="000000"/>
                <w:sz w:val="20"/>
              </w:rPr>
              <w:t>прекращены</w:t>
            </w:r>
            <w:r>
              <w:br/>
            </w:r>
            <w:r>
              <w:rPr>
                <w:rFonts w:ascii="Times New Roman"/>
                <w:b w:val="false"/>
                <w:i w:val="false"/>
                <w:color w:val="000000"/>
                <w:sz w:val="20"/>
              </w:rPr>
              <w:t>
</w:t>
            </w:r>
            <w:r>
              <w:rPr>
                <w:rFonts w:ascii="Times New Roman"/>
                <w:b w:val="false"/>
                <w:i w:val="false"/>
                <w:color w:val="000000"/>
                <w:sz w:val="20"/>
              </w:rPr>
              <w:t>по следующим</w:t>
            </w:r>
            <w:r>
              <w:br/>
            </w:r>
            <w:r>
              <w:rPr>
                <w:rFonts w:ascii="Times New Roman"/>
                <w:b w:val="false"/>
                <w:i w:val="false"/>
                <w:color w:val="000000"/>
                <w:sz w:val="20"/>
              </w:rPr>
              <w:t>
</w:t>
            </w:r>
            <w:r>
              <w:rPr>
                <w:rFonts w:ascii="Times New Roman"/>
                <w:b w:val="false"/>
                <w:i w:val="false"/>
                <w:color w:val="000000"/>
                <w:sz w:val="20"/>
              </w:rPr>
              <w:t>основаниям:</w:t>
            </w:r>
            <w:r>
              <w:br/>
            </w:r>
            <w:r>
              <w:rPr>
                <w:rFonts w:ascii="Times New Roman"/>
                <w:b w:val="false"/>
                <w:i w:val="false"/>
                <w:color w:val="000000"/>
                <w:sz w:val="20"/>
              </w:rPr>
              <w:t>
</w:t>
            </w:r>
            <w:r>
              <w:rPr>
                <w:rFonts w:ascii="Times New Roman"/>
                <w:b w:val="false"/>
                <w:i w:val="false"/>
                <w:color w:val="000000"/>
                <w:sz w:val="20"/>
              </w:rPr>
              <w:t>на лиц,</w:t>
            </w:r>
            <w:r>
              <w:br/>
            </w:r>
            <w:r>
              <w:rPr>
                <w:rFonts w:ascii="Times New Roman"/>
                <w:b w:val="false"/>
                <w:i w:val="false"/>
                <w:color w:val="000000"/>
                <w:sz w:val="20"/>
              </w:rPr>
              <w:t>
</w:t>
            </w:r>
            <w:r>
              <w:rPr>
                <w:rFonts w:ascii="Times New Roman"/>
                <w:b w:val="false"/>
                <w:i w:val="false"/>
                <w:color w:val="000000"/>
                <w:sz w:val="20"/>
              </w:rPr>
              <w:t>скрывшихся</w:t>
            </w:r>
            <w:r>
              <w:br/>
            </w:r>
            <w:r>
              <w:rPr>
                <w:rFonts w:ascii="Times New Roman"/>
                <w:b w:val="false"/>
                <w:i w:val="false"/>
                <w:color w:val="000000"/>
                <w:sz w:val="20"/>
              </w:rPr>
              <w:t>
</w:t>
            </w:r>
            <w:r>
              <w:rPr>
                <w:rFonts w:ascii="Times New Roman"/>
                <w:b w:val="false"/>
                <w:i w:val="false"/>
                <w:color w:val="000000"/>
                <w:sz w:val="20"/>
              </w:rPr>
              <w:t>от органов</w:t>
            </w:r>
            <w:r>
              <w:br/>
            </w:r>
            <w:r>
              <w:rPr>
                <w:rFonts w:ascii="Times New Roman"/>
                <w:b w:val="false"/>
                <w:i w:val="false"/>
                <w:color w:val="000000"/>
                <w:sz w:val="20"/>
              </w:rPr>
              <w:t>
</w:t>
            </w:r>
            <w:r>
              <w:rPr>
                <w:rFonts w:ascii="Times New Roman"/>
                <w:b w:val="false"/>
                <w:i w:val="false"/>
                <w:color w:val="000000"/>
                <w:sz w:val="20"/>
              </w:rPr>
              <w:t>власти -</w:t>
            </w:r>
            <w:r>
              <w:br/>
            </w:r>
            <w:r>
              <w:rPr>
                <w:rFonts w:ascii="Times New Roman"/>
                <w:b w:val="false"/>
                <w:i w:val="false"/>
                <w:color w:val="000000"/>
                <w:sz w:val="20"/>
              </w:rPr>
              <w:t>
</w:t>
            </w:r>
            <w:r>
              <w:rPr>
                <w:rFonts w:ascii="Times New Roman"/>
                <w:b w:val="false"/>
                <w:i w:val="false"/>
                <w:color w:val="000000"/>
                <w:sz w:val="20"/>
              </w:rPr>
              <w:t>в связи</w:t>
            </w:r>
            <w:r>
              <w:br/>
            </w:r>
            <w:r>
              <w:rPr>
                <w:rFonts w:ascii="Times New Roman"/>
                <w:b w:val="false"/>
                <w:i w:val="false"/>
                <w:color w:val="000000"/>
                <w:sz w:val="20"/>
              </w:rPr>
              <w:t>
</w:t>
            </w:r>
            <w:r>
              <w:rPr>
                <w:rFonts w:ascii="Times New Roman"/>
                <w:b w:val="false"/>
                <w:i w:val="false"/>
                <w:color w:val="000000"/>
                <w:sz w:val="20"/>
              </w:rPr>
              <w:t>с прекращением</w:t>
            </w:r>
            <w:r>
              <w:br/>
            </w:r>
            <w:r>
              <w:rPr>
                <w:rFonts w:ascii="Times New Roman"/>
                <w:b w:val="false"/>
                <w:i w:val="false"/>
                <w:color w:val="000000"/>
                <w:sz w:val="20"/>
              </w:rPr>
              <w:t>
</w:t>
            </w:r>
            <w:r>
              <w:rPr>
                <w:rFonts w:ascii="Times New Roman"/>
                <w:b w:val="false"/>
                <w:i w:val="false"/>
                <w:color w:val="000000"/>
                <w:sz w:val="20"/>
              </w:rPr>
              <w:t>уголовного</w:t>
            </w:r>
            <w:r>
              <w:br/>
            </w:r>
            <w:r>
              <w:rPr>
                <w:rFonts w:ascii="Times New Roman"/>
                <w:b w:val="false"/>
                <w:i w:val="false"/>
                <w:color w:val="000000"/>
                <w:sz w:val="20"/>
              </w:rPr>
              <w:t>
</w:t>
            </w:r>
            <w:r>
              <w:rPr>
                <w:rFonts w:ascii="Times New Roman"/>
                <w:b w:val="false"/>
                <w:i w:val="false"/>
                <w:color w:val="000000"/>
                <w:sz w:val="20"/>
              </w:rPr>
              <w:t>преследования</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прекращения</w:t>
            </w:r>
            <w:r>
              <w:br/>
            </w:r>
            <w:r>
              <w:rPr>
                <w:rFonts w:ascii="Times New Roman"/>
                <w:b w:val="false"/>
                <w:i w:val="false"/>
                <w:color w:val="000000"/>
                <w:sz w:val="20"/>
              </w:rPr>
              <w:t>
</w:t>
            </w:r>
            <w:r>
              <w:rPr>
                <w:rFonts w:ascii="Times New Roman"/>
                <w:b w:val="false"/>
                <w:i w:val="false"/>
                <w:color w:val="000000"/>
                <w:sz w:val="20"/>
              </w:rPr>
              <w:t>дела по сроку</w:t>
            </w:r>
            <w:r>
              <w:br/>
            </w:r>
            <w:r>
              <w:rPr>
                <w:rFonts w:ascii="Times New Roman"/>
                <w:b w:val="false"/>
                <w:i w:val="false"/>
                <w:color w:val="000000"/>
                <w:sz w:val="20"/>
              </w:rPr>
              <w:t>
</w:t>
            </w:r>
            <w:r>
              <w:rPr>
                <w:rFonts w:ascii="Times New Roman"/>
                <w:b w:val="false"/>
                <w:i w:val="false"/>
                <w:color w:val="000000"/>
                <w:sz w:val="20"/>
              </w:rPr>
              <w:t>давности;</w:t>
            </w:r>
            <w:r>
              <w:br/>
            </w:r>
            <w:r>
              <w:rPr>
                <w:rFonts w:ascii="Times New Roman"/>
                <w:b w:val="false"/>
                <w:i w:val="false"/>
                <w:color w:val="000000"/>
                <w:sz w:val="20"/>
              </w:rPr>
              <w:t>
</w:t>
            </w:r>
            <w:r>
              <w:rPr>
                <w:rFonts w:ascii="Times New Roman"/>
                <w:b w:val="false"/>
                <w:i w:val="false"/>
                <w:color w:val="000000"/>
                <w:sz w:val="20"/>
              </w:rPr>
              <w:t>в отношении</w:t>
            </w:r>
            <w:r>
              <w:br/>
            </w:r>
            <w:r>
              <w:rPr>
                <w:rFonts w:ascii="Times New Roman"/>
                <w:b w:val="false"/>
                <w:i w:val="false"/>
                <w:color w:val="000000"/>
                <w:sz w:val="20"/>
              </w:rPr>
              <w:t>
</w:t>
            </w:r>
            <w:r>
              <w:rPr>
                <w:rFonts w:ascii="Times New Roman"/>
                <w:b w:val="false"/>
                <w:i w:val="false"/>
                <w:color w:val="000000"/>
                <w:sz w:val="20"/>
              </w:rPr>
              <w:t>без вести</w:t>
            </w:r>
            <w:r>
              <w:br/>
            </w:r>
            <w:r>
              <w:rPr>
                <w:rFonts w:ascii="Times New Roman"/>
                <w:b w:val="false"/>
                <w:i w:val="false"/>
                <w:color w:val="000000"/>
                <w:sz w:val="20"/>
              </w:rPr>
              <w:t>
</w:t>
            </w:r>
            <w:r>
              <w:rPr>
                <w:rFonts w:ascii="Times New Roman"/>
                <w:b w:val="false"/>
                <w:i w:val="false"/>
                <w:color w:val="000000"/>
                <w:sz w:val="20"/>
              </w:rPr>
              <w:t>пропавших -</w:t>
            </w:r>
            <w:r>
              <w:br/>
            </w:r>
            <w:r>
              <w:rPr>
                <w:rFonts w:ascii="Times New Roman"/>
                <w:b w:val="false"/>
                <w:i w:val="false"/>
                <w:color w:val="000000"/>
                <w:sz w:val="20"/>
              </w:rPr>
              <w:t>
</w:t>
            </w:r>
            <w:r>
              <w:rPr>
                <w:rFonts w:ascii="Times New Roman"/>
                <w:b w:val="false"/>
                <w:i w:val="false"/>
                <w:color w:val="000000"/>
                <w:sz w:val="20"/>
              </w:rPr>
              <w:t>по сроку</w:t>
            </w:r>
            <w:r>
              <w:br/>
            </w:r>
            <w:r>
              <w:rPr>
                <w:rFonts w:ascii="Times New Roman"/>
                <w:b w:val="false"/>
                <w:i w:val="false"/>
                <w:color w:val="000000"/>
                <w:sz w:val="20"/>
              </w:rPr>
              <w:t>
</w:t>
            </w:r>
            <w:r>
              <w:rPr>
                <w:rFonts w:ascii="Times New Roman"/>
                <w:b w:val="false"/>
                <w:i w:val="false"/>
                <w:color w:val="000000"/>
                <w:sz w:val="20"/>
              </w:rPr>
              <w:t>давности</w:t>
            </w:r>
            <w:r>
              <w:br/>
            </w:r>
            <w:r>
              <w:rPr>
                <w:rFonts w:ascii="Times New Roman"/>
                <w:b w:val="false"/>
                <w:i w:val="false"/>
                <w:color w:val="000000"/>
                <w:sz w:val="20"/>
              </w:rPr>
              <w:t>
</w:t>
            </w:r>
            <w:r>
              <w:rPr>
                <w:rFonts w:ascii="Times New Roman"/>
                <w:b w:val="false"/>
                <w:i w:val="false"/>
                <w:color w:val="000000"/>
                <w:sz w:val="20"/>
              </w:rPr>
              <w:t>ведения</w:t>
            </w:r>
            <w:r>
              <w:br/>
            </w:r>
            <w:r>
              <w:rPr>
                <w:rFonts w:ascii="Times New Roman"/>
                <w:b w:val="false"/>
                <w:i w:val="false"/>
                <w:color w:val="000000"/>
                <w:sz w:val="20"/>
              </w:rPr>
              <w:t>
</w:t>
            </w:r>
            <w:r>
              <w:rPr>
                <w:rFonts w:ascii="Times New Roman"/>
                <w:b w:val="false"/>
                <w:i w:val="false"/>
                <w:color w:val="000000"/>
                <w:sz w:val="20"/>
              </w:rPr>
              <w:t>розыскного</w:t>
            </w:r>
            <w:r>
              <w:br/>
            </w:r>
            <w:r>
              <w:rPr>
                <w:rFonts w:ascii="Times New Roman"/>
                <w:b w:val="false"/>
                <w:i w:val="false"/>
                <w:color w:val="000000"/>
                <w:sz w:val="20"/>
              </w:rPr>
              <w:t>
</w:t>
            </w:r>
            <w:r>
              <w:rPr>
                <w:rFonts w:ascii="Times New Roman"/>
                <w:b w:val="false"/>
                <w:i w:val="false"/>
                <w:color w:val="000000"/>
                <w:sz w:val="20"/>
              </w:rPr>
              <w:t>дела</w:t>
            </w:r>
          </w:p>
        </w:tc>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розыскных</w:t>
            </w:r>
            <w:r>
              <w:br/>
            </w:r>
            <w:r>
              <w:rPr>
                <w:rFonts w:ascii="Times New Roman"/>
                <w:b w:val="false"/>
                <w:i w:val="false"/>
                <w:color w:val="000000"/>
                <w:sz w:val="20"/>
              </w:rPr>
              <w:t>
</w:t>
            </w:r>
            <w:r>
              <w:rPr>
                <w:rFonts w:ascii="Times New Roman"/>
                <w:b w:val="false"/>
                <w:i w:val="false"/>
                <w:color w:val="000000"/>
                <w:sz w:val="20"/>
              </w:rPr>
              <w:t>дел,</w:t>
            </w:r>
            <w:r>
              <w:br/>
            </w:r>
            <w:r>
              <w:rPr>
                <w:rFonts w:ascii="Times New Roman"/>
                <w:b w:val="false"/>
                <w:i w:val="false"/>
                <w:color w:val="000000"/>
                <w:sz w:val="20"/>
              </w:rPr>
              <w:t>
</w:t>
            </w:r>
            <w:r>
              <w:rPr>
                <w:rFonts w:ascii="Times New Roman"/>
                <w:b w:val="false"/>
                <w:i w:val="false"/>
                <w:color w:val="000000"/>
                <w:sz w:val="20"/>
              </w:rPr>
              <w:t>в отношении</w:t>
            </w:r>
            <w:r>
              <w:br/>
            </w:r>
            <w:r>
              <w:rPr>
                <w:rFonts w:ascii="Times New Roman"/>
                <w:b w:val="false"/>
                <w:i w:val="false"/>
                <w:color w:val="000000"/>
                <w:sz w:val="20"/>
              </w:rPr>
              <w:t>
</w:t>
            </w:r>
            <w:r>
              <w:rPr>
                <w:rFonts w:ascii="Times New Roman"/>
                <w:b w:val="false"/>
                <w:i w:val="false"/>
                <w:color w:val="000000"/>
                <w:sz w:val="20"/>
              </w:rPr>
              <w:t>которых</w:t>
            </w:r>
            <w:r>
              <w:br/>
            </w:r>
            <w:r>
              <w:rPr>
                <w:rFonts w:ascii="Times New Roman"/>
                <w:b w:val="false"/>
                <w:i w:val="false"/>
                <w:color w:val="000000"/>
                <w:sz w:val="20"/>
              </w:rPr>
              <w:t>
</w:t>
            </w:r>
            <w:r>
              <w:rPr>
                <w:rFonts w:ascii="Times New Roman"/>
                <w:b w:val="false"/>
                <w:i w:val="false"/>
                <w:color w:val="000000"/>
                <w:sz w:val="20"/>
              </w:rPr>
              <w:t>розыск</w:t>
            </w:r>
            <w:r>
              <w:br/>
            </w:r>
            <w:r>
              <w:rPr>
                <w:rFonts w:ascii="Times New Roman"/>
                <w:b w:val="false"/>
                <w:i w:val="false"/>
                <w:color w:val="000000"/>
                <w:sz w:val="20"/>
              </w:rPr>
              <w:t>
</w:t>
            </w:r>
            <w:r>
              <w:rPr>
                <w:rFonts w:ascii="Times New Roman"/>
                <w:b w:val="false"/>
                <w:i w:val="false"/>
                <w:color w:val="000000"/>
                <w:sz w:val="20"/>
              </w:rPr>
              <w:t>поручен</w:t>
            </w:r>
            <w:r>
              <w:br/>
            </w:r>
            <w:r>
              <w:rPr>
                <w:rFonts w:ascii="Times New Roman"/>
                <w:b w:val="false"/>
                <w:i w:val="false"/>
                <w:color w:val="000000"/>
                <w:sz w:val="20"/>
              </w:rPr>
              <w:t>
</w:t>
            </w:r>
            <w:r>
              <w:rPr>
                <w:rFonts w:ascii="Times New Roman"/>
                <w:b w:val="false"/>
                <w:i w:val="false"/>
                <w:color w:val="000000"/>
                <w:sz w:val="20"/>
              </w:rPr>
              <w:t>другим</w:t>
            </w:r>
            <w:r>
              <w:br/>
            </w:r>
            <w:r>
              <w:rPr>
                <w:rFonts w:ascii="Times New Roman"/>
                <w:b w:val="false"/>
                <w:i w:val="false"/>
                <w:color w:val="000000"/>
                <w:sz w:val="20"/>
              </w:rPr>
              <w:t>
</w:t>
            </w:r>
            <w:r>
              <w:rPr>
                <w:rFonts w:ascii="Times New Roman"/>
                <w:b w:val="false"/>
                <w:i w:val="false"/>
                <w:color w:val="000000"/>
                <w:sz w:val="20"/>
              </w:rPr>
              <w:t>органам</w:t>
            </w:r>
            <w:r>
              <w:br/>
            </w:r>
            <w:r>
              <w:rPr>
                <w:rFonts w:ascii="Times New Roman"/>
                <w:b w:val="false"/>
                <w:i w:val="false"/>
                <w:color w:val="000000"/>
                <w:sz w:val="20"/>
              </w:rPr>
              <w:t>
</w:t>
            </w:r>
            <w:r>
              <w:rPr>
                <w:rFonts w:ascii="Times New Roman"/>
                <w:b w:val="false"/>
                <w:i w:val="false"/>
                <w:color w:val="000000"/>
                <w:sz w:val="20"/>
              </w:rPr>
              <w:t>уголовного</w:t>
            </w:r>
            <w:r>
              <w:br/>
            </w:r>
            <w:r>
              <w:rPr>
                <w:rFonts w:ascii="Times New Roman"/>
                <w:b w:val="false"/>
                <w:i w:val="false"/>
                <w:color w:val="000000"/>
                <w:sz w:val="20"/>
              </w:rPr>
              <w:t>
</w:t>
            </w:r>
            <w:r>
              <w:rPr>
                <w:rFonts w:ascii="Times New Roman"/>
                <w:b w:val="false"/>
                <w:i w:val="false"/>
                <w:color w:val="000000"/>
                <w:sz w:val="20"/>
              </w:rPr>
              <w:t>преследования</w:t>
            </w:r>
          </w:p>
        </w:tc>
      </w:tr>
      <w:tr>
        <w:trPr>
          <w:trHeight w:val="6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лиц,</w:t>
            </w:r>
            <w:r>
              <w:br/>
            </w:r>
            <w:r>
              <w:rPr>
                <w:rFonts w:ascii="Times New Roman"/>
                <w:b w:val="false"/>
                <w:i w:val="false"/>
                <w:color w:val="000000"/>
                <w:sz w:val="20"/>
              </w:rPr>
              <w:t>
</w:t>
            </w:r>
            <w:r>
              <w:rPr>
                <w:rFonts w:ascii="Times New Roman"/>
                <w:b w:val="false"/>
                <w:i w:val="false"/>
                <w:color w:val="000000"/>
                <w:sz w:val="20"/>
              </w:rPr>
              <w:t>объявленных</w:t>
            </w:r>
            <w:r>
              <w:br/>
            </w:r>
            <w:r>
              <w:rPr>
                <w:rFonts w:ascii="Times New Roman"/>
                <w:b w:val="false"/>
                <w:i w:val="false"/>
                <w:color w:val="000000"/>
                <w:sz w:val="20"/>
              </w:rPr>
              <w:t>
</w:t>
            </w:r>
            <w:r>
              <w:rPr>
                <w:rFonts w:ascii="Times New Roman"/>
                <w:b w:val="false"/>
                <w:i w:val="false"/>
                <w:color w:val="000000"/>
                <w:sz w:val="20"/>
              </w:rPr>
              <w:t>в розыск</w:t>
            </w:r>
            <w:r>
              <w:br/>
            </w:r>
            <w:r>
              <w:rPr>
                <w:rFonts w:ascii="Times New Roman"/>
                <w:b w:val="false"/>
                <w:i w:val="false"/>
                <w:color w:val="000000"/>
                <w:sz w:val="20"/>
              </w:rPr>
              <w:t>
</w:t>
            </w: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периоде,</w:t>
            </w:r>
            <w:r>
              <w:br/>
            </w:r>
            <w:r>
              <w:rPr>
                <w:rFonts w:ascii="Times New Roman"/>
                <w:b w:val="false"/>
                <w:i w:val="false"/>
                <w:color w:val="000000"/>
                <w:sz w:val="20"/>
              </w:rPr>
              <w:t>
</w:t>
            </w: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лиц, в</w:t>
            </w:r>
            <w:r>
              <w:br/>
            </w:r>
            <w:r>
              <w:rPr>
                <w:rFonts w:ascii="Times New Roman"/>
                <w:b w:val="false"/>
                <w:i w:val="false"/>
                <w:color w:val="000000"/>
                <w:sz w:val="20"/>
              </w:rPr>
              <w:t>
</w:t>
            </w:r>
            <w:r>
              <w:rPr>
                <w:rFonts w:ascii="Times New Roman"/>
                <w:b w:val="false"/>
                <w:i w:val="false"/>
                <w:color w:val="000000"/>
                <w:sz w:val="20"/>
              </w:rPr>
              <w:t>отношении</w:t>
            </w:r>
            <w:r>
              <w:br/>
            </w:r>
            <w:r>
              <w:rPr>
                <w:rFonts w:ascii="Times New Roman"/>
                <w:b w:val="false"/>
                <w:i w:val="false"/>
                <w:color w:val="000000"/>
                <w:sz w:val="20"/>
              </w:rPr>
              <w:t>
</w:t>
            </w:r>
            <w:r>
              <w:rPr>
                <w:rFonts w:ascii="Times New Roman"/>
                <w:b w:val="false"/>
                <w:i w:val="false"/>
                <w:color w:val="000000"/>
                <w:sz w:val="20"/>
              </w:rPr>
              <w:t>которых</w:t>
            </w:r>
            <w:r>
              <w:br/>
            </w:r>
            <w:r>
              <w:rPr>
                <w:rFonts w:ascii="Times New Roman"/>
                <w:b w:val="false"/>
                <w:i w:val="false"/>
                <w:color w:val="000000"/>
                <w:sz w:val="20"/>
              </w:rPr>
              <w:t>
</w:t>
            </w:r>
            <w:r>
              <w:rPr>
                <w:rFonts w:ascii="Times New Roman"/>
                <w:b w:val="false"/>
                <w:i w:val="false"/>
                <w:color w:val="000000"/>
                <w:sz w:val="20"/>
              </w:rPr>
              <w:t>розыскные</w:t>
            </w:r>
            <w:r>
              <w:br/>
            </w:r>
            <w:r>
              <w:rPr>
                <w:rFonts w:ascii="Times New Roman"/>
                <w:b w:val="false"/>
                <w:i w:val="false"/>
                <w:color w:val="000000"/>
                <w:sz w:val="20"/>
              </w:rPr>
              <w:t>
</w:t>
            </w:r>
            <w:r>
              <w:rPr>
                <w:rFonts w:ascii="Times New Roman"/>
                <w:b w:val="false"/>
                <w:i w:val="false"/>
                <w:color w:val="000000"/>
                <w:sz w:val="20"/>
              </w:rPr>
              <w:t>дела</w:t>
            </w:r>
            <w:r>
              <w:br/>
            </w:r>
            <w:r>
              <w:rPr>
                <w:rFonts w:ascii="Times New Roman"/>
                <w:b w:val="false"/>
                <w:i w:val="false"/>
                <w:color w:val="000000"/>
                <w:sz w:val="20"/>
              </w:rPr>
              <w:t>
</w:t>
            </w:r>
            <w:r>
              <w:rPr>
                <w:rFonts w:ascii="Times New Roman"/>
                <w:b w:val="false"/>
                <w:i w:val="false"/>
                <w:color w:val="000000"/>
                <w:sz w:val="20"/>
              </w:rPr>
              <w:t>поступили</w:t>
            </w:r>
            <w:r>
              <w:br/>
            </w:r>
            <w:r>
              <w:rPr>
                <w:rFonts w:ascii="Times New Roman"/>
                <w:b w:val="false"/>
                <w:i w:val="false"/>
                <w:color w:val="000000"/>
                <w:sz w:val="20"/>
              </w:rPr>
              <w:t>
</w:t>
            </w:r>
            <w:r>
              <w:rPr>
                <w:rFonts w:ascii="Times New Roman"/>
                <w:b w:val="false"/>
                <w:i w:val="false"/>
                <w:color w:val="000000"/>
                <w:sz w:val="20"/>
              </w:rPr>
              <w:t>из других</w:t>
            </w:r>
            <w:r>
              <w:br/>
            </w:r>
            <w:r>
              <w:rPr>
                <w:rFonts w:ascii="Times New Roman"/>
                <w:b w:val="false"/>
                <w:i w:val="false"/>
                <w:color w:val="000000"/>
                <w:sz w:val="20"/>
              </w:rPr>
              <w:t>
</w:t>
            </w:r>
            <w:r>
              <w:rPr>
                <w:rFonts w:ascii="Times New Roman"/>
                <w:b w:val="false"/>
                <w:i w:val="false"/>
                <w:color w:val="000000"/>
                <w:sz w:val="20"/>
              </w:rPr>
              <w:t>органов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с мерой</w:t>
            </w:r>
            <w:r>
              <w:br/>
            </w:r>
            <w:r>
              <w:rPr>
                <w:rFonts w:ascii="Times New Roman"/>
                <w:b w:val="false"/>
                <w:i w:val="false"/>
                <w:color w:val="000000"/>
                <w:sz w:val="20"/>
              </w:rPr>
              <w:t>
</w:t>
            </w:r>
            <w:r>
              <w:rPr>
                <w:rFonts w:ascii="Times New Roman"/>
                <w:b w:val="false"/>
                <w:i w:val="false"/>
                <w:color w:val="000000"/>
                <w:sz w:val="20"/>
              </w:rPr>
              <w:t>пресечения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35"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подписка</w:t>
            </w:r>
            <w:r>
              <w:br/>
            </w:r>
            <w:r>
              <w:rPr>
                <w:rFonts w:ascii="Times New Roman"/>
                <w:b w:val="false"/>
                <w:i w:val="false"/>
                <w:color w:val="000000"/>
                <w:sz w:val="20"/>
              </w:rPr>
              <w:t>
</w:t>
            </w:r>
            <w:r>
              <w:rPr>
                <w:rFonts w:ascii="Times New Roman"/>
                <w:b w:val="false"/>
                <w:i w:val="false"/>
                <w:color w:val="000000"/>
                <w:sz w:val="20"/>
              </w:rPr>
              <w:t>о невыезде</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арест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лиц, скрывшихся от органов внутренних дел</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объявленных в розыск должников и ответчиков по делам о злостном уклонении от уплаты средств на содержание детей или нетрудоспособных родителей разыскиваемых службами миграционной полиции</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объявленных в розыск лиц, признанных по определению суда в качестве ответчиков по искам, предъявленным в интересах государства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объявленных в розыск лиц, скрывшихся от следствия, дознания, суда и отбытия наказания</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них</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Лица, скрывшиеся от следствия и дознания</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Лица, скрывшиеся от суда</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разыскиваемых лиц, совершивших тяжкие преступления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разыскиваемых лиц, совершивших особо тяжкие преступления</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убийство (ст.96)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 найму либо сопряженные с разбоем, вымогательством или бандитизмом (ст.96 п."з")</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Умышленное причинение тяжкого вреда здоровью (ст.103)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Умышленное причинение тяжкого вреда здоровью, повлекшее по неосторожности смерть потерпевшего (ст.103 ч.3)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Наемничество (ст.162)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Изнасилование (ст.120)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Кража (ст.175)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Грабеж (ст.178)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Разбой (ст.179)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Вымогательство (ст.181)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Бандитизм (ст.237)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Совершивших преступления против семьи и несовершеннолетних (Гл.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Злосное уклонение от уплаты средств на содержание детей или нетрудоспособных родителей (ст.136)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Совершивших преступления против конституционных и иных прав и свобод человека и гражданина (Гл. 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Совершивших преступления против мира и безопасности человечества Гл. 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Совершивших преступления против основ конституционного строя и безопасности государства Гл. 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Совершивших преступления в сфере экономической деятельности Гл. 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Преступления против общественной безопасности общественного порядка (Глава 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 (ст. 233)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 руководство организованной группой в целях совершения одного или нескольких преступлений, а равно участие в ней (ст.235)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Совершивших преступления против интересов государственной службы и государственного управления (Гл. 13)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Совершивших преступления, связанный с наркотиками (ст.ст. 259-265)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Совершивших преступления, связаные с кражами автотранспорта(</w:t>
            </w:r>
            <w:r>
              <w:rPr>
                <w:rFonts w:ascii="Times New Roman"/>
                <w:b w:val="false"/>
                <w:i w:val="false"/>
                <w:color w:val="000000"/>
                <w:sz w:val="20"/>
              </w:rPr>
              <w:t>ст.175</w:t>
            </w:r>
            <w:r>
              <w:rPr>
                <w:rFonts w:ascii="Times New Roman"/>
                <w:b w:val="false"/>
                <w:i w:val="false"/>
                <w:color w:val="000000"/>
                <w:sz w:val="20"/>
              </w:rPr>
              <w:t xml:space="preserve"> ч.2 п.В УК РК)</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Совершивших преступления, связаные с угоном автотранспорта (</w:t>
            </w:r>
            <w:r>
              <w:rPr>
                <w:rFonts w:ascii="Times New Roman"/>
                <w:b w:val="false"/>
                <w:i w:val="false"/>
                <w:color w:val="000000"/>
                <w:sz w:val="20"/>
              </w:rPr>
              <w:t>ст.185</w:t>
            </w:r>
            <w:r>
              <w:rPr>
                <w:rFonts w:ascii="Times New Roman"/>
                <w:b w:val="false"/>
                <w:i w:val="false"/>
                <w:color w:val="000000"/>
                <w:sz w:val="20"/>
              </w:rPr>
              <w:t xml:space="preserve"> УК РК)</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разыскиваемых лиц женского пола</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разыскиваемых лиц несовершеннолетнего возраста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1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разыскиваемых</w:t>
            </w:r>
            <w:r>
              <w:br/>
            </w:r>
            <w:r>
              <w:rPr>
                <w:rFonts w:ascii="Times New Roman"/>
                <w:b w:val="false"/>
                <w:i w:val="false"/>
                <w:color w:val="000000"/>
                <w:sz w:val="20"/>
              </w:rPr>
              <w:t>
</w:t>
            </w:r>
            <w:r>
              <w:rPr>
                <w:rFonts w:ascii="Times New Roman"/>
                <w:b w:val="false"/>
                <w:i w:val="false"/>
                <w:color w:val="000000"/>
                <w:sz w:val="20"/>
              </w:rPr>
              <w:t>лиц,</w:t>
            </w:r>
            <w:r>
              <w:br/>
            </w:r>
            <w:r>
              <w:rPr>
                <w:rFonts w:ascii="Times New Roman"/>
                <w:b w:val="false"/>
                <w:i w:val="false"/>
                <w:color w:val="000000"/>
                <w:sz w:val="20"/>
              </w:rPr>
              <w:t>
</w:t>
            </w:r>
            <w:r>
              <w:rPr>
                <w:rFonts w:ascii="Times New Roman"/>
                <w:b w:val="false"/>
                <w:i w:val="false"/>
                <w:color w:val="000000"/>
                <w:sz w:val="20"/>
              </w:rPr>
              <w:t>совершивших</w:t>
            </w:r>
            <w:r>
              <w:br/>
            </w:r>
            <w:r>
              <w:rPr>
                <w:rFonts w:ascii="Times New Roman"/>
                <w:b w:val="false"/>
                <w:i w:val="false"/>
                <w:color w:val="000000"/>
                <w:sz w:val="20"/>
              </w:rPr>
              <w:t>
</w:t>
            </w:r>
            <w:r>
              <w:rPr>
                <w:rFonts w:ascii="Times New Roman"/>
                <w:b w:val="false"/>
                <w:i w:val="false"/>
                <w:color w:val="000000"/>
                <w:sz w:val="20"/>
              </w:rPr>
              <w:t>побег из</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И З О,</w:t>
            </w:r>
            <w:r>
              <w:br/>
            </w:r>
            <w:r>
              <w:rPr>
                <w:rFonts w:ascii="Times New Roman"/>
                <w:b w:val="false"/>
                <w:i w:val="false"/>
                <w:color w:val="000000"/>
                <w:sz w:val="20"/>
              </w:rPr>
              <w:t>
</w:t>
            </w:r>
            <w:r>
              <w:rPr>
                <w:rFonts w:ascii="Times New Roman"/>
                <w:b w:val="false"/>
                <w:i w:val="false"/>
                <w:color w:val="000000"/>
                <w:sz w:val="20"/>
              </w:rPr>
              <w:t>из под охраны войс. наряда</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 В С,</w:t>
            </w:r>
            <w:r>
              <w:br/>
            </w:r>
            <w:r>
              <w:rPr>
                <w:rFonts w:ascii="Times New Roman"/>
                <w:b w:val="false"/>
                <w:i w:val="false"/>
                <w:color w:val="000000"/>
                <w:sz w:val="20"/>
              </w:rPr>
              <w:t>
</w:t>
            </w:r>
            <w:r>
              <w:rPr>
                <w:rFonts w:ascii="Times New Roman"/>
                <w:b w:val="false"/>
                <w:i w:val="false"/>
                <w:color w:val="000000"/>
                <w:sz w:val="20"/>
              </w:rPr>
              <w:t>из под охраны милиции</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разыскиваемых лиц, осужденных условно</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разыскиваемых лиц, осужденных к исправительным работам</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скрывшихся осужденных лиц, в отношении которых исполнение приговора отсрочено судом</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лиц, самовольно оставивших место службы подразделений воинских формирований</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лиц без вести пропавших</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лиц без вести пропавших несовершеннолетнего возраста</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без вести пропавших лиц, не достигших 14-летнего возраста</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без вести пропавших иностранных граждан</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без вести пропавших женщин</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без вести пропавших вместе с автотранспортом</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без вести пропавших с крупной суммой денег</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3"/>
        <w:gridCol w:w="1774"/>
        <w:gridCol w:w="3065"/>
        <w:gridCol w:w="1661"/>
        <w:gridCol w:w="2246"/>
        <w:gridCol w:w="1876"/>
        <w:gridCol w:w="978"/>
        <w:gridCol w:w="1017"/>
      </w:tblGrid>
      <w:tr>
        <w:trPr>
          <w:trHeight w:val="120" w:hRule="atLeast"/>
        </w:trPr>
        <w:tc>
          <w:tcPr>
            <w:tcW w:w="1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лиц,</w:t>
            </w:r>
            <w:r>
              <w:br/>
            </w:r>
            <w:r>
              <w:rPr>
                <w:rFonts w:ascii="Times New Roman"/>
                <w:b w:val="false"/>
                <w:i w:val="false"/>
                <w:color w:val="000000"/>
                <w:sz w:val="20"/>
              </w:rPr>
              <w:t>
</w:t>
            </w:r>
            <w:r>
              <w:rPr>
                <w:rFonts w:ascii="Times New Roman"/>
                <w:b w:val="false"/>
                <w:i w:val="false"/>
                <w:color w:val="000000"/>
                <w:sz w:val="20"/>
              </w:rPr>
              <w:t>разыскиваемых</w:t>
            </w:r>
            <w:r>
              <w:br/>
            </w:r>
            <w:r>
              <w:rPr>
                <w:rFonts w:ascii="Times New Roman"/>
                <w:b w:val="false"/>
                <w:i w:val="false"/>
                <w:color w:val="000000"/>
                <w:sz w:val="20"/>
              </w:rPr>
              <w:t>
</w:t>
            </w: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периоде</w:t>
            </w:r>
          </w:p>
        </w:tc>
        <w:tc>
          <w:tcPr>
            <w:tcW w:w="1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разысканных</w:t>
            </w:r>
            <w:r>
              <w:br/>
            </w:r>
            <w:r>
              <w:rPr>
                <w:rFonts w:ascii="Times New Roman"/>
                <w:b w:val="false"/>
                <w:i w:val="false"/>
                <w:color w:val="000000"/>
                <w:sz w:val="20"/>
              </w:rPr>
              <w:t>
</w:t>
            </w:r>
            <w:r>
              <w:rPr>
                <w:rFonts w:ascii="Times New Roman"/>
                <w:b w:val="false"/>
                <w:i w:val="false"/>
                <w:color w:val="000000"/>
                <w:sz w:val="20"/>
              </w:rPr>
              <w:t>лиц,</w:t>
            </w:r>
            <w:r>
              <w:br/>
            </w:r>
            <w:r>
              <w:rPr>
                <w:rFonts w:ascii="Times New Roman"/>
                <w:b w:val="false"/>
                <w:i w:val="false"/>
                <w:color w:val="000000"/>
                <w:sz w:val="20"/>
              </w:rPr>
              <w:t>
</w:t>
            </w: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объявленных</w:t>
            </w:r>
            <w:r>
              <w:br/>
            </w:r>
            <w:r>
              <w:rPr>
                <w:rFonts w:ascii="Times New Roman"/>
                <w:b w:val="false"/>
                <w:i w:val="false"/>
                <w:color w:val="000000"/>
                <w:sz w:val="20"/>
              </w:rPr>
              <w:t>
</w:t>
            </w:r>
            <w:r>
              <w:rPr>
                <w:rFonts w:ascii="Times New Roman"/>
                <w:b w:val="false"/>
                <w:i w:val="false"/>
                <w:color w:val="000000"/>
                <w:sz w:val="20"/>
              </w:rPr>
              <w:t>в розыск</w:t>
            </w:r>
            <w:r>
              <w:br/>
            </w:r>
            <w:r>
              <w:rPr>
                <w:rFonts w:ascii="Times New Roman"/>
                <w:b w:val="false"/>
                <w:i w:val="false"/>
                <w:color w:val="000000"/>
                <w:sz w:val="20"/>
              </w:rPr>
              <w:t>
</w:t>
            </w:r>
            <w:r>
              <w:rPr>
                <w:rFonts w:ascii="Times New Roman"/>
                <w:b w:val="false"/>
                <w:i w:val="false"/>
                <w:color w:val="000000"/>
                <w:sz w:val="20"/>
              </w:rPr>
              <w:t>в текущем</w:t>
            </w:r>
            <w:r>
              <w:br/>
            </w:r>
            <w:r>
              <w:rPr>
                <w:rFonts w:ascii="Times New Roman"/>
                <w:b w:val="false"/>
                <w:i w:val="false"/>
                <w:color w:val="000000"/>
                <w:sz w:val="20"/>
              </w:rPr>
              <w:t>
</w:t>
            </w:r>
            <w:r>
              <w:rPr>
                <w:rFonts w:ascii="Times New Roman"/>
                <w:b w:val="false"/>
                <w:i w:val="false"/>
                <w:color w:val="000000"/>
                <w:sz w:val="20"/>
              </w:rPr>
              <w:t>периоде</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лиц,</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 пределами РК</w:t>
            </w:r>
            <w:r>
              <w:br/>
            </w:r>
            <w:r>
              <w:rPr>
                <w:rFonts w:ascii="Times New Roman"/>
                <w:b w:val="false"/>
                <w:i w:val="false"/>
                <w:color w:val="000000"/>
                <w:sz w:val="20"/>
              </w:rPr>
              <w:t>
</w:t>
            </w:r>
            <w:r>
              <w:rPr>
                <w:rFonts w:ascii="Times New Roman"/>
                <w:b w:val="false"/>
                <w:i w:val="false"/>
                <w:color w:val="000000"/>
                <w:sz w:val="20"/>
              </w:rPr>
              <w:t>из объявленных</w:t>
            </w:r>
            <w:r>
              <w:br/>
            </w:r>
            <w:r>
              <w:rPr>
                <w:rFonts w:ascii="Times New Roman"/>
                <w:b w:val="false"/>
                <w:i w:val="false"/>
                <w:color w:val="000000"/>
                <w:sz w:val="20"/>
              </w:rPr>
              <w:t>
</w:t>
            </w:r>
            <w:r>
              <w:rPr>
                <w:rFonts w:ascii="Times New Roman"/>
                <w:b w:val="false"/>
                <w:i w:val="false"/>
                <w:color w:val="000000"/>
                <w:sz w:val="20"/>
              </w:rPr>
              <w:t>в розыск</w:t>
            </w:r>
            <w:r>
              <w:br/>
            </w:r>
            <w:r>
              <w:rPr>
                <w:rFonts w:ascii="Times New Roman"/>
                <w:b w:val="false"/>
                <w:i w:val="false"/>
                <w:color w:val="000000"/>
                <w:sz w:val="20"/>
              </w:rPr>
              <w:t>
</w:t>
            </w:r>
            <w:r>
              <w:rPr>
                <w:rFonts w:ascii="Times New Roman"/>
                <w:b w:val="false"/>
                <w:i w:val="false"/>
                <w:color w:val="000000"/>
                <w:sz w:val="20"/>
              </w:rPr>
              <w:t>в текущем</w:t>
            </w:r>
            <w:r>
              <w:br/>
            </w:r>
            <w:r>
              <w:rPr>
                <w:rFonts w:ascii="Times New Roman"/>
                <w:b w:val="false"/>
                <w:i w:val="false"/>
                <w:color w:val="000000"/>
                <w:sz w:val="20"/>
              </w:rPr>
              <w:t>
</w:t>
            </w:r>
            <w:r>
              <w:rPr>
                <w:rFonts w:ascii="Times New Roman"/>
                <w:b w:val="false"/>
                <w:i w:val="false"/>
                <w:color w:val="000000"/>
                <w:sz w:val="20"/>
              </w:rPr>
              <w:t xml:space="preserve">периоде </w:t>
            </w:r>
          </w:p>
        </w:tc>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разысканных</w:t>
            </w:r>
            <w:r>
              <w:br/>
            </w:r>
            <w:r>
              <w:rPr>
                <w:rFonts w:ascii="Times New Roman"/>
                <w:b w:val="false"/>
                <w:i w:val="false"/>
                <w:color w:val="000000"/>
                <w:sz w:val="20"/>
              </w:rPr>
              <w:t>
</w:t>
            </w:r>
            <w:r>
              <w:rPr>
                <w:rFonts w:ascii="Times New Roman"/>
                <w:b w:val="false"/>
                <w:i w:val="false"/>
                <w:color w:val="000000"/>
                <w:sz w:val="20"/>
              </w:rPr>
              <w:t>лиц,</w:t>
            </w:r>
            <w:r>
              <w:br/>
            </w:r>
            <w:r>
              <w:rPr>
                <w:rFonts w:ascii="Times New Roman"/>
                <w:b w:val="false"/>
                <w:i w:val="false"/>
                <w:color w:val="000000"/>
                <w:sz w:val="20"/>
              </w:rPr>
              <w:t>
</w:t>
            </w:r>
            <w:r>
              <w:rPr>
                <w:rFonts w:ascii="Times New Roman"/>
                <w:b w:val="false"/>
                <w:i w:val="false"/>
                <w:color w:val="000000"/>
                <w:sz w:val="20"/>
              </w:rPr>
              <w:t>из объявленных</w:t>
            </w:r>
            <w:r>
              <w:br/>
            </w:r>
            <w:r>
              <w:rPr>
                <w:rFonts w:ascii="Times New Roman"/>
                <w:b w:val="false"/>
                <w:i w:val="false"/>
                <w:color w:val="000000"/>
                <w:sz w:val="20"/>
              </w:rPr>
              <w:t>
</w:t>
            </w:r>
            <w:r>
              <w:rPr>
                <w:rFonts w:ascii="Times New Roman"/>
                <w:b w:val="false"/>
                <w:i w:val="false"/>
                <w:color w:val="000000"/>
                <w:sz w:val="20"/>
              </w:rPr>
              <w:t>в розыск</w:t>
            </w:r>
            <w:r>
              <w:br/>
            </w:r>
            <w:r>
              <w:rPr>
                <w:rFonts w:ascii="Times New Roman"/>
                <w:b w:val="false"/>
                <w:i w:val="false"/>
                <w:color w:val="000000"/>
                <w:sz w:val="20"/>
              </w:rPr>
              <w:t>
</w:t>
            </w:r>
            <w:r>
              <w:rPr>
                <w:rFonts w:ascii="Times New Roman"/>
                <w:b w:val="false"/>
                <w:i w:val="false"/>
                <w:color w:val="000000"/>
                <w:sz w:val="20"/>
              </w:rPr>
              <w:t>в прошлые</w:t>
            </w:r>
            <w:r>
              <w:br/>
            </w:r>
            <w:r>
              <w:rPr>
                <w:rFonts w:ascii="Times New Roman"/>
                <w:b w:val="false"/>
                <w:i w:val="false"/>
                <w:color w:val="000000"/>
                <w:sz w:val="20"/>
              </w:rPr>
              <w:t>
</w:t>
            </w:r>
            <w:r>
              <w:rPr>
                <w:rFonts w:ascii="Times New Roman"/>
                <w:b w:val="false"/>
                <w:i w:val="false"/>
                <w:color w:val="000000"/>
                <w:sz w:val="20"/>
              </w:rPr>
              <w:t>года</w:t>
            </w:r>
          </w:p>
        </w:tc>
        <w:tc>
          <w:tcPr>
            <w:tcW w:w="2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лиц,</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 пределами РК</w:t>
            </w:r>
            <w:r>
              <w:br/>
            </w:r>
            <w:r>
              <w:rPr>
                <w:rFonts w:ascii="Times New Roman"/>
                <w:b w:val="false"/>
                <w:i w:val="false"/>
                <w:color w:val="000000"/>
                <w:sz w:val="20"/>
              </w:rPr>
              <w:t>
</w:t>
            </w:r>
            <w:r>
              <w:rPr>
                <w:rFonts w:ascii="Times New Roman"/>
                <w:b w:val="false"/>
                <w:i w:val="false"/>
                <w:color w:val="000000"/>
                <w:sz w:val="20"/>
              </w:rPr>
              <w:t>из объявленных</w:t>
            </w:r>
            <w:r>
              <w:br/>
            </w:r>
            <w:r>
              <w:rPr>
                <w:rFonts w:ascii="Times New Roman"/>
                <w:b w:val="false"/>
                <w:i w:val="false"/>
                <w:color w:val="000000"/>
                <w:sz w:val="20"/>
              </w:rPr>
              <w:t>
</w:t>
            </w:r>
            <w:r>
              <w:rPr>
                <w:rFonts w:ascii="Times New Roman"/>
                <w:b w:val="false"/>
                <w:i w:val="false"/>
                <w:color w:val="000000"/>
                <w:sz w:val="20"/>
              </w:rPr>
              <w:t>в розыск</w:t>
            </w:r>
            <w:r>
              <w:br/>
            </w:r>
            <w:r>
              <w:rPr>
                <w:rFonts w:ascii="Times New Roman"/>
                <w:b w:val="false"/>
                <w:i w:val="false"/>
                <w:color w:val="000000"/>
                <w:sz w:val="20"/>
              </w:rPr>
              <w:t>
</w:t>
            </w:r>
            <w:r>
              <w:rPr>
                <w:rFonts w:ascii="Times New Roman"/>
                <w:b w:val="false"/>
                <w:i w:val="false"/>
                <w:color w:val="000000"/>
                <w:sz w:val="20"/>
              </w:rPr>
              <w:t xml:space="preserve">в прошлые годы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на конец</w:t>
            </w:r>
            <w:r>
              <w:br/>
            </w:r>
            <w:r>
              <w:rPr>
                <w:rFonts w:ascii="Times New Roman"/>
                <w:b w:val="false"/>
                <w:i w:val="false"/>
                <w:color w:val="000000"/>
                <w:sz w:val="20"/>
              </w:rPr>
              <w:t>
</w:t>
            </w:r>
            <w:r>
              <w:rPr>
                <w:rFonts w:ascii="Times New Roman"/>
                <w:b w:val="false"/>
                <w:i w:val="false"/>
                <w:color w:val="000000"/>
                <w:sz w:val="20"/>
              </w:rPr>
              <w:t>отчетного периода</w:t>
            </w:r>
            <w:r>
              <w:br/>
            </w:r>
            <w:r>
              <w:rPr>
                <w:rFonts w:ascii="Times New Roman"/>
                <w:b w:val="false"/>
                <w:i w:val="false"/>
                <w:color w:val="000000"/>
                <w:sz w:val="20"/>
              </w:rPr>
              <w:t>
</w:t>
            </w:r>
            <w:r>
              <w:rPr>
                <w:rFonts w:ascii="Times New Roman"/>
                <w:b w:val="false"/>
                <w:i w:val="false"/>
                <w:color w:val="000000"/>
                <w:sz w:val="20"/>
              </w:rPr>
              <w:t>из объявленных</w:t>
            </w:r>
            <w:r>
              <w:br/>
            </w:r>
            <w:r>
              <w:rPr>
                <w:rFonts w:ascii="Times New Roman"/>
                <w:b w:val="false"/>
                <w:i w:val="false"/>
                <w:color w:val="000000"/>
                <w:sz w:val="20"/>
              </w:rPr>
              <w:t>
</w:t>
            </w:r>
            <w:r>
              <w:rPr>
                <w:rFonts w:ascii="Times New Roman"/>
                <w:b w:val="false"/>
                <w:i w:val="false"/>
                <w:color w:val="000000"/>
                <w:sz w:val="20"/>
              </w:rPr>
              <w:t>в текущем периоде</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лиц,</w:t>
            </w:r>
            <w:r>
              <w:br/>
            </w:r>
            <w:r>
              <w:rPr>
                <w:rFonts w:ascii="Times New Roman"/>
                <w:b w:val="false"/>
                <w:i w:val="false"/>
                <w:color w:val="000000"/>
                <w:sz w:val="20"/>
              </w:rPr>
              <w:t>
</w:t>
            </w:r>
            <w:r>
              <w:rPr>
                <w:rFonts w:ascii="Times New Roman"/>
                <w:b w:val="false"/>
                <w:i w:val="false"/>
                <w:color w:val="000000"/>
                <w:sz w:val="20"/>
              </w:rPr>
              <w:t>оставшихся в</w:t>
            </w:r>
            <w:r>
              <w:br/>
            </w:r>
            <w:r>
              <w:rPr>
                <w:rFonts w:ascii="Times New Roman"/>
                <w:b w:val="false"/>
                <w:i w:val="false"/>
                <w:color w:val="000000"/>
                <w:sz w:val="20"/>
              </w:rPr>
              <w:t>
</w:t>
            </w:r>
            <w:r>
              <w:rPr>
                <w:rFonts w:ascii="Times New Roman"/>
                <w:b w:val="false"/>
                <w:i w:val="false"/>
                <w:color w:val="000000"/>
                <w:sz w:val="20"/>
              </w:rPr>
              <w:t>розыске на</w:t>
            </w:r>
            <w:r>
              <w:br/>
            </w:r>
            <w:r>
              <w:rPr>
                <w:rFonts w:ascii="Times New Roman"/>
                <w:b w:val="false"/>
                <w:i w:val="false"/>
                <w:color w:val="000000"/>
                <w:sz w:val="20"/>
              </w:rPr>
              <w:t>
</w:t>
            </w:r>
            <w:r>
              <w:rPr>
                <w:rFonts w:ascii="Times New Roman"/>
                <w:b w:val="false"/>
                <w:i w:val="false"/>
                <w:color w:val="000000"/>
                <w:sz w:val="20"/>
              </w:rPr>
              <w:t>конец</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периода,</w:t>
            </w:r>
            <w:r>
              <w:br/>
            </w:r>
            <w:r>
              <w:rPr>
                <w:rFonts w:ascii="Times New Roman"/>
                <w:b w:val="false"/>
                <w:i w:val="false"/>
                <w:color w:val="000000"/>
                <w:sz w:val="20"/>
              </w:rPr>
              <w:t>
</w:t>
            </w: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объявленных</w:t>
            </w:r>
            <w:r>
              <w:br/>
            </w:r>
            <w:r>
              <w:rPr>
                <w:rFonts w:ascii="Times New Roman"/>
                <w:b w:val="false"/>
                <w:i w:val="false"/>
                <w:color w:val="000000"/>
                <w:sz w:val="20"/>
              </w:rPr>
              <w:t>
</w:t>
            </w:r>
            <w:r>
              <w:rPr>
                <w:rFonts w:ascii="Times New Roman"/>
                <w:b w:val="false"/>
                <w:i w:val="false"/>
                <w:color w:val="000000"/>
                <w:sz w:val="20"/>
              </w:rPr>
              <w:t>в розыск</w:t>
            </w:r>
            <w:r>
              <w:br/>
            </w:r>
            <w:r>
              <w:rPr>
                <w:rFonts w:ascii="Times New Roman"/>
                <w:b w:val="false"/>
                <w:i w:val="false"/>
                <w:color w:val="000000"/>
                <w:sz w:val="20"/>
              </w:rPr>
              <w:t>
</w:t>
            </w:r>
            <w:r>
              <w:rPr>
                <w:rFonts w:ascii="Times New Roman"/>
                <w:b w:val="false"/>
                <w:i w:val="false"/>
                <w:color w:val="000000"/>
                <w:sz w:val="20"/>
              </w:rPr>
              <w:t>в текущем</w:t>
            </w:r>
            <w:r>
              <w:br/>
            </w:r>
            <w:r>
              <w:rPr>
                <w:rFonts w:ascii="Times New Roman"/>
                <w:b w:val="false"/>
                <w:i w:val="false"/>
                <w:color w:val="000000"/>
                <w:sz w:val="20"/>
              </w:rPr>
              <w:t>
</w:t>
            </w:r>
            <w:r>
              <w:rPr>
                <w:rFonts w:ascii="Times New Roman"/>
                <w:b w:val="false"/>
                <w:i w:val="false"/>
                <w:color w:val="000000"/>
                <w:sz w:val="20"/>
              </w:rPr>
              <w:t>периоде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с мерой</w:t>
            </w:r>
            <w:r>
              <w:br/>
            </w:r>
            <w:r>
              <w:rPr>
                <w:rFonts w:ascii="Times New Roman"/>
                <w:b w:val="false"/>
                <w:i w:val="false"/>
                <w:color w:val="000000"/>
                <w:sz w:val="20"/>
              </w:rPr>
              <w:t>
</w:t>
            </w:r>
            <w:r>
              <w:rPr>
                <w:rFonts w:ascii="Times New Roman"/>
                <w:b w:val="false"/>
                <w:i w:val="false"/>
                <w:color w:val="000000"/>
                <w:sz w:val="20"/>
              </w:rPr>
              <w:t>пресечения</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подписка</w:t>
            </w:r>
            <w:r>
              <w:br/>
            </w:r>
            <w:r>
              <w:rPr>
                <w:rFonts w:ascii="Times New Roman"/>
                <w:b w:val="false"/>
                <w:i w:val="false"/>
                <w:color w:val="000000"/>
                <w:sz w:val="20"/>
              </w:rPr>
              <w:t>
</w:t>
            </w:r>
            <w:r>
              <w:rPr>
                <w:rFonts w:ascii="Times New Roman"/>
                <w:b w:val="false"/>
                <w:i w:val="false"/>
                <w:color w:val="000000"/>
                <w:sz w:val="20"/>
              </w:rPr>
              <w:t>о невыезде</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арест</w:t>
            </w:r>
          </w:p>
        </w:tc>
      </w:tr>
      <w:tr>
        <w:trPr>
          <w:trHeight w:val="15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9"/>
        <w:gridCol w:w="1668"/>
        <w:gridCol w:w="1175"/>
        <w:gridCol w:w="3044"/>
        <w:gridCol w:w="2404"/>
      </w:tblGrid>
      <w:tr>
        <w:trPr>
          <w:trHeight w:val="1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на конец отчетного периода из остатка прошлых лет</w:t>
            </w:r>
          </w:p>
        </w:tc>
        <w:tc>
          <w:tcPr>
            <w:tcW w:w="3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уголовных дел,</w:t>
            </w:r>
            <w:r>
              <w:br/>
            </w:r>
            <w:r>
              <w:rPr>
                <w:rFonts w:ascii="Times New Roman"/>
                <w:b w:val="false"/>
                <w:i w:val="false"/>
                <w:color w:val="000000"/>
                <w:sz w:val="20"/>
              </w:rPr>
              <w:t>
</w:t>
            </w:r>
            <w:r>
              <w:rPr>
                <w:rFonts w:ascii="Times New Roman"/>
                <w:b w:val="false"/>
                <w:i w:val="false"/>
                <w:color w:val="000000"/>
                <w:sz w:val="20"/>
              </w:rPr>
              <w:t>возбужденных</w:t>
            </w:r>
            <w:r>
              <w:br/>
            </w:r>
            <w:r>
              <w:rPr>
                <w:rFonts w:ascii="Times New Roman"/>
                <w:b w:val="false"/>
                <w:i w:val="false"/>
                <w:color w:val="000000"/>
                <w:sz w:val="20"/>
              </w:rPr>
              <w:t>
</w:t>
            </w:r>
            <w:r>
              <w:rPr>
                <w:rFonts w:ascii="Times New Roman"/>
                <w:b w:val="false"/>
                <w:i w:val="false"/>
                <w:color w:val="000000"/>
                <w:sz w:val="20"/>
              </w:rPr>
              <w:t>по факту</w:t>
            </w:r>
            <w:r>
              <w:br/>
            </w:r>
            <w:r>
              <w:rPr>
                <w:rFonts w:ascii="Times New Roman"/>
                <w:b w:val="false"/>
                <w:i w:val="false"/>
                <w:color w:val="000000"/>
                <w:sz w:val="20"/>
              </w:rPr>
              <w:t>
</w:t>
            </w:r>
            <w:r>
              <w:rPr>
                <w:rFonts w:ascii="Times New Roman"/>
                <w:b w:val="false"/>
                <w:i w:val="false"/>
                <w:color w:val="000000"/>
                <w:sz w:val="20"/>
              </w:rPr>
              <w:t>безвестного</w:t>
            </w:r>
            <w:r>
              <w:br/>
            </w:r>
            <w:r>
              <w:rPr>
                <w:rFonts w:ascii="Times New Roman"/>
                <w:b w:val="false"/>
                <w:i w:val="false"/>
                <w:color w:val="000000"/>
                <w:sz w:val="20"/>
              </w:rPr>
              <w:t>
</w:t>
            </w:r>
            <w:r>
              <w:rPr>
                <w:rFonts w:ascii="Times New Roman"/>
                <w:b w:val="false"/>
                <w:i w:val="false"/>
                <w:color w:val="000000"/>
                <w:sz w:val="20"/>
              </w:rPr>
              <w:t>исчезновения</w:t>
            </w:r>
            <w:r>
              <w:br/>
            </w:r>
            <w:r>
              <w:rPr>
                <w:rFonts w:ascii="Times New Roman"/>
                <w:b w:val="false"/>
                <w:i w:val="false"/>
                <w:color w:val="000000"/>
                <w:sz w:val="20"/>
              </w:rPr>
              <w:t>
</w:t>
            </w:r>
            <w:r>
              <w:rPr>
                <w:rFonts w:ascii="Times New Roman"/>
                <w:b w:val="false"/>
                <w:i w:val="false"/>
                <w:color w:val="000000"/>
                <w:sz w:val="20"/>
              </w:rPr>
              <w:t>лиц</w:t>
            </w:r>
            <w:r>
              <w:br/>
            </w:r>
            <w:r>
              <w:rPr>
                <w:rFonts w:ascii="Times New Roman"/>
                <w:b w:val="false"/>
                <w:i w:val="false"/>
                <w:color w:val="000000"/>
                <w:sz w:val="20"/>
              </w:rPr>
              <w:t>
</w:t>
            </w:r>
            <w:r>
              <w:rPr>
                <w:rFonts w:ascii="Times New Roman"/>
                <w:b w:val="false"/>
                <w:i w:val="false"/>
                <w:color w:val="000000"/>
                <w:sz w:val="20"/>
              </w:rPr>
              <w:t>по ст.</w:t>
            </w:r>
            <w:r>
              <w:rPr>
                <w:rFonts w:ascii="Times New Roman"/>
                <w:b w:val="false"/>
                <w:i w:val="false"/>
                <w:color w:val="000000"/>
                <w:sz w:val="20"/>
              </w:rPr>
              <w:t>ст.96</w:t>
            </w:r>
            <w:r>
              <w:rPr>
                <w:rFonts w:ascii="Times New Roman"/>
                <w:b w:val="false"/>
                <w:i w:val="false"/>
                <w:color w:val="000000"/>
                <w:sz w:val="20"/>
              </w:rPr>
              <w:t xml:space="preserve">, </w:t>
            </w:r>
            <w:r>
              <w:rPr>
                <w:rFonts w:ascii="Times New Roman"/>
                <w:b w:val="false"/>
                <w:i w:val="false"/>
                <w:color w:val="000000"/>
                <w:sz w:val="20"/>
              </w:rPr>
              <w:t>125</w:t>
            </w:r>
            <w:r>
              <w:rPr>
                <w:rFonts w:ascii="Times New Roman"/>
                <w:b w:val="false"/>
                <w:i w:val="false"/>
                <w:color w:val="000000"/>
                <w:sz w:val="20"/>
              </w:rPr>
              <w:t xml:space="preserve">, </w:t>
            </w:r>
            <w:r>
              <w:rPr>
                <w:rFonts w:ascii="Times New Roman"/>
                <w:b w:val="false"/>
                <w:i w:val="false"/>
                <w:color w:val="000000"/>
                <w:sz w:val="20"/>
              </w:rPr>
              <w:t>126</w:t>
            </w:r>
            <w:r>
              <w:rPr>
                <w:rFonts w:ascii="Times New Roman"/>
                <w:b w:val="false"/>
                <w:i w:val="false"/>
                <w:color w:val="000000"/>
                <w:sz w:val="20"/>
              </w:rPr>
              <w:t xml:space="preserve"> УК РК</w:t>
            </w:r>
          </w:p>
        </w:tc>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уголовных дел,</w:t>
            </w:r>
            <w:r>
              <w:br/>
            </w:r>
            <w:r>
              <w:rPr>
                <w:rFonts w:ascii="Times New Roman"/>
                <w:b w:val="false"/>
                <w:i w:val="false"/>
                <w:color w:val="000000"/>
                <w:sz w:val="20"/>
              </w:rPr>
              <w:t>
</w:t>
            </w:r>
            <w:r>
              <w:rPr>
                <w:rFonts w:ascii="Times New Roman"/>
                <w:b w:val="false"/>
                <w:i w:val="false"/>
                <w:color w:val="000000"/>
                <w:sz w:val="20"/>
              </w:rPr>
              <w:t>возбужденных</w:t>
            </w:r>
            <w:r>
              <w:br/>
            </w:r>
            <w:r>
              <w:rPr>
                <w:rFonts w:ascii="Times New Roman"/>
                <w:b w:val="false"/>
                <w:i w:val="false"/>
                <w:color w:val="000000"/>
                <w:sz w:val="20"/>
              </w:rPr>
              <w:t>
</w:t>
            </w:r>
            <w:r>
              <w:rPr>
                <w:rFonts w:ascii="Times New Roman"/>
                <w:b w:val="false"/>
                <w:i w:val="false"/>
                <w:color w:val="000000"/>
                <w:sz w:val="20"/>
              </w:rPr>
              <w:t>по факту</w:t>
            </w:r>
            <w:r>
              <w:br/>
            </w:r>
            <w:r>
              <w:rPr>
                <w:rFonts w:ascii="Times New Roman"/>
                <w:b w:val="false"/>
                <w:i w:val="false"/>
                <w:color w:val="000000"/>
                <w:sz w:val="20"/>
              </w:rPr>
              <w:t>
</w:t>
            </w:r>
            <w:r>
              <w:rPr>
                <w:rFonts w:ascii="Times New Roman"/>
                <w:b w:val="false"/>
                <w:i w:val="false"/>
                <w:color w:val="000000"/>
                <w:sz w:val="20"/>
              </w:rPr>
              <w:t>безвестного</w:t>
            </w:r>
            <w:r>
              <w:br/>
            </w:r>
            <w:r>
              <w:rPr>
                <w:rFonts w:ascii="Times New Roman"/>
                <w:b w:val="false"/>
                <w:i w:val="false"/>
                <w:color w:val="000000"/>
                <w:sz w:val="20"/>
              </w:rPr>
              <w:t>
</w:t>
            </w:r>
            <w:r>
              <w:rPr>
                <w:rFonts w:ascii="Times New Roman"/>
                <w:b w:val="false"/>
                <w:i w:val="false"/>
                <w:color w:val="000000"/>
                <w:sz w:val="20"/>
              </w:rPr>
              <w:t>исчезновения</w:t>
            </w:r>
            <w:r>
              <w:br/>
            </w:r>
            <w:r>
              <w:rPr>
                <w:rFonts w:ascii="Times New Roman"/>
                <w:b w:val="false"/>
                <w:i w:val="false"/>
                <w:color w:val="000000"/>
                <w:sz w:val="20"/>
              </w:rPr>
              <w:t>
</w:t>
            </w:r>
            <w:r>
              <w:rPr>
                <w:rFonts w:ascii="Times New Roman"/>
                <w:b w:val="false"/>
                <w:i w:val="false"/>
                <w:color w:val="000000"/>
                <w:sz w:val="20"/>
              </w:rPr>
              <w:t>лиц</w:t>
            </w:r>
            <w:r>
              <w:br/>
            </w:r>
            <w:r>
              <w:rPr>
                <w:rFonts w:ascii="Times New Roman"/>
                <w:b w:val="false"/>
                <w:i w:val="false"/>
                <w:color w:val="000000"/>
                <w:sz w:val="20"/>
              </w:rPr>
              <w:t>
</w:t>
            </w:r>
            <w:r>
              <w:rPr>
                <w:rFonts w:ascii="Times New Roman"/>
                <w:b w:val="false"/>
                <w:i w:val="false"/>
                <w:color w:val="000000"/>
                <w:sz w:val="20"/>
              </w:rPr>
              <w:t>в порядке</w:t>
            </w:r>
            <w:r>
              <w:br/>
            </w:r>
            <w:r>
              <w:rPr>
                <w:rFonts w:ascii="Times New Roman"/>
                <w:b w:val="false"/>
                <w:i w:val="false"/>
                <w:color w:val="000000"/>
                <w:sz w:val="20"/>
              </w:rPr>
              <w:t>
</w:t>
            </w:r>
            <w:r>
              <w:rPr>
                <w:rFonts w:ascii="Times New Roman"/>
                <w:b w:val="false"/>
                <w:i w:val="false"/>
                <w:color w:val="000000"/>
                <w:sz w:val="20"/>
              </w:rPr>
              <w:t xml:space="preserve">п.2 ч.2 </w:t>
            </w:r>
            <w:r>
              <w:rPr>
                <w:rFonts w:ascii="Times New Roman"/>
                <w:b w:val="false"/>
                <w:i w:val="false"/>
                <w:color w:val="000000"/>
                <w:sz w:val="20"/>
              </w:rPr>
              <w:t>ст.177</w:t>
            </w:r>
            <w:r>
              <w:rPr>
                <w:rFonts w:ascii="Times New Roman"/>
                <w:b w:val="false"/>
                <w:i w:val="false"/>
                <w:color w:val="000000"/>
                <w:sz w:val="20"/>
              </w:rPr>
              <w:t xml:space="preserve"> УПК РК</w:t>
            </w:r>
          </w:p>
        </w:tc>
      </w:tr>
      <w:tr>
        <w:trPr>
          <w:trHeight w:val="60" w:hRule="atLeast"/>
        </w:trPr>
        <w:tc>
          <w:tcPr>
            <w:tcW w:w="1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лиц,</w:t>
            </w:r>
            <w:r>
              <w:br/>
            </w:r>
            <w:r>
              <w:rPr>
                <w:rFonts w:ascii="Times New Roman"/>
                <w:b w:val="false"/>
                <w:i w:val="false"/>
                <w:color w:val="000000"/>
                <w:sz w:val="20"/>
              </w:rPr>
              <w:t>
</w:t>
            </w:r>
            <w:r>
              <w:rPr>
                <w:rFonts w:ascii="Times New Roman"/>
                <w:b w:val="false"/>
                <w:i w:val="false"/>
                <w:color w:val="000000"/>
                <w:sz w:val="20"/>
              </w:rPr>
              <w:t>оставшихся</w:t>
            </w:r>
            <w:r>
              <w:br/>
            </w:r>
            <w:r>
              <w:rPr>
                <w:rFonts w:ascii="Times New Roman"/>
                <w:b w:val="false"/>
                <w:i w:val="false"/>
                <w:color w:val="000000"/>
                <w:sz w:val="20"/>
              </w:rPr>
              <w:t>
</w:t>
            </w:r>
            <w:r>
              <w:rPr>
                <w:rFonts w:ascii="Times New Roman"/>
                <w:b w:val="false"/>
                <w:i w:val="false"/>
                <w:color w:val="000000"/>
                <w:sz w:val="20"/>
              </w:rPr>
              <w:t>в розыске</w:t>
            </w:r>
            <w:r>
              <w:br/>
            </w:r>
            <w:r>
              <w:rPr>
                <w:rFonts w:ascii="Times New Roman"/>
                <w:b w:val="false"/>
                <w:i w:val="false"/>
                <w:color w:val="000000"/>
                <w:sz w:val="20"/>
              </w:rPr>
              <w:t>
</w:t>
            </w:r>
            <w:r>
              <w:rPr>
                <w:rFonts w:ascii="Times New Roman"/>
                <w:b w:val="false"/>
                <w:i w:val="false"/>
                <w:color w:val="000000"/>
                <w:sz w:val="20"/>
              </w:rPr>
              <w:t>на конец</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пеиода,</w:t>
            </w:r>
            <w:r>
              <w:br/>
            </w:r>
            <w:r>
              <w:rPr>
                <w:rFonts w:ascii="Times New Roman"/>
                <w:b w:val="false"/>
                <w:i w:val="false"/>
                <w:color w:val="000000"/>
                <w:sz w:val="20"/>
              </w:rPr>
              <w:t>
</w:t>
            </w: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объявленных</w:t>
            </w:r>
            <w:r>
              <w:br/>
            </w:r>
            <w:r>
              <w:rPr>
                <w:rFonts w:ascii="Times New Roman"/>
                <w:b w:val="false"/>
                <w:i w:val="false"/>
                <w:color w:val="000000"/>
                <w:sz w:val="20"/>
              </w:rPr>
              <w:t>
</w:t>
            </w:r>
            <w:r>
              <w:rPr>
                <w:rFonts w:ascii="Times New Roman"/>
                <w:b w:val="false"/>
                <w:i w:val="false"/>
                <w:color w:val="000000"/>
                <w:sz w:val="20"/>
              </w:rPr>
              <w:t>в розыск</w:t>
            </w:r>
            <w:r>
              <w:br/>
            </w:r>
            <w:r>
              <w:rPr>
                <w:rFonts w:ascii="Times New Roman"/>
                <w:b w:val="false"/>
                <w:i w:val="false"/>
                <w:color w:val="000000"/>
                <w:sz w:val="20"/>
              </w:rPr>
              <w:t>
</w:t>
            </w:r>
            <w:r>
              <w:rPr>
                <w:rFonts w:ascii="Times New Roman"/>
                <w:b w:val="false"/>
                <w:i w:val="false"/>
                <w:color w:val="000000"/>
                <w:sz w:val="20"/>
              </w:rPr>
              <w:t>в прошлых</w:t>
            </w:r>
            <w:r>
              <w:br/>
            </w:r>
            <w:r>
              <w:rPr>
                <w:rFonts w:ascii="Times New Roman"/>
                <w:b w:val="false"/>
                <w:i w:val="false"/>
                <w:color w:val="000000"/>
                <w:sz w:val="20"/>
              </w:rPr>
              <w:t>
</w:t>
            </w:r>
            <w:r>
              <w:rPr>
                <w:rFonts w:ascii="Times New Roman"/>
                <w:b w:val="false"/>
                <w:i w:val="false"/>
                <w:color w:val="000000"/>
                <w:sz w:val="20"/>
              </w:rPr>
              <w:t>годах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с мерой пресечения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подписка</w:t>
            </w:r>
            <w:r>
              <w:br/>
            </w:r>
            <w:r>
              <w:rPr>
                <w:rFonts w:ascii="Times New Roman"/>
                <w:b w:val="false"/>
                <w:i w:val="false"/>
                <w:color w:val="000000"/>
                <w:sz w:val="20"/>
              </w:rPr>
              <w:t>
</w:t>
            </w:r>
            <w:r>
              <w:rPr>
                <w:rFonts w:ascii="Times New Roman"/>
                <w:b w:val="false"/>
                <w:i w:val="false"/>
                <w:color w:val="000000"/>
                <w:sz w:val="20"/>
              </w:rPr>
              <w:t>о невыезде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арест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5"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6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 w:id="3"/>
    <w:p>
      <w:pPr>
        <w:spacing w:after="0"/>
        <w:ind w:left="0"/>
        <w:jc w:val="both"/>
      </w:pPr>
      <w:r>
        <w:rPr>
          <w:rFonts w:ascii="Times New Roman"/>
          <w:b w:val="false"/>
          <w:i w:val="false"/>
          <w:color w:val="000000"/>
          <w:sz w:val="28"/>
        </w:rPr>
        <w:t>
</w:t>
      </w:r>
      <w:r>
        <w:rPr>
          <w:rFonts w:ascii="Times New Roman"/>
          <w:b/>
          <w:i w:val="false"/>
          <w:color w:val="000000"/>
          <w:sz w:val="28"/>
        </w:rPr>
        <w:t>Сведения о результатах установления личности</w:t>
      </w:r>
      <w:r>
        <w:br/>
      </w:r>
      <w:r>
        <w:rPr>
          <w:rFonts w:ascii="Times New Roman"/>
          <w:b w:val="false"/>
          <w:i w:val="false"/>
          <w:color w:val="000000"/>
          <w:sz w:val="28"/>
        </w:rPr>
        <w:t>
</w:t>
      </w:r>
      <w:r>
        <w:rPr>
          <w:rFonts w:ascii="Times New Roman"/>
          <w:b/>
          <w:i w:val="false"/>
          <w:color w:val="000000"/>
          <w:sz w:val="28"/>
        </w:rPr>
        <w:t>неизвестных граждан, в том числе по</w:t>
      </w:r>
      <w:r>
        <w:br/>
      </w:r>
      <w:r>
        <w:rPr>
          <w:rFonts w:ascii="Times New Roman"/>
          <w:b w:val="false"/>
          <w:i w:val="false"/>
          <w:color w:val="000000"/>
          <w:sz w:val="28"/>
        </w:rPr>
        <w:t>
</w:t>
      </w:r>
      <w:r>
        <w:rPr>
          <w:rFonts w:ascii="Times New Roman"/>
          <w:b/>
          <w:i w:val="false"/>
          <w:color w:val="000000"/>
          <w:sz w:val="28"/>
        </w:rPr>
        <w:t>неопознанным трупам, из них женщин</w:t>
      </w:r>
    </w:p>
    <w:bookmarkEnd w:id="3"/>
    <w:p>
      <w:pPr>
        <w:spacing w:after="0"/>
        <w:ind w:left="0"/>
        <w:jc w:val="both"/>
      </w:pPr>
      <w:r>
        <w:rPr>
          <w:rFonts w:ascii="Times New Roman"/>
          <w:b w:val="false"/>
          <w:i w:val="false"/>
          <w:color w:val="000000"/>
          <w:sz w:val="28"/>
        </w:rPr>
        <w:t>      таблица Б</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6"/>
        <w:gridCol w:w="8669"/>
        <w:gridCol w:w="1175"/>
        <w:gridCol w:w="1175"/>
        <w:gridCol w:w="1175"/>
      </w:tblGrid>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женщин</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лиц, находящихся в розыске на конец отчетного периода, личность которых неизвестна, в том числе психических больных и несовершеннолетних, а также по неопознанным трупам граждан, личность которых не установлена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дел об установлении личности неизвестных граждан по неопознанным трупам, находившихся в производстве на начало отчетного периода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вновь заведенных дел об установлении личности неизвестных граждан по неопознанным трупам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1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строк</w:t>
            </w:r>
            <w:r>
              <w:br/>
            </w:r>
            <w:r>
              <w:rPr>
                <w:rFonts w:ascii="Times New Roman"/>
                <w:b w:val="false"/>
                <w:i w:val="false"/>
                <w:color w:val="000000"/>
                <w:sz w:val="20"/>
              </w:rPr>
              <w:t>
</w:t>
            </w:r>
            <w:r>
              <w:rPr>
                <w:rFonts w:ascii="Times New Roman"/>
                <w:b w:val="false"/>
                <w:i w:val="false"/>
                <w:color w:val="000000"/>
                <w:sz w:val="20"/>
              </w:rPr>
              <w:t>2 и 3</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прекращенных дел в связи с установлением личности</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0" w:type="auto"/>
            <w:vMerge/>
            <w:tcBorders>
              <w:top w:val="nil"/>
              <w:left w:val="single" w:color="cfcfcf" w:sz="5"/>
              <w:bottom w:val="single" w:color="cfcfcf" w:sz="5"/>
              <w:right w:val="single" w:color="cfcfcf" w:sz="5"/>
            </w:tcBorders>
          </w:tcP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прекращенных дел за истечением срока давности</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75" w:hRule="atLeast"/>
        </w:trPr>
        <w:tc>
          <w:tcPr>
            <w:tcW w:w="0" w:type="auto"/>
            <w:vMerge/>
            <w:tcBorders>
              <w:top w:val="nil"/>
              <w:left w:val="single" w:color="cfcfcf" w:sz="5"/>
              <w:bottom w:val="single" w:color="cfcfcf" w:sz="5"/>
              <w:right w:val="single" w:color="cfcfcf" w:sz="5"/>
            </w:tcBorders>
          </w:tcP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прекращенных дел в связи с возбуждением уголовного дела по факту установления насильственных действий, повлекших смерть потерпевшего и заведением уголовно-розыскного дела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прекращенных дел об установлении личности, из заведенных в предыдущие годы в связи с установлением лиц</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 w:id="4"/>
    <w:p>
      <w:pPr>
        <w:spacing w:after="0"/>
        <w:ind w:left="0"/>
        <w:jc w:val="both"/>
      </w:pPr>
      <w:r>
        <w:rPr>
          <w:rFonts w:ascii="Times New Roman"/>
          <w:b w:val="false"/>
          <w:i w:val="false"/>
          <w:color w:val="000000"/>
          <w:sz w:val="28"/>
        </w:rPr>
        <w:t>
</w:t>
      </w:r>
      <w:r>
        <w:rPr>
          <w:rFonts w:ascii="Times New Roman"/>
          <w:b/>
          <w:i w:val="false"/>
          <w:color w:val="000000"/>
          <w:sz w:val="28"/>
        </w:rPr>
        <w:t>РАЗДЕЛ 8. Cведения о розыске граждан</w:t>
      </w:r>
      <w:r>
        <w:br/>
      </w:r>
      <w:r>
        <w:rPr>
          <w:rFonts w:ascii="Times New Roman"/>
          <w:b w:val="false"/>
          <w:i w:val="false"/>
          <w:color w:val="000000"/>
          <w:sz w:val="28"/>
        </w:rPr>
        <w:t>
</w:t>
      </w:r>
      <w:r>
        <w:rPr>
          <w:rFonts w:ascii="Times New Roman"/>
          <w:b/>
          <w:i w:val="false"/>
          <w:color w:val="000000"/>
          <w:sz w:val="28"/>
        </w:rPr>
        <w:t>и других лиц, скрывшихся</w:t>
      </w:r>
      <w:r>
        <w:br/>
      </w:r>
      <w:r>
        <w:rPr>
          <w:rFonts w:ascii="Times New Roman"/>
          <w:b w:val="false"/>
          <w:i w:val="false"/>
          <w:color w:val="000000"/>
          <w:sz w:val="28"/>
        </w:rPr>
        <w:t>
</w:t>
      </w:r>
      <w:r>
        <w:rPr>
          <w:rFonts w:ascii="Times New Roman"/>
          <w:b/>
          <w:i w:val="false"/>
          <w:color w:val="000000"/>
          <w:sz w:val="28"/>
        </w:rPr>
        <w:t>от органов власти(по АФП)</w:t>
      </w:r>
    </w:p>
    <w:bookmarkEnd w:id="4"/>
    <w:p>
      <w:pPr>
        <w:spacing w:after="0"/>
        <w:ind w:left="0"/>
        <w:jc w:val="both"/>
      </w:pPr>
      <w:r>
        <w:rPr>
          <w:rFonts w:ascii="Times New Roman"/>
          <w:b w:val="false"/>
          <w:i w:val="false"/>
          <w:color w:val="000000"/>
          <w:sz w:val="28"/>
        </w:rPr>
        <w:t>      Таблица 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4248"/>
        <w:gridCol w:w="1195"/>
        <w:gridCol w:w="1483"/>
        <w:gridCol w:w="1861"/>
        <w:gridCol w:w="744"/>
        <w:gridCol w:w="613"/>
        <w:gridCol w:w="1073"/>
        <w:gridCol w:w="1204"/>
        <w:gridCol w:w="876"/>
      </w:tblGrid>
      <w:tr>
        <w:trPr>
          <w:trHeight w:val="15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r>
              <w:br/>
            </w:r>
            <w:r>
              <w:rPr>
                <w:rFonts w:ascii="Times New Roman"/>
                <w:b w:val="false"/>
                <w:i w:val="false"/>
                <w:color w:val="000000"/>
                <w:sz w:val="20"/>
              </w:rPr>
              <w:t>
</w:t>
            </w:r>
            <w:r>
              <w:rPr>
                <w:rFonts w:ascii="Times New Roman"/>
                <w:b w:val="false"/>
                <w:i w:val="false"/>
                <w:color w:val="000000"/>
                <w:sz w:val="20"/>
              </w:rPr>
              <w:t>строки</w:t>
            </w:r>
          </w:p>
        </w:tc>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лиц,</w:t>
            </w:r>
            <w:r>
              <w:br/>
            </w:r>
            <w:r>
              <w:rPr>
                <w:rFonts w:ascii="Times New Roman"/>
                <w:b w:val="false"/>
                <w:i w:val="false"/>
                <w:color w:val="000000"/>
                <w:sz w:val="20"/>
              </w:rPr>
              <w:t>
</w:t>
            </w:r>
            <w:r>
              <w:rPr>
                <w:rFonts w:ascii="Times New Roman"/>
                <w:b w:val="false"/>
                <w:i w:val="false"/>
                <w:color w:val="000000"/>
                <w:sz w:val="20"/>
              </w:rPr>
              <w:t>оставшихся</w:t>
            </w:r>
            <w:r>
              <w:br/>
            </w:r>
            <w:r>
              <w:rPr>
                <w:rFonts w:ascii="Times New Roman"/>
                <w:b w:val="false"/>
                <w:i w:val="false"/>
                <w:color w:val="000000"/>
                <w:sz w:val="20"/>
              </w:rPr>
              <w:t>
</w:t>
            </w:r>
            <w:r>
              <w:rPr>
                <w:rFonts w:ascii="Times New Roman"/>
                <w:b w:val="false"/>
                <w:i w:val="false"/>
                <w:color w:val="000000"/>
                <w:sz w:val="20"/>
              </w:rPr>
              <w:t>в розыске</w:t>
            </w:r>
            <w:r>
              <w:br/>
            </w:r>
            <w:r>
              <w:rPr>
                <w:rFonts w:ascii="Times New Roman"/>
                <w:b w:val="false"/>
                <w:i w:val="false"/>
                <w:color w:val="000000"/>
                <w:sz w:val="20"/>
              </w:rPr>
              <w:t>
</w:t>
            </w:r>
            <w:r>
              <w:rPr>
                <w:rFonts w:ascii="Times New Roman"/>
                <w:b w:val="false"/>
                <w:i w:val="false"/>
                <w:color w:val="000000"/>
                <w:sz w:val="20"/>
              </w:rPr>
              <w:t>на начало</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Объявлено в розыск</w:t>
            </w:r>
            <w:r>
              <w:br/>
            </w:r>
            <w:r>
              <w:rPr>
                <w:rFonts w:ascii="Times New Roman"/>
                <w:b w:val="false"/>
                <w:i w:val="false"/>
                <w:color w:val="000000"/>
                <w:sz w:val="20"/>
              </w:rPr>
              <w:t>
</w:t>
            </w:r>
            <w:r>
              <w:rPr>
                <w:rFonts w:ascii="Times New Roman"/>
                <w:b w:val="false"/>
                <w:i w:val="false"/>
                <w:color w:val="000000"/>
                <w:sz w:val="20"/>
              </w:rPr>
              <w:t>в отчетном периоде</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лиц,</w:t>
            </w:r>
            <w:r>
              <w:br/>
            </w:r>
            <w:r>
              <w:rPr>
                <w:rFonts w:ascii="Times New Roman"/>
                <w:b w:val="false"/>
                <w:i w:val="false"/>
                <w:color w:val="000000"/>
                <w:sz w:val="20"/>
              </w:rPr>
              <w:t>
</w:t>
            </w:r>
            <w:r>
              <w:rPr>
                <w:rFonts w:ascii="Times New Roman"/>
                <w:b w:val="false"/>
                <w:i w:val="false"/>
                <w:color w:val="000000"/>
                <w:sz w:val="20"/>
              </w:rPr>
              <w:t>объявленных в</w:t>
            </w:r>
            <w:r>
              <w:br/>
            </w:r>
            <w:r>
              <w:rPr>
                <w:rFonts w:ascii="Times New Roman"/>
                <w:b w:val="false"/>
                <w:i w:val="false"/>
                <w:color w:val="000000"/>
                <w:sz w:val="20"/>
              </w:rPr>
              <w:t>
</w:t>
            </w:r>
            <w:r>
              <w:rPr>
                <w:rFonts w:ascii="Times New Roman"/>
                <w:b w:val="false"/>
                <w:i w:val="false"/>
                <w:color w:val="000000"/>
                <w:sz w:val="20"/>
              </w:rPr>
              <w:t>розыск</w:t>
            </w:r>
            <w:r>
              <w:br/>
            </w:r>
            <w:r>
              <w:rPr>
                <w:rFonts w:ascii="Times New Roman"/>
                <w:b w:val="false"/>
                <w:i w:val="false"/>
                <w:color w:val="000000"/>
                <w:sz w:val="20"/>
              </w:rPr>
              <w:t>
</w:t>
            </w:r>
            <w:r>
              <w:rPr>
                <w:rFonts w:ascii="Times New Roman"/>
                <w:b w:val="false"/>
                <w:i w:val="false"/>
                <w:color w:val="000000"/>
                <w:sz w:val="20"/>
              </w:rPr>
              <w:t>в текущем</w:t>
            </w:r>
            <w:r>
              <w:br/>
            </w:r>
            <w:r>
              <w:rPr>
                <w:rFonts w:ascii="Times New Roman"/>
                <w:b w:val="false"/>
                <w:i w:val="false"/>
                <w:color w:val="000000"/>
                <w:sz w:val="20"/>
              </w:rPr>
              <w:t>
</w:t>
            </w:r>
            <w:r>
              <w:rPr>
                <w:rFonts w:ascii="Times New Roman"/>
                <w:b w:val="false"/>
                <w:i w:val="false"/>
                <w:color w:val="000000"/>
                <w:sz w:val="20"/>
              </w:rPr>
              <w:t>периоде,</w:t>
            </w:r>
            <w:r>
              <w:br/>
            </w:r>
            <w:r>
              <w:rPr>
                <w:rFonts w:ascii="Times New Roman"/>
                <w:b w:val="false"/>
                <w:i w:val="false"/>
                <w:color w:val="000000"/>
                <w:sz w:val="20"/>
              </w:rPr>
              <w:t>
</w:t>
            </w:r>
            <w:r>
              <w:rPr>
                <w:rFonts w:ascii="Times New Roman"/>
                <w:b w:val="false"/>
                <w:i w:val="false"/>
                <w:color w:val="000000"/>
                <w:sz w:val="20"/>
              </w:rPr>
              <w:t>розыскные</w:t>
            </w:r>
            <w:r>
              <w:br/>
            </w:r>
            <w:r>
              <w:rPr>
                <w:rFonts w:ascii="Times New Roman"/>
                <w:b w:val="false"/>
                <w:i w:val="false"/>
                <w:color w:val="000000"/>
                <w:sz w:val="20"/>
              </w:rPr>
              <w:t>
</w:t>
            </w:r>
            <w:r>
              <w:rPr>
                <w:rFonts w:ascii="Times New Roman"/>
                <w:b w:val="false"/>
                <w:i w:val="false"/>
                <w:color w:val="000000"/>
                <w:sz w:val="20"/>
              </w:rPr>
              <w:t>дела</w:t>
            </w:r>
            <w:r>
              <w:br/>
            </w:r>
            <w:r>
              <w:rPr>
                <w:rFonts w:ascii="Times New Roman"/>
                <w:b w:val="false"/>
                <w:i w:val="false"/>
                <w:color w:val="000000"/>
                <w:sz w:val="20"/>
              </w:rPr>
              <w:t>
</w:t>
            </w:r>
            <w:r>
              <w:rPr>
                <w:rFonts w:ascii="Times New Roman"/>
                <w:b w:val="false"/>
                <w:i w:val="false"/>
                <w:color w:val="000000"/>
                <w:sz w:val="20"/>
              </w:rPr>
              <w:t>которых</w:t>
            </w:r>
            <w:r>
              <w:br/>
            </w:r>
            <w:r>
              <w:rPr>
                <w:rFonts w:ascii="Times New Roman"/>
                <w:b w:val="false"/>
                <w:i w:val="false"/>
                <w:color w:val="000000"/>
                <w:sz w:val="20"/>
              </w:rPr>
              <w:t>
</w:t>
            </w:r>
            <w:r>
              <w:rPr>
                <w:rFonts w:ascii="Times New Roman"/>
                <w:b w:val="false"/>
                <w:i w:val="false"/>
                <w:color w:val="000000"/>
                <w:sz w:val="20"/>
              </w:rPr>
              <w:t>прекращены</w:t>
            </w:r>
            <w:r>
              <w:br/>
            </w:r>
            <w:r>
              <w:rPr>
                <w:rFonts w:ascii="Times New Roman"/>
                <w:b w:val="false"/>
                <w:i w:val="false"/>
                <w:color w:val="000000"/>
                <w:sz w:val="20"/>
              </w:rPr>
              <w:t>
</w:t>
            </w:r>
            <w:r>
              <w:rPr>
                <w:rFonts w:ascii="Times New Roman"/>
                <w:b w:val="false"/>
                <w:i w:val="false"/>
                <w:color w:val="000000"/>
                <w:sz w:val="20"/>
              </w:rPr>
              <w:t>по следующим</w:t>
            </w:r>
            <w:r>
              <w:br/>
            </w:r>
            <w:r>
              <w:rPr>
                <w:rFonts w:ascii="Times New Roman"/>
                <w:b w:val="false"/>
                <w:i w:val="false"/>
                <w:color w:val="000000"/>
                <w:sz w:val="20"/>
              </w:rPr>
              <w:t>
</w:t>
            </w:r>
            <w:r>
              <w:rPr>
                <w:rFonts w:ascii="Times New Roman"/>
                <w:b w:val="false"/>
                <w:i w:val="false"/>
                <w:color w:val="000000"/>
                <w:sz w:val="20"/>
              </w:rPr>
              <w:t>основаниям:</w:t>
            </w:r>
            <w:r>
              <w:br/>
            </w:r>
            <w:r>
              <w:rPr>
                <w:rFonts w:ascii="Times New Roman"/>
                <w:b w:val="false"/>
                <w:i w:val="false"/>
                <w:color w:val="000000"/>
                <w:sz w:val="20"/>
              </w:rPr>
              <w:t>
</w:t>
            </w:r>
            <w:r>
              <w:rPr>
                <w:rFonts w:ascii="Times New Roman"/>
                <w:b w:val="false"/>
                <w:i w:val="false"/>
                <w:color w:val="000000"/>
                <w:sz w:val="20"/>
              </w:rPr>
              <w:t>на лиц,</w:t>
            </w:r>
            <w:r>
              <w:br/>
            </w:r>
            <w:r>
              <w:rPr>
                <w:rFonts w:ascii="Times New Roman"/>
                <w:b w:val="false"/>
                <w:i w:val="false"/>
                <w:color w:val="000000"/>
                <w:sz w:val="20"/>
              </w:rPr>
              <w:t>
</w:t>
            </w:r>
            <w:r>
              <w:rPr>
                <w:rFonts w:ascii="Times New Roman"/>
                <w:b w:val="false"/>
                <w:i w:val="false"/>
                <w:color w:val="000000"/>
                <w:sz w:val="20"/>
              </w:rPr>
              <w:t>скрывшихся</w:t>
            </w:r>
            <w:r>
              <w:br/>
            </w:r>
            <w:r>
              <w:rPr>
                <w:rFonts w:ascii="Times New Roman"/>
                <w:b w:val="false"/>
                <w:i w:val="false"/>
                <w:color w:val="000000"/>
                <w:sz w:val="20"/>
              </w:rPr>
              <w:t>
</w:t>
            </w:r>
            <w:r>
              <w:rPr>
                <w:rFonts w:ascii="Times New Roman"/>
                <w:b w:val="false"/>
                <w:i w:val="false"/>
                <w:color w:val="000000"/>
                <w:sz w:val="20"/>
              </w:rPr>
              <w:t>от органов</w:t>
            </w:r>
            <w:r>
              <w:br/>
            </w:r>
            <w:r>
              <w:rPr>
                <w:rFonts w:ascii="Times New Roman"/>
                <w:b w:val="false"/>
                <w:i w:val="false"/>
                <w:color w:val="000000"/>
                <w:sz w:val="20"/>
              </w:rPr>
              <w:t>
</w:t>
            </w:r>
            <w:r>
              <w:rPr>
                <w:rFonts w:ascii="Times New Roman"/>
                <w:b w:val="false"/>
                <w:i w:val="false"/>
                <w:color w:val="000000"/>
                <w:sz w:val="20"/>
              </w:rPr>
              <w:t>власти -</w:t>
            </w:r>
            <w:r>
              <w:br/>
            </w:r>
            <w:r>
              <w:rPr>
                <w:rFonts w:ascii="Times New Roman"/>
                <w:b w:val="false"/>
                <w:i w:val="false"/>
                <w:color w:val="000000"/>
                <w:sz w:val="20"/>
              </w:rPr>
              <w:t>
</w:t>
            </w:r>
            <w:r>
              <w:rPr>
                <w:rFonts w:ascii="Times New Roman"/>
                <w:b w:val="false"/>
                <w:i w:val="false"/>
                <w:color w:val="000000"/>
                <w:sz w:val="20"/>
              </w:rPr>
              <w:t>в связи</w:t>
            </w:r>
            <w:r>
              <w:br/>
            </w:r>
            <w:r>
              <w:rPr>
                <w:rFonts w:ascii="Times New Roman"/>
                <w:b w:val="false"/>
                <w:i w:val="false"/>
                <w:color w:val="000000"/>
                <w:sz w:val="20"/>
              </w:rPr>
              <w:t>
</w:t>
            </w:r>
            <w:r>
              <w:rPr>
                <w:rFonts w:ascii="Times New Roman"/>
                <w:b w:val="false"/>
                <w:i w:val="false"/>
                <w:color w:val="000000"/>
                <w:sz w:val="20"/>
              </w:rPr>
              <w:t>с прекращением</w:t>
            </w:r>
            <w:r>
              <w:br/>
            </w:r>
            <w:r>
              <w:rPr>
                <w:rFonts w:ascii="Times New Roman"/>
                <w:b w:val="false"/>
                <w:i w:val="false"/>
                <w:color w:val="000000"/>
                <w:sz w:val="20"/>
              </w:rPr>
              <w:t>
</w:t>
            </w:r>
            <w:r>
              <w:rPr>
                <w:rFonts w:ascii="Times New Roman"/>
                <w:b w:val="false"/>
                <w:i w:val="false"/>
                <w:color w:val="000000"/>
                <w:sz w:val="20"/>
              </w:rPr>
              <w:t>уголовного</w:t>
            </w:r>
            <w:r>
              <w:br/>
            </w:r>
            <w:r>
              <w:rPr>
                <w:rFonts w:ascii="Times New Roman"/>
                <w:b w:val="false"/>
                <w:i w:val="false"/>
                <w:color w:val="000000"/>
                <w:sz w:val="20"/>
              </w:rPr>
              <w:t>
</w:t>
            </w:r>
            <w:r>
              <w:rPr>
                <w:rFonts w:ascii="Times New Roman"/>
                <w:b w:val="false"/>
                <w:i w:val="false"/>
                <w:color w:val="000000"/>
                <w:sz w:val="20"/>
              </w:rPr>
              <w:t>преследования</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прекращения</w:t>
            </w:r>
            <w:r>
              <w:br/>
            </w:r>
            <w:r>
              <w:rPr>
                <w:rFonts w:ascii="Times New Roman"/>
                <w:b w:val="false"/>
                <w:i w:val="false"/>
                <w:color w:val="000000"/>
                <w:sz w:val="20"/>
              </w:rPr>
              <w:t>
</w:t>
            </w:r>
            <w:r>
              <w:rPr>
                <w:rFonts w:ascii="Times New Roman"/>
                <w:b w:val="false"/>
                <w:i w:val="false"/>
                <w:color w:val="000000"/>
                <w:sz w:val="20"/>
              </w:rPr>
              <w:t>дела</w:t>
            </w:r>
            <w:r>
              <w:br/>
            </w:r>
            <w:r>
              <w:rPr>
                <w:rFonts w:ascii="Times New Roman"/>
                <w:b w:val="false"/>
                <w:i w:val="false"/>
                <w:color w:val="000000"/>
                <w:sz w:val="20"/>
              </w:rPr>
              <w:t>
</w:t>
            </w:r>
            <w:r>
              <w:rPr>
                <w:rFonts w:ascii="Times New Roman"/>
                <w:b w:val="false"/>
                <w:i w:val="false"/>
                <w:color w:val="000000"/>
                <w:sz w:val="20"/>
              </w:rPr>
              <w:t>по сроку</w:t>
            </w:r>
            <w:r>
              <w:br/>
            </w:r>
            <w:r>
              <w:rPr>
                <w:rFonts w:ascii="Times New Roman"/>
                <w:b w:val="false"/>
                <w:i w:val="false"/>
                <w:color w:val="000000"/>
                <w:sz w:val="20"/>
              </w:rPr>
              <w:t>
</w:t>
            </w:r>
            <w:r>
              <w:rPr>
                <w:rFonts w:ascii="Times New Roman"/>
                <w:b w:val="false"/>
                <w:i w:val="false"/>
                <w:color w:val="000000"/>
                <w:sz w:val="20"/>
              </w:rPr>
              <w:t>давности;</w:t>
            </w:r>
            <w:r>
              <w:br/>
            </w:r>
            <w:r>
              <w:rPr>
                <w:rFonts w:ascii="Times New Roman"/>
                <w:b w:val="false"/>
                <w:i w:val="false"/>
                <w:color w:val="000000"/>
                <w:sz w:val="20"/>
              </w:rPr>
              <w:t>
</w:t>
            </w:r>
            <w:r>
              <w:rPr>
                <w:rFonts w:ascii="Times New Roman"/>
                <w:b w:val="false"/>
                <w:i w:val="false"/>
                <w:color w:val="000000"/>
                <w:sz w:val="20"/>
              </w:rPr>
              <w:t>в отношении</w:t>
            </w:r>
            <w:r>
              <w:br/>
            </w:r>
            <w:r>
              <w:rPr>
                <w:rFonts w:ascii="Times New Roman"/>
                <w:b w:val="false"/>
                <w:i w:val="false"/>
                <w:color w:val="000000"/>
                <w:sz w:val="20"/>
              </w:rPr>
              <w:t>
</w:t>
            </w:r>
            <w:r>
              <w:rPr>
                <w:rFonts w:ascii="Times New Roman"/>
                <w:b w:val="false"/>
                <w:i w:val="false"/>
                <w:color w:val="000000"/>
                <w:sz w:val="20"/>
              </w:rPr>
              <w:t>без вести пропавших</w:t>
            </w:r>
            <w:r>
              <w:br/>
            </w:r>
            <w:r>
              <w:rPr>
                <w:rFonts w:ascii="Times New Roman"/>
                <w:b w:val="false"/>
                <w:i w:val="false"/>
                <w:color w:val="000000"/>
                <w:sz w:val="20"/>
              </w:rPr>
              <w:t>
</w:t>
            </w:r>
            <w:r>
              <w:rPr>
                <w:rFonts w:ascii="Times New Roman"/>
                <w:b w:val="false"/>
                <w:i w:val="false"/>
                <w:color w:val="000000"/>
                <w:sz w:val="20"/>
              </w:rPr>
              <w:t>- по сроку</w:t>
            </w:r>
            <w:r>
              <w:br/>
            </w:r>
            <w:r>
              <w:rPr>
                <w:rFonts w:ascii="Times New Roman"/>
                <w:b w:val="false"/>
                <w:i w:val="false"/>
                <w:color w:val="000000"/>
                <w:sz w:val="20"/>
              </w:rPr>
              <w:t>
</w:t>
            </w:r>
            <w:r>
              <w:rPr>
                <w:rFonts w:ascii="Times New Roman"/>
                <w:b w:val="false"/>
                <w:i w:val="false"/>
                <w:color w:val="000000"/>
                <w:sz w:val="20"/>
              </w:rPr>
              <w:t>давности</w:t>
            </w:r>
            <w:r>
              <w:br/>
            </w:r>
            <w:r>
              <w:rPr>
                <w:rFonts w:ascii="Times New Roman"/>
                <w:b w:val="false"/>
                <w:i w:val="false"/>
                <w:color w:val="000000"/>
                <w:sz w:val="20"/>
              </w:rPr>
              <w:t>
</w:t>
            </w:r>
            <w:r>
              <w:rPr>
                <w:rFonts w:ascii="Times New Roman"/>
                <w:b w:val="false"/>
                <w:i w:val="false"/>
                <w:color w:val="000000"/>
                <w:sz w:val="20"/>
              </w:rPr>
              <w:t>ведения</w:t>
            </w:r>
            <w:r>
              <w:br/>
            </w:r>
            <w:r>
              <w:rPr>
                <w:rFonts w:ascii="Times New Roman"/>
                <w:b w:val="false"/>
                <w:i w:val="false"/>
                <w:color w:val="000000"/>
                <w:sz w:val="20"/>
              </w:rPr>
              <w:t>
</w:t>
            </w:r>
            <w:r>
              <w:rPr>
                <w:rFonts w:ascii="Times New Roman"/>
                <w:b w:val="false"/>
                <w:i w:val="false"/>
                <w:color w:val="000000"/>
                <w:sz w:val="20"/>
              </w:rPr>
              <w:t>розыскного</w:t>
            </w:r>
            <w:r>
              <w:br/>
            </w:r>
            <w:r>
              <w:rPr>
                <w:rFonts w:ascii="Times New Roman"/>
                <w:b w:val="false"/>
                <w:i w:val="false"/>
                <w:color w:val="000000"/>
                <w:sz w:val="20"/>
              </w:rPr>
              <w:t>
</w:t>
            </w:r>
            <w:r>
              <w:rPr>
                <w:rFonts w:ascii="Times New Roman"/>
                <w:b w:val="false"/>
                <w:i w:val="false"/>
                <w:color w:val="000000"/>
                <w:sz w:val="20"/>
              </w:rPr>
              <w:t>дела</w:t>
            </w:r>
          </w:p>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лиц,</w:t>
            </w:r>
            <w:r>
              <w:br/>
            </w:r>
            <w:r>
              <w:rPr>
                <w:rFonts w:ascii="Times New Roman"/>
                <w:b w:val="false"/>
                <w:i w:val="false"/>
                <w:color w:val="000000"/>
                <w:sz w:val="20"/>
              </w:rPr>
              <w:t>
</w:t>
            </w:r>
            <w:r>
              <w:rPr>
                <w:rFonts w:ascii="Times New Roman"/>
                <w:b w:val="false"/>
                <w:i w:val="false"/>
                <w:color w:val="000000"/>
                <w:sz w:val="20"/>
              </w:rPr>
              <w:t>объявленных</w:t>
            </w:r>
            <w:r>
              <w:br/>
            </w:r>
            <w:r>
              <w:rPr>
                <w:rFonts w:ascii="Times New Roman"/>
                <w:b w:val="false"/>
                <w:i w:val="false"/>
                <w:color w:val="000000"/>
                <w:sz w:val="20"/>
              </w:rPr>
              <w:t>
</w:t>
            </w:r>
            <w:r>
              <w:rPr>
                <w:rFonts w:ascii="Times New Roman"/>
                <w:b w:val="false"/>
                <w:i w:val="false"/>
                <w:color w:val="000000"/>
                <w:sz w:val="20"/>
              </w:rPr>
              <w:t>в розыск</w:t>
            </w:r>
            <w:r>
              <w:br/>
            </w:r>
            <w:r>
              <w:rPr>
                <w:rFonts w:ascii="Times New Roman"/>
                <w:b w:val="false"/>
                <w:i w:val="false"/>
                <w:color w:val="000000"/>
                <w:sz w:val="20"/>
              </w:rPr>
              <w:t>
</w:t>
            </w:r>
            <w:r>
              <w:rPr>
                <w:rFonts w:ascii="Times New Roman"/>
                <w:b w:val="false"/>
                <w:i w:val="false"/>
                <w:color w:val="000000"/>
                <w:sz w:val="20"/>
              </w:rPr>
              <w:t>в прошлых</w:t>
            </w:r>
            <w:r>
              <w:br/>
            </w:r>
            <w:r>
              <w:rPr>
                <w:rFonts w:ascii="Times New Roman"/>
                <w:b w:val="false"/>
                <w:i w:val="false"/>
                <w:color w:val="000000"/>
                <w:sz w:val="20"/>
              </w:rPr>
              <w:t>
</w:t>
            </w:r>
            <w:r>
              <w:rPr>
                <w:rFonts w:ascii="Times New Roman"/>
                <w:b w:val="false"/>
                <w:i w:val="false"/>
                <w:color w:val="000000"/>
                <w:sz w:val="20"/>
              </w:rPr>
              <w:t>годах,</w:t>
            </w:r>
            <w:r>
              <w:br/>
            </w:r>
            <w:r>
              <w:rPr>
                <w:rFonts w:ascii="Times New Roman"/>
                <w:b w:val="false"/>
                <w:i w:val="false"/>
                <w:color w:val="000000"/>
                <w:sz w:val="20"/>
              </w:rPr>
              <w:t>
</w:t>
            </w:r>
            <w:r>
              <w:rPr>
                <w:rFonts w:ascii="Times New Roman"/>
                <w:b w:val="false"/>
                <w:i w:val="false"/>
                <w:color w:val="000000"/>
                <w:sz w:val="20"/>
              </w:rPr>
              <w:t>розыскные</w:t>
            </w:r>
            <w:r>
              <w:br/>
            </w:r>
            <w:r>
              <w:rPr>
                <w:rFonts w:ascii="Times New Roman"/>
                <w:b w:val="false"/>
                <w:i w:val="false"/>
                <w:color w:val="000000"/>
                <w:sz w:val="20"/>
              </w:rPr>
              <w:t>
</w:t>
            </w:r>
            <w:r>
              <w:rPr>
                <w:rFonts w:ascii="Times New Roman"/>
                <w:b w:val="false"/>
                <w:i w:val="false"/>
                <w:color w:val="000000"/>
                <w:sz w:val="20"/>
              </w:rPr>
              <w:t>дела</w:t>
            </w:r>
            <w:r>
              <w:br/>
            </w:r>
            <w:r>
              <w:rPr>
                <w:rFonts w:ascii="Times New Roman"/>
                <w:b w:val="false"/>
                <w:i w:val="false"/>
                <w:color w:val="000000"/>
                <w:sz w:val="20"/>
              </w:rPr>
              <w:t>
</w:t>
            </w:r>
            <w:r>
              <w:rPr>
                <w:rFonts w:ascii="Times New Roman"/>
                <w:b w:val="false"/>
                <w:i w:val="false"/>
                <w:color w:val="000000"/>
                <w:sz w:val="20"/>
              </w:rPr>
              <w:t>которых</w:t>
            </w:r>
            <w:r>
              <w:br/>
            </w:r>
            <w:r>
              <w:rPr>
                <w:rFonts w:ascii="Times New Roman"/>
                <w:b w:val="false"/>
                <w:i w:val="false"/>
                <w:color w:val="000000"/>
                <w:sz w:val="20"/>
              </w:rPr>
              <w:t>
</w:t>
            </w:r>
            <w:r>
              <w:rPr>
                <w:rFonts w:ascii="Times New Roman"/>
                <w:b w:val="false"/>
                <w:i w:val="false"/>
                <w:color w:val="000000"/>
                <w:sz w:val="20"/>
              </w:rPr>
              <w:t>прекращены</w:t>
            </w:r>
            <w:r>
              <w:br/>
            </w:r>
            <w:r>
              <w:rPr>
                <w:rFonts w:ascii="Times New Roman"/>
                <w:b w:val="false"/>
                <w:i w:val="false"/>
                <w:color w:val="000000"/>
                <w:sz w:val="20"/>
              </w:rPr>
              <w:t>
</w:t>
            </w:r>
            <w:r>
              <w:rPr>
                <w:rFonts w:ascii="Times New Roman"/>
                <w:b w:val="false"/>
                <w:i w:val="false"/>
                <w:color w:val="000000"/>
                <w:sz w:val="20"/>
              </w:rPr>
              <w:t>по следующим</w:t>
            </w:r>
            <w:r>
              <w:br/>
            </w:r>
            <w:r>
              <w:rPr>
                <w:rFonts w:ascii="Times New Roman"/>
                <w:b w:val="false"/>
                <w:i w:val="false"/>
                <w:color w:val="000000"/>
                <w:sz w:val="20"/>
              </w:rPr>
              <w:t>
</w:t>
            </w:r>
            <w:r>
              <w:rPr>
                <w:rFonts w:ascii="Times New Roman"/>
                <w:b w:val="false"/>
                <w:i w:val="false"/>
                <w:color w:val="000000"/>
                <w:sz w:val="20"/>
              </w:rPr>
              <w:t>основаниям:</w:t>
            </w:r>
            <w:r>
              <w:br/>
            </w:r>
            <w:r>
              <w:rPr>
                <w:rFonts w:ascii="Times New Roman"/>
                <w:b w:val="false"/>
                <w:i w:val="false"/>
                <w:color w:val="000000"/>
                <w:sz w:val="20"/>
              </w:rPr>
              <w:t>
</w:t>
            </w:r>
            <w:r>
              <w:rPr>
                <w:rFonts w:ascii="Times New Roman"/>
                <w:b w:val="false"/>
                <w:i w:val="false"/>
                <w:color w:val="000000"/>
                <w:sz w:val="20"/>
              </w:rPr>
              <w:t>на лиц,</w:t>
            </w:r>
            <w:r>
              <w:br/>
            </w:r>
            <w:r>
              <w:rPr>
                <w:rFonts w:ascii="Times New Roman"/>
                <w:b w:val="false"/>
                <w:i w:val="false"/>
                <w:color w:val="000000"/>
                <w:sz w:val="20"/>
              </w:rPr>
              <w:t>
</w:t>
            </w:r>
            <w:r>
              <w:rPr>
                <w:rFonts w:ascii="Times New Roman"/>
                <w:b w:val="false"/>
                <w:i w:val="false"/>
                <w:color w:val="000000"/>
                <w:sz w:val="20"/>
              </w:rPr>
              <w:t>скрывшихся</w:t>
            </w:r>
            <w:r>
              <w:br/>
            </w:r>
            <w:r>
              <w:rPr>
                <w:rFonts w:ascii="Times New Roman"/>
                <w:b w:val="false"/>
                <w:i w:val="false"/>
                <w:color w:val="000000"/>
                <w:sz w:val="20"/>
              </w:rPr>
              <w:t>
</w:t>
            </w:r>
            <w:r>
              <w:rPr>
                <w:rFonts w:ascii="Times New Roman"/>
                <w:b w:val="false"/>
                <w:i w:val="false"/>
                <w:color w:val="000000"/>
                <w:sz w:val="20"/>
              </w:rPr>
              <w:t>от органов</w:t>
            </w:r>
            <w:r>
              <w:br/>
            </w:r>
            <w:r>
              <w:rPr>
                <w:rFonts w:ascii="Times New Roman"/>
                <w:b w:val="false"/>
                <w:i w:val="false"/>
                <w:color w:val="000000"/>
                <w:sz w:val="20"/>
              </w:rPr>
              <w:t>
</w:t>
            </w:r>
            <w:r>
              <w:rPr>
                <w:rFonts w:ascii="Times New Roman"/>
                <w:b w:val="false"/>
                <w:i w:val="false"/>
                <w:color w:val="000000"/>
                <w:sz w:val="20"/>
              </w:rPr>
              <w:t>власти</w:t>
            </w:r>
            <w:r>
              <w:br/>
            </w:r>
            <w:r>
              <w:rPr>
                <w:rFonts w:ascii="Times New Roman"/>
                <w:b w:val="false"/>
                <w:i w:val="false"/>
                <w:color w:val="000000"/>
                <w:sz w:val="20"/>
              </w:rPr>
              <w:t>
</w:t>
            </w:r>
            <w:r>
              <w:rPr>
                <w:rFonts w:ascii="Times New Roman"/>
                <w:b w:val="false"/>
                <w:i w:val="false"/>
                <w:color w:val="000000"/>
                <w:sz w:val="20"/>
              </w:rPr>
              <w:t>- в связи</w:t>
            </w:r>
            <w:r>
              <w:br/>
            </w:r>
            <w:r>
              <w:rPr>
                <w:rFonts w:ascii="Times New Roman"/>
                <w:b w:val="false"/>
                <w:i w:val="false"/>
                <w:color w:val="000000"/>
                <w:sz w:val="20"/>
              </w:rPr>
              <w:t>
</w:t>
            </w:r>
            <w:r>
              <w:rPr>
                <w:rFonts w:ascii="Times New Roman"/>
                <w:b w:val="false"/>
                <w:i w:val="false"/>
                <w:color w:val="000000"/>
                <w:sz w:val="20"/>
              </w:rPr>
              <w:t>с прекращением</w:t>
            </w:r>
            <w:r>
              <w:br/>
            </w:r>
            <w:r>
              <w:rPr>
                <w:rFonts w:ascii="Times New Roman"/>
                <w:b w:val="false"/>
                <w:i w:val="false"/>
                <w:color w:val="000000"/>
                <w:sz w:val="20"/>
              </w:rPr>
              <w:t>
</w:t>
            </w:r>
            <w:r>
              <w:rPr>
                <w:rFonts w:ascii="Times New Roman"/>
                <w:b w:val="false"/>
                <w:i w:val="false"/>
                <w:color w:val="000000"/>
                <w:sz w:val="20"/>
              </w:rPr>
              <w:t>уголовного</w:t>
            </w:r>
            <w:r>
              <w:br/>
            </w:r>
            <w:r>
              <w:rPr>
                <w:rFonts w:ascii="Times New Roman"/>
                <w:b w:val="false"/>
                <w:i w:val="false"/>
                <w:color w:val="000000"/>
                <w:sz w:val="20"/>
              </w:rPr>
              <w:t>
</w:t>
            </w:r>
            <w:r>
              <w:rPr>
                <w:rFonts w:ascii="Times New Roman"/>
                <w:b w:val="false"/>
                <w:i w:val="false"/>
                <w:color w:val="000000"/>
                <w:sz w:val="20"/>
              </w:rPr>
              <w:t>преследования</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прекращения</w:t>
            </w:r>
            <w:r>
              <w:br/>
            </w:r>
            <w:r>
              <w:rPr>
                <w:rFonts w:ascii="Times New Roman"/>
                <w:b w:val="false"/>
                <w:i w:val="false"/>
                <w:color w:val="000000"/>
                <w:sz w:val="20"/>
              </w:rPr>
              <w:t>
</w:t>
            </w:r>
            <w:r>
              <w:rPr>
                <w:rFonts w:ascii="Times New Roman"/>
                <w:b w:val="false"/>
                <w:i w:val="false"/>
                <w:color w:val="000000"/>
                <w:sz w:val="20"/>
              </w:rPr>
              <w:t>дела</w:t>
            </w:r>
            <w:r>
              <w:br/>
            </w:r>
            <w:r>
              <w:rPr>
                <w:rFonts w:ascii="Times New Roman"/>
                <w:b w:val="false"/>
                <w:i w:val="false"/>
                <w:color w:val="000000"/>
                <w:sz w:val="20"/>
              </w:rPr>
              <w:t>
</w:t>
            </w:r>
            <w:r>
              <w:rPr>
                <w:rFonts w:ascii="Times New Roman"/>
                <w:b w:val="false"/>
                <w:i w:val="false"/>
                <w:color w:val="000000"/>
                <w:sz w:val="20"/>
              </w:rPr>
              <w:t>по сроку</w:t>
            </w:r>
            <w:r>
              <w:br/>
            </w:r>
            <w:r>
              <w:rPr>
                <w:rFonts w:ascii="Times New Roman"/>
                <w:b w:val="false"/>
                <w:i w:val="false"/>
                <w:color w:val="000000"/>
                <w:sz w:val="20"/>
              </w:rPr>
              <w:t>
</w:t>
            </w:r>
            <w:r>
              <w:rPr>
                <w:rFonts w:ascii="Times New Roman"/>
                <w:b w:val="false"/>
                <w:i w:val="false"/>
                <w:color w:val="000000"/>
                <w:sz w:val="20"/>
              </w:rPr>
              <w:t>давности;</w:t>
            </w:r>
            <w:r>
              <w:br/>
            </w:r>
            <w:r>
              <w:rPr>
                <w:rFonts w:ascii="Times New Roman"/>
                <w:b w:val="false"/>
                <w:i w:val="false"/>
                <w:color w:val="000000"/>
                <w:sz w:val="20"/>
              </w:rPr>
              <w:t>
</w:t>
            </w:r>
            <w:r>
              <w:rPr>
                <w:rFonts w:ascii="Times New Roman"/>
                <w:b w:val="false"/>
                <w:i w:val="false"/>
                <w:color w:val="000000"/>
                <w:sz w:val="20"/>
              </w:rPr>
              <w:t>в отношении</w:t>
            </w:r>
            <w:r>
              <w:br/>
            </w:r>
            <w:r>
              <w:rPr>
                <w:rFonts w:ascii="Times New Roman"/>
                <w:b w:val="false"/>
                <w:i w:val="false"/>
                <w:color w:val="000000"/>
                <w:sz w:val="20"/>
              </w:rPr>
              <w:t>
</w:t>
            </w:r>
            <w:r>
              <w:rPr>
                <w:rFonts w:ascii="Times New Roman"/>
                <w:b w:val="false"/>
                <w:i w:val="false"/>
                <w:color w:val="000000"/>
                <w:sz w:val="20"/>
              </w:rPr>
              <w:t>без вести</w:t>
            </w:r>
            <w:r>
              <w:br/>
            </w:r>
            <w:r>
              <w:rPr>
                <w:rFonts w:ascii="Times New Roman"/>
                <w:b w:val="false"/>
                <w:i w:val="false"/>
                <w:color w:val="000000"/>
                <w:sz w:val="20"/>
              </w:rPr>
              <w:t>
</w:t>
            </w:r>
            <w:r>
              <w:rPr>
                <w:rFonts w:ascii="Times New Roman"/>
                <w:b w:val="false"/>
                <w:i w:val="false"/>
                <w:color w:val="000000"/>
                <w:sz w:val="20"/>
              </w:rPr>
              <w:t>пропавших -</w:t>
            </w:r>
            <w:r>
              <w:br/>
            </w:r>
            <w:r>
              <w:rPr>
                <w:rFonts w:ascii="Times New Roman"/>
                <w:b w:val="false"/>
                <w:i w:val="false"/>
                <w:color w:val="000000"/>
                <w:sz w:val="20"/>
              </w:rPr>
              <w:t>
</w:t>
            </w:r>
            <w:r>
              <w:rPr>
                <w:rFonts w:ascii="Times New Roman"/>
                <w:b w:val="false"/>
                <w:i w:val="false"/>
                <w:color w:val="000000"/>
                <w:sz w:val="20"/>
              </w:rPr>
              <w:t>по сроку</w:t>
            </w:r>
            <w:r>
              <w:br/>
            </w:r>
            <w:r>
              <w:rPr>
                <w:rFonts w:ascii="Times New Roman"/>
                <w:b w:val="false"/>
                <w:i w:val="false"/>
                <w:color w:val="000000"/>
                <w:sz w:val="20"/>
              </w:rPr>
              <w:t>
</w:t>
            </w:r>
            <w:r>
              <w:rPr>
                <w:rFonts w:ascii="Times New Roman"/>
                <w:b w:val="false"/>
                <w:i w:val="false"/>
                <w:color w:val="000000"/>
                <w:sz w:val="20"/>
              </w:rPr>
              <w:t>давности</w:t>
            </w:r>
            <w:r>
              <w:br/>
            </w:r>
            <w:r>
              <w:rPr>
                <w:rFonts w:ascii="Times New Roman"/>
                <w:b w:val="false"/>
                <w:i w:val="false"/>
                <w:color w:val="000000"/>
                <w:sz w:val="20"/>
              </w:rPr>
              <w:t>
</w:t>
            </w:r>
            <w:r>
              <w:rPr>
                <w:rFonts w:ascii="Times New Roman"/>
                <w:b w:val="false"/>
                <w:i w:val="false"/>
                <w:color w:val="000000"/>
                <w:sz w:val="20"/>
              </w:rPr>
              <w:t>ведения розыскного</w:t>
            </w:r>
            <w:r>
              <w:br/>
            </w:r>
            <w:r>
              <w:rPr>
                <w:rFonts w:ascii="Times New Roman"/>
                <w:b w:val="false"/>
                <w:i w:val="false"/>
                <w:color w:val="000000"/>
                <w:sz w:val="20"/>
              </w:rPr>
              <w:t>
</w:t>
            </w:r>
            <w:r>
              <w:rPr>
                <w:rFonts w:ascii="Times New Roman"/>
                <w:b w:val="false"/>
                <w:i w:val="false"/>
                <w:color w:val="000000"/>
                <w:sz w:val="20"/>
              </w:rPr>
              <w:t>дела</w:t>
            </w:r>
          </w:p>
        </w:tc>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розыскных</w:t>
            </w:r>
            <w:r>
              <w:br/>
            </w:r>
            <w:r>
              <w:rPr>
                <w:rFonts w:ascii="Times New Roman"/>
                <w:b w:val="false"/>
                <w:i w:val="false"/>
                <w:color w:val="000000"/>
                <w:sz w:val="20"/>
              </w:rPr>
              <w:t>
</w:t>
            </w:r>
            <w:r>
              <w:rPr>
                <w:rFonts w:ascii="Times New Roman"/>
                <w:b w:val="false"/>
                <w:i w:val="false"/>
                <w:color w:val="000000"/>
                <w:sz w:val="20"/>
              </w:rPr>
              <w:t>дел,</w:t>
            </w:r>
            <w:r>
              <w:br/>
            </w:r>
            <w:r>
              <w:rPr>
                <w:rFonts w:ascii="Times New Roman"/>
                <w:b w:val="false"/>
                <w:i w:val="false"/>
                <w:color w:val="000000"/>
                <w:sz w:val="20"/>
              </w:rPr>
              <w:t>
</w:t>
            </w:r>
            <w:r>
              <w:rPr>
                <w:rFonts w:ascii="Times New Roman"/>
                <w:b w:val="false"/>
                <w:i w:val="false"/>
                <w:color w:val="000000"/>
                <w:sz w:val="20"/>
              </w:rPr>
              <w:t>в отношении</w:t>
            </w:r>
            <w:r>
              <w:br/>
            </w:r>
            <w:r>
              <w:rPr>
                <w:rFonts w:ascii="Times New Roman"/>
                <w:b w:val="false"/>
                <w:i w:val="false"/>
                <w:color w:val="000000"/>
                <w:sz w:val="20"/>
              </w:rPr>
              <w:t>
</w:t>
            </w:r>
            <w:r>
              <w:rPr>
                <w:rFonts w:ascii="Times New Roman"/>
                <w:b w:val="false"/>
                <w:i w:val="false"/>
                <w:color w:val="000000"/>
                <w:sz w:val="20"/>
              </w:rPr>
              <w:t>которых</w:t>
            </w:r>
            <w:r>
              <w:br/>
            </w:r>
            <w:r>
              <w:rPr>
                <w:rFonts w:ascii="Times New Roman"/>
                <w:b w:val="false"/>
                <w:i w:val="false"/>
                <w:color w:val="000000"/>
                <w:sz w:val="20"/>
              </w:rPr>
              <w:t>
</w:t>
            </w:r>
            <w:r>
              <w:rPr>
                <w:rFonts w:ascii="Times New Roman"/>
                <w:b w:val="false"/>
                <w:i w:val="false"/>
                <w:color w:val="000000"/>
                <w:sz w:val="20"/>
              </w:rPr>
              <w:t>розыск</w:t>
            </w:r>
            <w:r>
              <w:br/>
            </w:r>
            <w:r>
              <w:rPr>
                <w:rFonts w:ascii="Times New Roman"/>
                <w:b w:val="false"/>
                <w:i w:val="false"/>
                <w:color w:val="000000"/>
                <w:sz w:val="20"/>
              </w:rPr>
              <w:t>
</w:t>
            </w:r>
            <w:r>
              <w:rPr>
                <w:rFonts w:ascii="Times New Roman"/>
                <w:b w:val="false"/>
                <w:i w:val="false"/>
                <w:color w:val="000000"/>
                <w:sz w:val="20"/>
              </w:rPr>
              <w:t>поручен другим</w:t>
            </w:r>
            <w:r>
              <w:br/>
            </w:r>
            <w:r>
              <w:rPr>
                <w:rFonts w:ascii="Times New Roman"/>
                <w:b w:val="false"/>
                <w:i w:val="false"/>
                <w:color w:val="000000"/>
                <w:sz w:val="20"/>
              </w:rPr>
              <w:t>
</w:t>
            </w:r>
            <w:r>
              <w:rPr>
                <w:rFonts w:ascii="Times New Roman"/>
                <w:b w:val="false"/>
                <w:i w:val="false"/>
                <w:color w:val="000000"/>
                <w:sz w:val="20"/>
              </w:rPr>
              <w:t>органам</w:t>
            </w:r>
            <w:r>
              <w:br/>
            </w:r>
            <w:r>
              <w:rPr>
                <w:rFonts w:ascii="Times New Roman"/>
                <w:b w:val="false"/>
                <w:i w:val="false"/>
                <w:color w:val="000000"/>
                <w:sz w:val="20"/>
              </w:rPr>
              <w:t>
</w:t>
            </w:r>
            <w:r>
              <w:rPr>
                <w:rFonts w:ascii="Times New Roman"/>
                <w:b w:val="false"/>
                <w:i w:val="false"/>
                <w:color w:val="000000"/>
                <w:sz w:val="20"/>
              </w:rPr>
              <w:t>уголовного</w:t>
            </w:r>
            <w:r>
              <w:br/>
            </w:r>
            <w:r>
              <w:rPr>
                <w:rFonts w:ascii="Times New Roman"/>
                <w:b w:val="false"/>
                <w:i w:val="false"/>
                <w:color w:val="000000"/>
                <w:sz w:val="20"/>
              </w:rPr>
              <w:t>
</w:t>
            </w:r>
            <w:r>
              <w:rPr>
                <w:rFonts w:ascii="Times New Roman"/>
                <w:b w:val="false"/>
                <w:i w:val="false"/>
                <w:color w:val="000000"/>
                <w:sz w:val="20"/>
              </w:rPr>
              <w:t>преследования</w:t>
            </w:r>
          </w:p>
        </w:tc>
      </w:tr>
      <w:tr>
        <w:trPr>
          <w:trHeight w:val="1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лиц,</w:t>
            </w:r>
            <w:r>
              <w:br/>
            </w:r>
            <w:r>
              <w:rPr>
                <w:rFonts w:ascii="Times New Roman"/>
                <w:b w:val="false"/>
                <w:i w:val="false"/>
                <w:color w:val="000000"/>
                <w:sz w:val="20"/>
              </w:rPr>
              <w:t>
</w:t>
            </w:r>
            <w:r>
              <w:rPr>
                <w:rFonts w:ascii="Times New Roman"/>
                <w:b w:val="false"/>
                <w:i w:val="false"/>
                <w:color w:val="000000"/>
                <w:sz w:val="20"/>
              </w:rPr>
              <w:t>объявленных</w:t>
            </w:r>
            <w:r>
              <w:br/>
            </w:r>
            <w:r>
              <w:rPr>
                <w:rFonts w:ascii="Times New Roman"/>
                <w:b w:val="false"/>
                <w:i w:val="false"/>
                <w:color w:val="000000"/>
                <w:sz w:val="20"/>
              </w:rPr>
              <w:t>
</w:t>
            </w:r>
            <w:r>
              <w:rPr>
                <w:rFonts w:ascii="Times New Roman"/>
                <w:b w:val="false"/>
                <w:i w:val="false"/>
                <w:color w:val="000000"/>
                <w:sz w:val="20"/>
              </w:rPr>
              <w:t>в розыск</w:t>
            </w:r>
            <w:r>
              <w:br/>
            </w:r>
            <w:r>
              <w:rPr>
                <w:rFonts w:ascii="Times New Roman"/>
                <w:b w:val="false"/>
                <w:i w:val="false"/>
                <w:color w:val="000000"/>
                <w:sz w:val="20"/>
              </w:rPr>
              <w:t>
</w:t>
            </w: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периоде,</w:t>
            </w:r>
            <w:r>
              <w:br/>
            </w:r>
            <w:r>
              <w:rPr>
                <w:rFonts w:ascii="Times New Roman"/>
                <w:b w:val="false"/>
                <w:i w:val="false"/>
                <w:color w:val="000000"/>
                <w:sz w:val="20"/>
              </w:rPr>
              <w:t>
</w:t>
            </w: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лиц,</w:t>
            </w:r>
            <w:r>
              <w:br/>
            </w:r>
            <w:r>
              <w:rPr>
                <w:rFonts w:ascii="Times New Roman"/>
                <w:b w:val="false"/>
                <w:i w:val="false"/>
                <w:color w:val="000000"/>
                <w:sz w:val="20"/>
              </w:rPr>
              <w:t>
</w:t>
            </w:r>
            <w:r>
              <w:rPr>
                <w:rFonts w:ascii="Times New Roman"/>
                <w:b w:val="false"/>
                <w:i w:val="false"/>
                <w:color w:val="000000"/>
                <w:sz w:val="20"/>
              </w:rPr>
              <w:t>в отношении</w:t>
            </w:r>
            <w:r>
              <w:br/>
            </w:r>
            <w:r>
              <w:rPr>
                <w:rFonts w:ascii="Times New Roman"/>
                <w:b w:val="false"/>
                <w:i w:val="false"/>
                <w:color w:val="000000"/>
                <w:sz w:val="20"/>
              </w:rPr>
              <w:t>
</w:t>
            </w:r>
            <w:r>
              <w:rPr>
                <w:rFonts w:ascii="Times New Roman"/>
                <w:b w:val="false"/>
                <w:i w:val="false"/>
                <w:color w:val="000000"/>
                <w:sz w:val="20"/>
              </w:rPr>
              <w:t>которых</w:t>
            </w:r>
            <w:r>
              <w:br/>
            </w:r>
            <w:r>
              <w:rPr>
                <w:rFonts w:ascii="Times New Roman"/>
                <w:b w:val="false"/>
                <w:i w:val="false"/>
                <w:color w:val="000000"/>
                <w:sz w:val="20"/>
              </w:rPr>
              <w:t>
</w:t>
            </w:r>
            <w:r>
              <w:rPr>
                <w:rFonts w:ascii="Times New Roman"/>
                <w:b w:val="false"/>
                <w:i w:val="false"/>
                <w:color w:val="000000"/>
                <w:sz w:val="20"/>
              </w:rPr>
              <w:t>розыскные</w:t>
            </w:r>
            <w:r>
              <w:br/>
            </w:r>
            <w:r>
              <w:rPr>
                <w:rFonts w:ascii="Times New Roman"/>
                <w:b w:val="false"/>
                <w:i w:val="false"/>
                <w:color w:val="000000"/>
                <w:sz w:val="20"/>
              </w:rPr>
              <w:t>
</w:t>
            </w:r>
            <w:r>
              <w:rPr>
                <w:rFonts w:ascii="Times New Roman"/>
                <w:b w:val="false"/>
                <w:i w:val="false"/>
                <w:color w:val="000000"/>
                <w:sz w:val="20"/>
              </w:rPr>
              <w:t>дела</w:t>
            </w:r>
            <w:r>
              <w:br/>
            </w:r>
            <w:r>
              <w:rPr>
                <w:rFonts w:ascii="Times New Roman"/>
                <w:b w:val="false"/>
                <w:i w:val="false"/>
                <w:color w:val="000000"/>
                <w:sz w:val="20"/>
              </w:rPr>
              <w:t>
</w:t>
            </w:r>
            <w:r>
              <w:rPr>
                <w:rFonts w:ascii="Times New Roman"/>
                <w:b w:val="false"/>
                <w:i w:val="false"/>
                <w:color w:val="000000"/>
                <w:sz w:val="20"/>
              </w:rPr>
              <w:t>поступили</w:t>
            </w:r>
            <w:r>
              <w:br/>
            </w:r>
            <w:r>
              <w:rPr>
                <w:rFonts w:ascii="Times New Roman"/>
                <w:b w:val="false"/>
                <w:i w:val="false"/>
                <w:color w:val="000000"/>
                <w:sz w:val="20"/>
              </w:rPr>
              <w:t>
</w:t>
            </w:r>
            <w:r>
              <w:rPr>
                <w:rFonts w:ascii="Times New Roman"/>
                <w:b w:val="false"/>
                <w:i w:val="false"/>
                <w:color w:val="000000"/>
                <w:sz w:val="20"/>
              </w:rPr>
              <w:t>из других</w:t>
            </w:r>
            <w:r>
              <w:br/>
            </w:r>
            <w:r>
              <w:rPr>
                <w:rFonts w:ascii="Times New Roman"/>
                <w:b w:val="false"/>
                <w:i w:val="false"/>
                <w:color w:val="000000"/>
                <w:sz w:val="20"/>
              </w:rPr>
              <w:t>
</w:t>
            </w:r>
            <w:r>
              <w:rPr>
                <w:rFonts w:ascii="Times New Roman"/>
                <w:b w:val="false"/>
                <w:i w:val="false"/>
                <w:color w:val="000000"/>
                <w:sz w:val="20"/>
              </w:rPr>
              <w:t>органов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с мерой</w:t>
            </w:r>
            <w:r>
              <w:br/>
            </w:r>
            <w:r>
              <w:rPr>
                <w:rFonts w:ascii="Times New Roman"/>
                <w:b w:val="false"/>
                <w:i w:val="false"/>
                <w:color w:val="000000"/>
                <w:sz w:val="20"/>
              </w:rPr>
              <w:t>
</w:t>
            </w:r>
            <w:r>
              <w:rPr>
                <w:rFonts w:ascii="Times New Roman"/>
                <w:b w:val="false"/>
                <w:i w:val="false"/>
                <w:color w:val="000000"/>
                <w:sz w:val="20"/>
              </w:rPr>
              <w:t>пресечения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подписка</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невыезде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арест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лиц, объявленных в розыск</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объявленных в розыск лиц, признанных по определению суда в качестве ответчиков по искам, предъявленным в интересах государства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них</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лиц, скрывшихся от органов следствия, дознания и суда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скрывшихся от следствия и дознания</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лиц, скрывшихся от суда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Преступления против собственности (</w:t>
            </w:r>
            <w:r>
              <w:rPr>
                <w:rFonts w:ascii="Times New Roman"/>
                <w:b w:val="false"/>
                <w:i w:val="false"/>
                <w:color w:val="000000"/>
                <w:sz w:val="20"/>
              </w:rPr>
              <w:t>гл.6</w:t>
            </w:r>
            <w:r>
              <w:rPr>
                <w:rFonts w:ascii="Times New Roman"/>
                <w:b w:val="false"/>
                <w:i w:val="false"/>
                <w:color w:val="000000"/>
                <w:sz w:val="20"/>
              </w:rPr>
              <w:t xml:space="preserve"> УК РК)</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Присвоение или растрата вверенного чужого имущества (ст.176)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Мошенничество (ст.177)</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Причинение имущественного ущерба путем обмана и злоупотребление доверием (ст.182)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Преступления в сфере эконом. деятельности (</w:t>
            </w:r>
            <w:r>
              <w:rPr>
                <w:rFonts w:ascii="Times New Roman"/>
                <w:b w:val="false"/>
                <w:i w:val="false"/>
                <w:color w:val="000000"/>
                <w:sz w:val="20"/>
              </w:rPr>
              <w:t>гл.7</w:t>
            </w:r>
            <w:r>
              <w:rPr>
                <w:rFonts w:ascii="Times New Roman"/>
                <w:b w:val="false"/>
                <w:i w:val="false"/>
                <w:color w:val="000000"/>
                <w:sz w:val="20"/>
              </w:rPr>
              <w:t xml:space="preserve"> УК РК)</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Незаконное предпринимательство (ст.190)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Лжепредпринимательство (ст. 192)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Легализация денеж.средств или иного имущества, приобретенного незаконным путем (ст.193)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Незаконное получение и нецелевое использование кредита (ст.194)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 сбыт поддельных денег или ценных бумаг (ст.206)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Подделка и использование марок акцизного сбора (ст.208)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Экономическая контрабанда (ст.209)</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Уклонение от уплаты таможенных платежей (ст.214)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Неправомерные действие при банкротстве (ст.215)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Преднамеренное банкротство (ст.216)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Нарушение законодательства Республики Казахстан о бухгалтерском учете и финансовой отчетности (ст.218)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Уклонение граждан от уплаты налога (ст.221)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Уклонение от уплаты налогов с организаций (ст.222)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Обман потребителей (ст.223)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Преступления против интересов службы в коммерческих и иных организациях (</w:t>
            </w:r>
            <w:r>
              <w:rPr>
                <w:rFonts w:ascii="Times New Roman"/>
                <w:b w:val="false"/>
                <w:i w:val="false"/>
                <w:color w:val="000000"/>
                <w:sz w:val="20"/>
              </w:rPr>
              <w:t>гл.8</w:t>
            </w:r>
            <w:r>
              <w:rPr>
                <w:rFonts w:ascii="Times New Roman"/>
                <w:b w:val="false"/>
                <w:i w:val="false"/>
                <w:color w:val="000000"/>
                <w:sz w:val="20"/>
              </w:rPr>
              <w:t xml:space="preserve"> УК РК)</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Злоупотребление полномочиями (ст.228)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Коррупционные и иные преступления против интересов государственной службы и государственного управления (</w:t>
            </w:r>
            <w:r>
              <w:rPr>
                <w:rFonts w:ascii="Times New Roman"/>
                <w:b w:val="false"/>
                <w:i w:val="false"/>
                <w:color w:val="000000"/>
                <w:sz w:val="20"/>
              </w:rPr>
              <w:t>гл.13</w:t>
            </w:r>
            <w:r>
              <w:rPr>
                <w:rFonts w:ascii="Times New Roman"/>
                <w:b w:val="false"/>
                <w:i w:val="false"/>
                <w:color w:val="000000"/>
                <w:sz w:val="20"/>
              </w:rPr>
              <w:t xml:space="preserve"> УК РК)</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Злоупотребление должностными полномочиями (ст.307)</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Превышение власти или должностных полномочий (ст.308)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взятки (ст.311)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Служебный подлог (ст.314)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Халатность (ст.316)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Преступления против порядка управления (гл.14)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или сбыт официальных документов и государственных наград (ст.323)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Подделка, изготовление или сбыт поддельных документов, штампов, печатей, бланков, государственных наград (ст.325)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4"/>
        <w:gridCol w:w="1892"/>
        <w:gridCol w:w="2170"/>
        <w:gridCol w:w="1753"/>
        <w:gridCol w:w="942"/>
        <w:gridCol w:w="849"/>
        <w:gridCol w:w="1915"/>
        <w:gridCol w:w="594"/>
        <w:gridCol w:w="851"/>
      </w:tblGrid>
      <w:tr>
        <w:trPr>
          <w:trHeight w:val="150" w:hRule="atLeast"/>
        </w:trPr>
        <w:tc>
          <w:tcPr>
            <w:tcW w:w="1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лиц,</w:t>
            </w:r>
            <w:r>
              <w:br/>
            </w:r>
            <w:r>
              <w:rPr>
                <w:rFonts w:ascii="Times New Roman"/>
                <w:b w:val="false"/>
                <w:i w:val="false"/>
                <w:color w:val="000000"/>
                <w:sz w:val="20"/>
              </w:rPr>
              <w:t>
</w:t>
            </w:r>
            <w:r>
              <w:rPr>
                <w:rFonts w:ascii="Times New Roman"/>
                <w:b w:val="false"/>
                <w:i w:val="false"/>
                <w:color w:val="000000"/>
                <w:sz w:val="20"/>
              </w:rPr>
              <w:t>разыскиваемых</w:t>
            </w:r>
            <w:r>
              <w:br/>
            </w:r>
            <w:r>
              <w:rPr>
                <w:rFonts w:ascii="Times New Roman"/>
                <w:b w:val="false"/>
                <w:i w:val="false"/>
                <w:color w:val="000000"/>
                <w:sz w:val="20"/>
              </w:rPr>
              <w:t>
</w:t>
            </w: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периоде</w:t>
            </w:r>
          </w:p>
        </w:tc>
        <w:tc>
          <w:tcPr>
            <w:tcW w:w="1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розыск</w:t>
            </w:r>
            <w:r>
              <w:br/>
            </w:r>
            <w:r>
              <w:rPr>
                <w:rFonts w:ascii="Times New Roman"/>
                <w:b w:val="false"/>
                <w:i w:val="false"/>
                <w:color w:val="000000"/>
                <w:sz w:val="20"/>
              </w:rPr>
              <w:t>
</w:t>
            </w:r>
            <w:r>
              <w:rPr>
                <w:rFonts w:ascii="Times New Roman"/>
                <w:b w:val="false"/>
                <w:i w:val="false"/>
                <w:color w:val="000000"/>
                <w:sz w:val="20"/>
              </w:rPr>
              <w:t>прекращен</w:t>
            </w:r>
            <w:r>
              <w:br/>
            </w:r>
            <w:r>
              <w:rPr>
                <w:rFonts w:ascii="Times New Roman"/>
                <w:b w:val="false"/>
                <w:i w:val="false"/>
                <w:color w:val="000000"/>
                <w:sz w:val="20"/>
              </w:rPr>
              <w:t>
</w:t>
            </w:r>
            <w:r>
              <w:rPr>
                <w:rFonts w:ascii="Times New Roman"/>
                <w:b w:val="false"/>
                <w:i w:val="false"/>
                <w:color w:val="000000"/>
                <w:sz w:val="20"/>
              </w:rPr>
              <w:t>в связи</w:t>
            </w:r>
            <w:r>
              <w:br/>
            </w:r>
            <w:r>
              <w:rPr>
                <w:rFonts w:ascii="Times New Roman"/>
                <w:b w:val="false"/>
                <w:i w:val="false"/>
                <w:color w:val="000000"/>
                <w:sz w:val="20"/>
              </w:rPr>
              <w:t>
</w:t>
            </w:r>
            <w:r>
              <w:rPr>
                <w:rFonts w:ascii="Times New Roman"/>
                <w:b w:val="false"/>
                <w:i w:val="false"/>
                <w:color w:val="000000"/>
                <w:sz w:val="20"/>
              </w:rPr>
              <w:t>с установлением</w:t>
            </w:r>
            <w:r>
              <w:br/>
            </w:r>
            <w:r>
              <w:rPr>
                <w:rFonts w:ascii="Times New Roman"/>
                <w:b w:val="false"/>
                <w:i w:val="false"/>
                <w:color w:val="000000"/>
                <w:sz w:val="20"/>
              </w:rPr>
              <w:t>
</w:t>
            </w:r>
            <w:r>
              <w:rPr>
                <w:rFonts w:ascii="Times New Roman"/>
                <w:b w:val="false"/>
                <w:i w:val="false"/>
                <w:color w:val="000000"/>
                <w:sz w:val="20"/>
              </w:rPr>
              <w:t>разыскиваемых</w:t>
            </w:r>
            <w:r>
              <w:br/>
            </w:r>
            <w:r>
              <w:rPr>
                <w:rFonts w:ascii="Times New Roman"/>
                <w:b w:val="false"/>
                <w:i w:val="false"/>
                <w:color w:val="000000"/>
                <w:sz w:val="20"/>
              </w:rPr>
              <w:t>
</w:t>
            </w: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объявленных</w:t>
            </w:r>
            <w:r>
              <w:br/>
            </w:r>
            <w:r>
              <w:rPr>
                <w:rFonts w:ascii="Times New Roman"/>
                <w:b w:val="false"/>
                <w:i w:val="false"/>
                <w:color w:val="000000"/>
                <w:sz w:val="20"/>
              </w:rPr>
              <w:t>
</w:t>
            </w:r>
            <w:r>
              <w:rPr>
                <w:rFonts w:ascii="Times New Roman"/>
                <w:b w:val="false"/>
                <w:i w:val="false"/>
                <w:color w:val="000000"/>
                <w:sz w:val="20"/>
              </w:rPr>
              <w:t>в текущем</w:t>
            </w:r>
            <w:r>
              <w:br/>
            </w:r>
            <w:r>
              <w:rPr>
                <w:rFonts w:ascii="Times New Roman"/>
                <w:b w:val="false"/>
                <w:i w:val="false"/>
                <w:color w:val="000000"/>
                <w:sz w:val="20"/>
              </w:rPr>
              <w:t>
</w:t>
            </w:r>
            <w:r>
              <w:rPr>
                <w:rFonts w:ascii="Times New Roman"/>
                <w:b w:val="false"/>
                <w:i w:val="false"/>
                <w:color w:val="000000"/>
                <w:sz w:val="20"/>
              </w:rPr>
              <w:t>периоде</w:t>
            </w:r>
          </w:p>
        </w:tc>
        <w:tc>
          <w:tcPr>
            <w:tcW w:w="2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розыск</w:t>
            </w:r>
            <w:r>
              <w:br/>
            </w:r>
            <w:r>
              <w:rPr>
                <w:rFonts w:ascii="Times New Roman"/>
                <w:b w:val="false"/>
                <w:i w:val="false"/>
                <w:color w:val="000000"/>
                <w:sz w:val="20"/>
              </w:rPr>
              <w:t>
</w:t>
            </w:r>
            <w:r>
              <w:rPr>
                <w:rFonts w:ascii="Times New Roman"/>
                <w:b w:val="false"/>
                <w:i w:val="false"/>
                <w:color w:val="000000"/>
                <w:sz w:val="20"/>
              </w:rPr>
              <w:t>прекращен в</w:t>
            </w:r>
            <w:r>
              <w:br/>
            </w:r>
            <w:r>
              <w:rPr>
                <w:rFonts w:ascii="Times New Roman"/>
                <w:b w:val="false"/>
                <w:i w:val="false"/>
                <w:color w:val="000000"/>
                <w:sz w:val="20"/>
              </w:rPr>
              <w:t>
</w:t>
            </w:r>
            <w:r>
              <w:rPr>
                <w:rFonts w:ascii="Times New Roman"/>
                <w:b w:val="false"/>
                <w:i w:val="false"/>
                <w:color w:val="000000"/>
                <w:sz w:val="20"/>
              </w:rPr>
              <w:t>связи с</w:t>
            </w:r>
            <w:r>
              <w:br/>
            </w:r>
            <w:r>
              <w:rPr>
                <w:rFonts w:ascii="Times New Roman"/>
                <w:b w:val="false"/>
                <w:i w:val="false"/>
                <w:color w:val="000000"/>
                <w:sz w:val="20"/>
              </w:rPr>
              <w:t>
</w:t>
            </w:r>
            <w:r>
              <w:rPr>
                <w:rFonts w:ascii="Times New Roman"/>
                <w:b w:val="false"/>
                <w:i w:val="false"/>
                <w:color w:val="000000"/>
                <w:sz w:val="20"/>
              </w:rPr>
              <w:t>установлением разыскиваемых из</w:t>
            </w:r>
            <w:r>
              <w:br/>
            </w:r>
            <w:r>
              <w:rPr>
                <w:rFonts w:ascii="Times New Roman"/>
                <w:b w:val="false"/>
                <w:i w:val="false"/>
                <w:color w:val="000000"/>
                <w:sz w:val="20"/>
              </w:rPr>
              <w:t>
</w:t>
            </w:r>
            <w:r>
              <w:rPr>
                <w:rFonts w:ascii="Times New Roman"/>
                <w:b w:val="false"/>
                <w:i w:val="false"/>
                <w:color w:val="000000"/>
                <w:sz w:val="20"/>
              </w:rPr>
              <w:t>объявленных</w:t>
            </w:r>
            <w:r>
              <w:br/>
            </w:r>
            <w:r>
              <w:rPr>
                <w:rFonts w:ascii="Times New Roman"/>
                <w:b w:val="false"/>
                <w:i w:val="false"/>
                <w:color w:val="000000"/>
                <w:sz w:val="20"/>
              </w:rPr>
              <w:t>
</w:t>
            </w:r>
            <w:r>
              <w:rPr>
                <w:rFonts w:ascii="Times New Roman"/>
                <w:b w:val="false"/>
                <w:i w:val="false"/>
                <w:color w:val="000000"/>
                <w:sz w:val="20"/>
              </w:rPr>
              <w:t>в прошлые годы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на конец</w:t>
            </w:r>
            <w:r>
              <w:br/>
            </w:r>
            <w:r>
              <w:rPr>
                <w:rFonts w:ascii="Times New Roman"/>
                <w:b w:val="false"/>
                <w:i w:val="false"/>
                <w:color w:val="000000"/>
                <w:sz w:val="20"/>
              </w:rPr>
              <w:t>
</w:t>
            </w:r>
            <w:r>
              <w:rPr>
                <w:rFonts w:ascii="Times New Roman"/>
                <w:b w:val="false"/>
                <w:i w:val="false"/>
                <w:color w:val="000000"/>
                <w:sz w:val="20"/>
              </w:rPr>
              <w:t>отчетного периода из</w:t>
            </w:r>
            <w:r>
              <w:br/>
            </w:r>
            <w:r>
              <w:rPr>
                <w:rFonts w:ascii="Times New Roman"/>
                <w:b w:val="false"/>
                <w:i w:val="false"/>
                <w:color w:val="000000"/>
                <w:sz w:val="20"/>
              </w:rPr>
              <w:t>
</w:t>
            </w:r>
            <w:r>
              <w:rPr>
                <w:rFonts w:ascii="Times New Roman"/>
                <w:b w:val="false"/>
                <w:i w:val="false"/>
                <w:color w:val="000000"/>
                <w:sz w:val="20"/>
              </w:rPr>
              <w:t>объявленных в текущем</w:t>
            </w:r>
            <w:r>
              <w:br/>
            </w:r>
            <w:r>
              <w:rPr>
                <w:rFonts w:ascii="Times New Roman"/>
                <w:b w:val="false"/>
                <w:i w:val="false"/>
                <w:color w:val="000000"/>
                <w:sz w:val="20"/>
              </w:rPr>
              <w:t>
</w:t>
            </w:r>
            <w:r>
              <w:rPr>
                <w:rFonts w:ascii="Times New Roman"/>
                <w:b w:val="false"/>
                <w:i w:val="false"/>
                <w:color w:val="000000"/>
                <w:sz w:val="20"/>
              </w:rPr>
              <w:t>периоде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на конец</w:t>
            </w:r>
            <w:r>
              <w:br/>
            </w:r>
            <w:r>
              <w:rPr>
                <w:rFonts w:ascii="Times New Roman"/>
                <w:b w:val="false"/>
                <w:i w:val="false"/>
                <w:color w:val="000000"/>
                <w:sz w:val="20"/>
              </w:rPr>
              <w:t>
</w:t>
            </w:r>
            <w:r>
              <w:rPr>
                <w:rFonts w:ascii="Times New Roman"/>
                <w:b w:val="false"/>
                <w:i w:val="false"/>
                <w:color w:val="000000"/>
                <w:sz w:val="20"/>
              </w:rPr>
              <w:t>отчетного периода из</w:t>
            </w:r>
            <w:r>
              <w:br/>
            </w:r>
            <w:r>
              <w:rPr>
                <w:rFonts w:ascii="Times New Roman"/>
                <w:b w:val="false"/>
                <w:i w:val="false"/>
                <w:color w:val="000000"/>
                <w:sz w:val="20"/>
              </w:rPr>
              <w:t>
</w:t>
            </w:r>
            <w:r>
              <w:rPr>
                <w:rFonts w:ascii="Times New Roman"/>
                <w:b w:val="false"/>
                <w:i w:val="false"/>
                <w:color w:val="000000"/>
                <w:sz w:val="20"/>
              </w:rPr>
              <w:t>остатка прошлых лет</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лиц,</w:t>
            </w:r>
            <w:r>
              <w:br/>
            </w:r>
            <w:r>
              <w:rPr>
                <w:rFonts w:ascii="Times New Roman"/>
                <w:b w:val="false"/>
                <w:i w:val="false"/>
                <w:color w:val="000000"/>
                <w:sz w:val="20"/>
              </w:rPr>
              <w:t>
</w:t>
            </w:r>
            <w:r>
              <w:rPr>
                <w:rFonts w:ascii="Times New Roman"/>
                <w:b w:val="false"/>
                <w:i w:val="false"/>
                <w:color w:val="000000"/>
                <w:sz w:val="20"/>
              </w:rPr>
              <w:t>оставшихся</w:t>
            </w:r>
            <w:r>
              <w:br/>
            </w:r>
            <w:r>
              <w:rPr>
                <w:rFonts w:ascii="Times New Roman"/>
                <w:b w:val="false"/>
                <w:i w:val="false"/>
                <w:color w:val="000000"/>
                <w:sz w:val="20"/>
              </w:rPr>
              <w:t>
</w:t>
            </w:r>
            <w:r>
              <w:rPr>
                <w:rFonts w:ascii="Times New Roman"/>
                <w:b w:val="false"/>
                <w:i w:val="false"/>
                <w:color w:val="000000"/>
                <w:sz w:val="20"/>
              </w:rPr>
              <w:t>в розыске</w:t>
            </w:r>
            <w:r>
              <w:br/>
            </w:r>
            <w:r>
              <w:rPr>
                <w:rFonts w:ascii="Times New Roman"/>
                <w:b w:val="false"/>
                <w:i w:val="false"/>
                <w:color w:val="000000"/>
                <w:sz w:val="20"/>
              </w:rPr>
              <w:t>
</w:t>
            </w:r>
            <w:r>
              <w:rPr>
                <w:rFonts w:ascii="Times New Roman"/>
                <w:b w:val="false"/>
                <w:i w:val="false"/>
                <w:color w:val="000000"/>
                <w:sz w:val="20"/>
              </w:rPr>
              <w:t>на конец</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периода,</w:t>
            </w:r>
            <w:r>
              <w:br/>
            </w:r>
            <w:r>
              <w:rPr>
                <w:rFonts w:ascii="Times New Roman"/>
                <w:b w:val="false"/>
                <w:i w:val="false"/>
                <w:color w:val="000000"/>
                <w:sz w:val="20"/>
              </w:rPr>
              <w:t>
</w:t>
            </w:r>
            <w:r>
              <w:rPr>
                <w:rFonts w:ascii="Times New Roman"/>
                <w:b w:val="false"/>
                <w:i w:val="false"/>
                <w:color w:val="000000"/>
                <w:sz w:val="20"/>
              </w:rPr>
              <w:t>из объявленных</w:t>
            </w:r>
            <w:r>
              <w:br/>
            </w:r>
            <w:r>
              <w:rPr>
                <w:rFonts w:ascii="Times New Roman"/>
                <w:b w:val="false"/>
                <w:i w:val="false"/>
                <w:color w:val="000000"/>
                <w:sz w:val="20"/>
              </w:rPr>
              <w:t>
</w:t>
            </w:r>
            <w:r>
              <w:rPr>
                <w:rFonts w:ascii="Times New Roman"/>
                <w:b w:val="false"/>
                <w:i w:val="false"/>
                <w:color w:val="000000"/>
                <w:sz w:val="20"/>
              </w:rPr>
              <w:t>в розыск</w:t>
            </w:r>
            <w:r>
              <w:br/>
            </w:r>
            <w:r>
              <w:rPr>
                <w:rFonts w:ascii="Times New Roman"/>
                <w:b w:val="false"/>
                <w:i w:val="false"/>
                <w:color w:val="000000"/>
                <w:sz w:val="20"/>
              </w:rPr>
              <w:t>
</w:t>
            </w:r>
            <w:r>
              <w:rPr>
                <w:rFonts w:ascii="Times New Roman"/>
                <w:b w:val="false"/>
                <w:i w:val="false"/>
                <w:color w:val="000000"/>
                <w:sz w:val="20"/>
              </w:rPr>
              <w:t>в текущем</w:t>
            </w:r>
            <w:r>
              <w:br/>
            </w:r>
            <w:r>
              <w:rPr>
                <w:rFonts w:ascii="Times New Roman"/>
                <w:b w:val="false"/>
                <w:i w:val="false"/>
                <w:color w:val="000000"/>
                <w:sz w:val="20"/>
              </w:rPr>
              <w:t>
</w:t>
            </w:r>
            <w:r>
              <w:rPr>
                <w:rFonts w:ascii="Times New Roman"/>
                <w:b w:val="false"/>
                <w:i w:val="false"/>
                <w:color w:val="000000"/>
                <w:sz w:val="20"/>
              </w:rPr>
              <w:t>периоде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с мерой</w:t>
            </w:r>
            <w:r>
              <w:br/>
            </w:r>
            <w:r>
              <w:rPr>
                <w:rFonts w:ascii="Times New Roman"/>
                <w:b w:val="false"/>
                <w:i w:val="false"/>
                <w:color w:val="000000"/>
                <w:sz w:val="20"/>
              </w:rPr>
              <w:t>
</w:t>
            </w:r>
            <w:r>
              <w:rPr>
                <w:rFonts w:ascii="Times New Roman"/>
                <w:b w:val="false"/>
                <w:i w:val="false"/>
                <w:color w:val="000000"/>
                <w:sz w:val="20"/>
              </w:rPr>
              <w:t>пресечения</w:t>
            </w:r>
          </w:p>
        </w:tc>
        <w:tc>
          <w:tcPr>
            <w:tcW w:w="1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лиц,</w:t>
            </w:r>
            <w:r>
              <w:br/>
            </w:r>
            <w:r>
              <w:rPr>
                <w:rFonts w:ascii="Times New Roman"/>
                <w:b w:val="false"/>
                <w:i w:val="false"/>
                <w:color w:val="000000"/>
                <w:sz w:val="20"/>
              </w:rPr>
              <w:t>
</w:t>
            </w:r>
            <w:r>
              <w:rPr>
                <w:rFonts w:ascii="Times New Roman"/>
                <w:b w:val="false"/>
                <w:i w:val="false"/>
                <w:color w:val="000000"/>
                <w:sz w:val="20"/>
              </w:rPr>
              <w:t>оставшихся</w:t>
            </w:r>
            <w:r>
              <w:br/>
            </w:r>
            <w:r>
              <w:rPr>
                <w:rFonts w:ascii="Times New Roman"/>
                <w:b w:val="false"/>
                <w:i w:val="false"/>
                <w:color w:val="000000"/>
                <w:sz w:val="20"/>
              </w:rPr>
              <w:t>
</w:t>
            </w:r>
            <w:r>
              <w:rPr>
                <w:rFonts w:ascii="Times New Roman"/>
                <w:b w:val="false"/>
                <w:i w:val="false"/>
                <w:color w:val="000000"/>
                <w:sz w:val="20"/>
              </w:rPr>
              <w:t>в розыске</w:t>
            </w:r>
            <w:r>
              <w:br/>
            </w:r>
            <w:r>
              <w:rPr>
                <w:rFonts w:ascii="Times New Roman"/>
                <w:b w:val="false"/>
                <w:i w:val="false"/>
                <w:color w:val="000000"/>
                <w:sz w:val="20"/>
              </w:rPr>
              <w:t>
</w:t>
            </w:r>
            <w:r>
              <w:rPr>
                <w:rFonts w:ascii="Times New Roman"/>
                <w:b w:val="false"/>
                <w:i w:val="false"/>
                <w:color w:val="000000"/>
                <w:sz w:val="20"/>
              </w:rPr>
              <w:t>на конец</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пеиода,</w:t>
            </w:r>
            <w:r>
              <w:br/>
            </w:r>
            <w:r>
              <w:rPr>
                <w:rFonts w:ascii="Times New Roman"/>
                <w:b w:val="false"/>
                <w:i w:val="false"/>
                <w:color w:val="000000"/>
                <w:sz w:val="20"/>
              </w:rPr>
              <w:t>
</w:t>
            </w:r>
            <w:r>
              <w:rPr>
                <w:rFonts w:ascii="Times New Roman"/>
                <w:b w:val="false"/>
                <w:i w:val="false"/>
                <w:color w:val="000000"/>
                <w:sz w:val="20"/>
              </w:rPr>
              <w:t>из объявленных</w:t>
            </w:r>
            <w:r>
              <w:br/>
            </w:r>
            <w:r>
              <w:rPr>
                <w:rFonts w:ascii="Times New Roman"/>
                <w:b w:val="false"/>
                <w:i w:val="false"/>
                <w:color w:val="000000"/>
                <w:sz w:val="20"/>
              </w:rPr>
              <w:t>
</w:t>
            </w:r>
            <w:r>
              <w:rPr>
                <w:rFonts w:ascii="Times New Roman"/>
                <w:b w:val="false"/>
                <w:i w:val="false"/>
                <w:color w:val="000000"/>
                <w:sz w:val="20"/>
              </w:rPr>
              <w:t>в розыск</w:t>
            </w:r>
            <w:r>
              <w:br/>
            </w:r>
            <w:r>
              <w:rPr>
                <w:rFonts w:ascii="Times New Roman"/>
                <w:b w:val="false"/>
                <w:i w:val="false"/>
                <w:color w:val="000000"/>
                <w:sz w:val="20"/>
              </w:rPr>
              <w:t>
</w:t>
            </w:r>
            <w:r>
              <w:rPr>
                <w:rFonts w:ascii="Times New Roman"/>
                <w:b w:val="false"/>
                <w:i w:val="false"/>
                <w:color w:val="000000"/>
                <w:sz w:val="20"/>
              </w:rPr>
              <w:t>в прошлых</w:t>
            </w:r>
            <w:r>
              <w:br/>
            </w:r>
            <w:r>
              <w:rPr>
                <w:rFonts w:ascii="Times New Roman"/>
                <w:b w:val="false"/>
                <w:i w:val="false"/>
                <w:color w:val="000000"/>
                <w:sz w:val="20"/>
              </w:rPr>
              <w:t>
</w:t>
            </w:r>
            <w:r>
              <w:rPr>
                <w:rFonts w:ascii="Times New Roman"/>
                <w:b w:val="false"/>
                <w:i w:val="false"/>
                <w:color w:val="000000"/>
                <w:sz w:val="20"/>
              </w:rPr>
              <w:t>годах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с мерой</w:t>
            </w:r>
            <w:r>
              <w:br/>
            </w:r>
            <w:r>
              <w:rPr>
                <w:rFonts w:ascii="Times New Roman"/>
                <w:b w:val="false"/>
                <w:i w:val="false"/>
                <w:color w:val="000000"/>
                <w:sz w:val="20"/>
              </w:rPr>
              <w:t>
</w:t>
            </w:r>
            <w:r>
              <w:rPr>
                <w:rFonts w:ascii="Times New Roman"/>
                <w:b w:val="false"/>
                <w:i w:val="false"/>
                <w:color w:val="000000"/>
                <w:sz w:val="20"/>
              </w:rPr>
              <w:t>пресечения</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подписка</w:t>
            </w:r>
            <w:r>
              <w:br/>
            </w:r>
            <w:r>
              <w:rPr>
                <w:rFonts w:ascii="Times New Roman"/>
                <w:b w:val="false"/>
                <w:i w:val="false"/>
                <w:color w:val="000000"/>
                <w:sz w:val="20"/>
              </w:rPr>
              <w:t>
</w:t>
            </w:r>
            <w:r>
              <w:rPr>
                <w:rFonts w:ascii="Times New Roman"/>
                <w:b w:val="false"/>
                <w:i w:val="false"/>
                <w:color w:val="000000"/>
                <w:sz w:val="20"/>
              </w:rPr>
              <w:t>о невыезде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арест</w:t>
            </w:r>
          </w:p>
        </w:tc>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подписка о</w:t>
            </w:r>
            <w:r>
              <w:br/>
            </w:r>
            <w:r>
              <w:rPr>
                <w:rFonts w:ascii="Times New Roman"/>
                <w:b w:val="false"/>
                <w:i w:val="false"/>
                <w:color w:val="000000"/>
                <w:sz w:val="20"/>
              </w:rPr>
              <w:t>
</w:t>
            </w:r>
            <w:r>
              <w:rPr>
                <w:rFonts w:ascii="Times New Roman"/>
                <w:b w:val="false"/>
                <w:i w:val="false"/>
                <w:color w:val="000000"/>
                <w:sz w:val="20"/>
              </w:rPr>
              <w:t>невыезде</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арест</w:t>
            </w:r>
          </w:p>
        </w:tc>
      </w:tr>
      <w:tr>
        <w:trPr>
          <w:trHeight w:val="15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435"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 w:id="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приказу Генерального Прокурора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 апреля 2014 года № 30   </w:t>
      </w:r>
    </w:p>
    <w:bookmarkEnd w:id="5"/>
    <w:p>
      <w:pPr>
        <w:spacing w:after="0"/>
        <w:ind w:left="0"/>
        <w:jc w:val="both"/>
      </w:pPr>
      <w:r>
        <w:rPr>
          <w:rFonts w:ascii="Times New Roman"/>
          <w:b/>
          <w:i w:val="false"/>
          <w:color w:val="000000"/>
          <w:sz w:val="28"/>
        </w:rPr>
        <w:t>Раздел 13. Сведения об установленной</w:t>
      </w:r>
      <w:r>
        <w:br/>
      </w:r>
      <w:r>
        <w:rPr>
          <w:rFonts w:ascii="Times New Roman"/>
          <w:b w:val="false"/>
          <w:i w:val="false"/>
          <w:color w:val="000000"/>
          <w:sz w:val="28"/>
        </w:rPr>
        <w:t>
</w:t>
      </w:r>
      <w:r>
        <w:rPr>
          <w:rFonts w:ascii="Times New Roman"/>
          <w:b/>
          <w:i w:val="false"/>
          <w:color w:val="000000"/>
          <w:sz w:val="28"/>
        </w:rPr>
        <w:t>сумме материального ущерба и его возмещаемости</w:t>
      </w:r>
      <w:r>
        <w:br/>
      </w:r>
      <w:r>
        <w:rPr>
          <w:rFonts w:ascii="Times New Roman"/>
          <w:b w:val="false"/>
          <w:i w:val="false"/>
          <w:color w:val="000000"/>
          <w:sz w:val="28"/>
        </w:rPr>
        <w:t>
</w:t>
      </w:r>
      <w:r>
        <w:rPr>
          <w:rFonts w:ascii="Times New Roman"/>
          <w:b/>
          <w:i w:val="false"/>
          <w:color w:val="000000"/>
          <w:sz w:val="28"/>
        </w:rPr>
        <w:t>по оконченным уголовным делам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680"/>
        <w:gridCol w:w="5041"/>
        <w:gridCol w:w="1088"/>
        <w:gridCol w:w="1685"/>
        <w:gridCol w:w="1089"/>
        <w:gridCol w:w="586"/>
        <w:gridCol w:w="586"/>
        <w:gridCol w:w="963"/>
        <w:gridCol w:w="586"/>
        <w:gridCol w:w="586"/>
        <w:gridCol w:w="587"/>
      </w:tblGrid>
      <w:tr>
        <w:trPr>
          <w:trHeight w:val="30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r>
              <w:br/>
            </w:r>
            <w:r>
              <w:rPr>
                <w:rFonts w:ascii="Times New Roman"/>
                <w:b w:val="false"/>
                <w:i w:val="false"/>
                <w:color w:val="000000"/>
                <w:sz w:val="20"/>
              </w:rPr>
              <w:t>
</w:t>
            </w:r>
            <w:r>
              <w:rPr>
                <w:rFonts w:ascii="Times New Roman"/>
                <w:b w:val="false"/>
                <w:i w:val="false"/>
                <w:color w:val="000000"/>
                <w:sz w:val="20"/>
              </w:rPr>
              <w:t>строки</w:t>
            </w:r>
          </w:p>
        </w:tc>
        <w:tc>
          <w:tcPr>
            <w:tcW w:w="1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установленного</w:t>
            </w:r>
            <w:r>
              <w:br/>
            </w:r>
            <w:r>
              <w:rPr>
                <w:rFonts w:ascii="Times New Roman"/>
                <w:b w:val="false"/>
                <w:i w:val="false"/>
                <w:color w:val="000000"/>
                <w:sz w:val="20"/>
              </w:rPr>
              <w:t>
</w:t>
            </w:r>
            <w:r>
              <w:rPr>
                <w:rFonts w:ascii="Times New Roman"/>
                <w:b w:val="false"/>
                <w:i w:val="false"/>
                <w:color w:val="000000"/>
                <w:sz w:val="20"/>
              </w:rPr>
              <w:t>материального</w:t>
            </w:r>
            <w:r>
              <w:br/>
            </w:r>
            <w:r>
              <w:rPr>
                <w:rFonts w:ascii="Times New Roman"/>
                <w:b w:val="false"/>
                <w:i w:val="false"/>
                <w:color w:val="000000"/>
                <w:sz w:val="20"/>
              </w:rPr>
              <w:t>
</w:t>
            </w:r>
            <w:r>
              <w:rPr>
                <w:rFonts w:ascii="Times New Roman"/>
                <w:b w:val="false"/>
                <w:i w:val="false"/>
                <w:color w:val="000000"/>
                <w:sz w:val="20"/>
              </w:rPr>
              <w:t>ущерба по</w:t>
            </w:r>
            <w:r>
              <w:br/>
            </w:r>
            <w:r>
              <w:rPr>
                <w:rFonts w:ascii="Times New Roman"/>
                <w:b w:val="false"/>
                <w:i w:val="false"/>
                <w:color w:val="000000"/>
                <w:sz w:val="20"/>
              </w:rPr>
              <w:t>
</w:t>
            </w:r>
            <w:r>
              <w:rPr>
                <w:rFonts w:ascii="Times New Roman"/>
                <w:b w:val="false"/>
                <w:i w:val="false"/>
                <w:color w:val="000000"/>
                <w:sz w:val="20"/>
              </w:rPr>
              <w:t>возбужденным</w:t>
            </w:r>
            <w:r>
              <w:br/>
            </w:r>
            <w:r>
              <w:rPr>
                <w:rFonts w:ascii="Times New Roman"/>
                <w:b w:val="false"/>
                <w:i w:val="false"/>
                <w:color w:val="000000"/>
                <w:sz w:val="20"/>
              </w:rPr>
              <w:t>
</w:t>
            </w:r>
            <w:r>
              <w:rPr>
                <w:rFonts w:ascii="Times New Roman"/>
                <w:b w:val="false"/>
                <w:i w:val="false"/>
                <w:color w:val="000000"/>
                <w:sz w:val="20"/>
              </w:rPr>
              <w:t>уголовным</w:t>
            </w:r>
            <w:r>
              <w:br/>
            </w:r>
            <w:r>
              <w:rPr>
                <w:rFonts w:ascii="Times New Roman"/>
                <w:b w:val="false"/>
                <w:i w:val="false"/>
                <w:color w:val="000000"/>
                <w:sz w:val="20"/>
              </w:rPr>
              <w:t>
</w:t>
            </w:r>
            <w:r>
              <w:rPr>
                <w:rFonts w:ascii="Times New Roman"/>
                <w:b w:val="false"/>
                <w:i w:val="false"/>
                <w:color w:val="000000"/>
                <w:sz w:val="20"/>
              </w:rPr>
              <w:t>делам</w:t>
            </w:r>
            <w:r>
              <w:br/>
            </w:r>
            <w:r>
              <w:rPr>
                <w:rFonts w:ascii="Times New Roman"/>
                <w:b w:val="false"/>
                <w:i w:val="false"/>
                <w:color w:val="000000"/>
                <w:sz w:val="20"/>
              </w:rPr>
              <w:t>
</w:t>
            </w:r>
            <w:r>
              <w:rPr>
                <w:rFonts w:ascii="Times New Roman"/>
                <w:b w:val="false"/>
                <w:i w:val="false"/>
                <w:color w:val="000000"/>
                <w:sz w:val="20"/>
              </w:rPr>
              <w:t>и материалам</w:t>
            </w:r>
            <w:r>
              <w:br/>
            </w:r>
            <w:r>
              <w:rPr>
                <w:rFonts w:ascii="Times New Roman"/>
                <w:b w:val="false"/>
                <w:i w:val="false"/>
                <w:color w:val="000000"/>
                <w:sz w:val="20"/>
              </w:rPr>
              <w:t>
</w:t>
            </w:r>
            <w:r>
              <w:rPr>
                <w:rFonts w:ascii="Times New Roman"/>
                <w:b w:val="false"/>
                <w:i w:val="false"/>
                <w:color w:val="000000"/>
                <w:sz w:val="20"/>
              </w:rPr>
              <w:t>доследственных</w:t>
            </w:r>
            <w:r>
              <w:br/>
            </w:r>
            <w:r>
              <w:rPr>
                <w:rFonts w:ascii="Times New Roman"/>
                <w:b w:val="false"/>
                <w:i w:val="false"/>
                <w:color w:val="000000"/>
                <w:sz w:val="20"/>
              </w:rPr>
              <w:t>
</w:t>
            </w:r>
            <w:r>
              <w:rPr>
                <w:rFonts w:ascii="Times New Roman"/>
                <w:b w:val="false"/>
                <w:i w:val="false"/>
                <w:color w:val="000000"/>
                <w:sz w:val="20"/>
              </w:rPr>
              <w:t>проверок,</w:t>
            </w:r>
            <w:r>
              <w:br/>
            </w:r>
            <w:r>
              <w:rPr>
                <w:rFonts w:ascii="Times New Roman"/>
                <w:b w:val="false"/>
                <w:i w:val="false"/>
                <w:color w:val="000000"/>
                <w:sz w:val="20"/>
              </w:rPr>
              <w:t>
</w:t>
            </w:r>
            <w:r>
              <w:rPr>
                <w:rFonts w:ascii="Times New Roman"/>
                <w:b w:val="false"/>
                <w:i w:val="false"/>
                <w:color w:val="000000"/>
                <w:sz w:val="20"/>
              </w:rPr>
              <w:t>по которым</w:t>
            </w:r>
            <w:r>
              <w:br/>
            </w:r>
            <w:r>
              <w:rPr>
                <w:rFonts w:ascii="Times New Roman"/>
                <w:b w:val="false"/>
                <w:i w:val="false"/>
                <w:color w:val="000000"/>
                <w:sz w:val="20"/>
              </w:rPr>
              <w:t>
</w:t>
            </w:r>
            <w:r>
              <w:rPr>
                <w:rFonts w:ascii="Times New Roman"/>
                <w:b w:val="false"/>
                <w:i w:val="false"/>
                <w:color w:val="000000"/>
                <w:sz w:val="20"/>
              </w:rPr>
              <w:t>отказано</w:t>
            </w:r>
            <w:r>
              <w:br/>
            </w:r>
            <w:r>
              <w:rPr>
                <w:rFonts w:ascii="Times New Roman"/>
                <w:b w:val="false"/>
                <w:i w:val="false"/>
                <w:color w:val="000000"/>
                <w:sz w:val="20"/>
              </w:rPr>
              <w:t>
</w:t>
            </w:r>
            <w:r>
              <w:rPr>
                <w:rFonts w:ascii="Times New Roman"/>
                <w:b w:val="false"/>
                <w:i w:val="false"/>
                <w:color w:val="000000"/>
                <w:sz w:val="20"/>
              </w:rPr>
              <w:t>в возбуждении</w:t>
            </w:r>
            <w:r>
              <w:br/>
            </w:r>
            <w:r>
              <w:rPr>
                <w:rFonts w:ascii="Times New Roman"/>
                <w:b w:val="false"/>
                <w:i w:val="false"/>
                <w:color w:val="000000"/>
                <w:sz w:val="20"/>
              </w:rPr>
              <w:t>
</w:t>
            </w:r>
            <w:r>
              <w:rPr>
                <w:rFonts w:ascii="Times New Roman"/>
                <w:b w:val="false"/>
                <w:i w:val="false"/>
                <w:color w:val="000000"/>
                <w:sz w:val="20"/>
              </w:rPr>
              <w:t>уголовного</w:t>
            </w:r>
            <w:r>
              <w:br/>
            </w:r>
            <w:r>
              <w:rPr>
                <w:rFonts w:ascii="Times New Roman"/>
                <w:b w:val="false"/>
                <w:i w:val="false"/>
                <w:color w:val="000000"/>
                <w:sz w:val="20"/>
              </w:rPr>
              <w:t>
</w:t>
            </w:r>
            <w:r>
              <w:rPr>
                <w:rFonts w:ascii="Times New Roman"/>
                <w:b w:val="false"/>
                <w:i w:val="false"/>
                <w:color w:val="000000"/>
                <w:sz w:val="20"/>
              </w:rPr>
              <w:t>дела</w:t>
            </w:r>
            <w:r>
              <w:br/>
            </w:r>
            <w:r>
              <w:rPr>
                <w:rFonts w:ascii="Times New Roman"/>
                <w:b w:val="false"/>
                <w:i w:val="false"/>
                <w:color w:val="000000"/>
                <w:sz w:val="20"/>
              </w:rPr>
              <w:t>
</w:t>
            </w:r>
            <w:r>
              <w:rPr>
                <w:rFonts w:ascii="Times New Roman"/>
                <w:b w:val="false"/>
                <w:i w:val="false"/>
                <w:color w:val="000000"/>
                <w:sz w:val="20"/>
              </w:rPr>
              <w:t>по нереабилитирующим</w:t>
            </w:r>
            <w:r>
              <w:br/>
            </w:r>
            <w:r>
              <w:rPr>
                <w:rFonts w:ascii="Times New Roman"/>
                <w:b w:val="false"/>
                <w:i w:val="false"/>
                <w:color w:val="000000"/>
                <w:sz w:val="20"/>
              </w:rPr>
              <w:t>
</w:t>
            </w:r>
            <w:r>
              <w:rPr>
                <w:rFonts w:ascii="Times New Roman"/>
                <w:b w:val="false"/>
                <w:i w:val="false"/>
                <w:color w:val="000000"/>
                <w:sz w:val="20"/>
              </w:rPr>
              <w:t>основаниям,</w:t>
            </w:r>
            <w:r>
              <w:br/>
            </w:r>
            <w:r>
              <w:rPr>
                <w:rFonts w:ascii="Times New Roman"/>
                <w:b w:val="false"/>
                <w:i w:val="false"/>
                <w:color w:val="000000"/>
                <w:sz w:val="20"/>
              </w:rPr>
              <w:t>
</w:t>
            </w:r>
            <w:r>
              <w:rPr>
                <w:rFonts w:ascii="Times New Roman"/>
                <w:b w:val="false"/>
                <w:i w:val="false"/>
                <w:color w:val="000000"/>
                <w:sz w:val="20"/>
              </w:rPr>
              <w:t>которые</w:t>
            </w:r>
            <w:r>
              <w:br/>
            </w:r>
            <w:r>
              <w:rPr>
                <w:rFonts w:ascii="Times New Roman"/>
                <w:b w:val="false"/>
                <w:i w:val="false"/>
                <w:color w:val="000000"/>
                <w:sz w:val="20"/>
              </w:rPr>
              <w:t>
</w:t>
            </w:r>
            <w:r>
              <w:rPr>
                <w:rFonts w:ascii="Times New Roman"/>
                <w:b w:val="false"/>
                <w:i w:val="false"/>
                <w:color w:val="000000"/>
                <w:sz w:val="20"/>
              </w:rPr>
              <w:t>зарегистрированы</w:t>
            </w:r>
            <w:r>
              <w:br/>
            </w:r>
            <w:r>
              <w:rPr>
                <w:rFonts w:ascii="Times New Roman"/>
                <w:b w:val="false"/>
                <w:i w:val="false"/>
                <w:color w:val="000000"/>
                <w:sz w:val="20"/>
              </w:rPr>
              <w:t>
</w:t>
            </w: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периоде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установленная сумма</w:t>
            </w:r>
            <w:r>
              <w:br/>
            </w:r>
            <w:r>
              <w:rPr>
                <w:rFonts w:ascii="Times New Roman"/>
                <w:b w:val="false"/>
                <w:i w:val="false"/>
                <w:color w:val="000000"/>
                <w:sz w:val="20"/>
              </w:rPr>
              <w:t>
</w:t>
            </w:r>
            <w:r>
              <w:rPr>
                <w:rFonts w:ascii="Times New Roman"/>
                <w:b w:val="false"/>
                <w:i w:val="false"/>
                <w:color w:val="000000"/>
                <w:sz w:val="20"/>
              </w:rPr>
              <w:t>ущерба</w:t>
            </w:r>
            <w:r>
              <w:br/>
            </w:r>
            <w:r>
              <w:rPr>
                <w:rFonts w:ascii="Times New Roman"/>
                <w:b w:val="false"/>
                <w:i w:val="false"/>
                <w:color w:val="000000"/>
                <w:sz w:val="20"/>
              </w:rPr>
              <w:t>
</w:t>
            </w:r>
            <w:r>
              <w:rPr>
                <w:rFonts w:ascii="Times New Roman"/>
                <w:b w:val="false"/>
                <w:i w:val="false"/>
                <w:color w:val="000000"/>
                <w:sz w:val="20"/>
              </w:rPr>
              <w:t>по уголовным</w:t>
            </w:r>
            <w:r>
              <w:br/>
            </w:r>
            <w:r>
              <w:rPr>
                <w:rFonts w:ascii="Times New Roman"/>
                <w:b w:val="false"/>
                <w:i w:val="false"/>
                <w:color w:val="000000"/>
                <w:sz w:val="20"/>
              </w:rPr>
              <w:t>
</w:t>
            </w:r>
            <w:r>
              <w:rPr>
                <w:rFonts w:ascii="Times New Roman"/>
                <w:b w:val="false"/>
                <w:i w:val="false"/>
                <w:color w:val="000000"/>
                <w:sz w:val="20"/>
              </w:rPr>
              <w:t>делам</w:t>
            </w:r>
            <w:r>
              <w:br/>
            </w:r>
            <w:r>
              <w:rPr>
                <w:rFonts w:ascii="Times New Roman"/>
                <w:b w:val="false"/>
                <w:i w:val="false"/>
                <w:color w:val="000000"/>
                <w:sz w:val="20"/>
              </w:rPr>
              <w:t>
</w:t>
            </w:r>
            <w:r>
              <w:rPr>
                <w:rFonts w:ascii="Times New Roman"/>
                <w:b w:val="false"/>
                <w:i w:val="false"/>
                <w:color w:val="000000"/>
                <w:sz w:val="20"/>
              </w:rPr>
              <w:t>направленным</w:t>
            </w:r>
            <w:r>
              <w:br/>
            </w:r>
            <w:r>
              <w:rPr>
                <w:rFonts w:ascii="Times New Roman"/>
                <w:b w:val="false"/>
                <w:i w:val="false"/>
                <w:color w:val="000000"/>
                <w:sz w:val="20"/>
              </w:rPr>
              <w:t>
</w:t>
            </w:r>
            <w:r>
              <w:rPr>
                <w:rFonts w:ascii="Times New Roman"/>
                <w:b w:val="false"/>
                <w:i w:val="false"/>
                <w:color w:val="000000"/>
                <w:sz w:val="20"/>
              </w:rPr>
              <w:t>в суд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r>
      <w:tr>
        <w:trPr>
          <w:trHeight w:val="30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юридическим лицам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физическим лицам</w:t>
            </w:r>
          </w:p>
        </w:tc>
        <w:tc>
          <w:tcPr>
            <w:tcW w:w="0" w:type="auto"/>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государству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юридическим лицам</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физическим лицам</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преступлений</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из них</w:t>
            </w:r>
          </w:p>
        </w:tc>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службами криминальной полиции</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сфере экономики</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небольшой тяжести</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средней тяжести</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тяжкие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особо тяжкие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делам УДП</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Преступления против личности (</w:t>
            </w:r>
            <w:r>
              <w:rPr>
                <w:rFonts w:ascii="Times New Roman"/>
                <w:b w:val="false"/>
                <w:i w:val="false"/>
                <w:color w:val="000000"/>
                <w:sz w:val="20"/>
              </w:rPr>
              <w:t>гл.1</w:t>
            </w:r>
            <w:r>
              <w:rPr>
                <w:rFonts w:ascii="Times New Roman"/>
                <w:b w:val="false"/>
                <w:i w:val="false"/>
                <w:color w:val="000000"/>
                <w:sz w:val="20"/>
              </w:rPr>
              <w:t xml:space="preserve"> УК РК)</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Убийство (ст.96)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 найму либо сопряженные с разбоем, вымогательством или бандитизмом (ст.96 п."з")</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Убийство матерью новорожденного ребенка (ст.97)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Убийство, совершенное в состоянии аффекта (ст.98)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Убийство, совершенное при превышении пределов необходимой обороны (ст.99)</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Убийство, совершенное при превышении мер, необходимых для задержания лица, совершившего преступление (ст.100)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Причинение смерти по неосторожности (ст.101)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Доведение до самоубийства (ст.102)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Умышленное причинение тяжкого вреда здоровью (ст.103)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повлекшие по неосторожности смерть потерпевшего (ч.3 ст.103)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Умышленное причинение средней тяжести вреда здоровью (ст.104)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Истязание (ст.107)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Причинение вреда здоровью в состоянии аффекта (ст.108)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Причинение тяжкого вреда здоровью при превышении пределов необходимой обороны (ст.109)</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Причинение тяжкого вреда здоровью при задержании лица, совершившего преступление (ст.110)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Неосторожное причинение вреда здоровью (ст.111)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Угроза (ст.112)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Принуждение к изъятию или незаконное изъятие органов и тканей человека (ст.113)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Ненадлежащее выполнение профессиональных обязанностей медицинским и фармацевтическим работниками (ст.114)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проведения клинических иссследований и применения новых методов и средств профилактики, диагностики, лечения и медицинской реабилитации (ст.114-1)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Заражение венерической болезнью (ст.115)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Заражение вирусом иммунодефицита человека (ВИЧ/СПИД) (ст. 116)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Незаконное производство аборта (ст.117)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Неоказание помощи больному (ст.118)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Оставление в опасности (ст.119)</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Изнасилование (ст.120)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Насильственные действия сексуального характера (ст.121)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Половое сношение и иные действия сексуального характера с лицом, недостигшего 16-го возраста (ст.122)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Понуждение к половому сношению, мужеловству, лесбиянству или иным действиям сексуального характера (ст.123)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Развращение малолетних (ст.124)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Похищение человека (ст.125)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Незаконное лишение свободы (ст.126)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Незаконное помещение в психиатрический стационар (ст.127)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Торговля людьми (ст.128)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Клевета (ст.129)</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Оскорбление (ст.130)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Преступления против семьи и несовершеннолетних (</w:t>
            </w:r>
            <w:r>
              <w:rPr>
                <w:rFonts w:ascii="Times New Roman"/>
                <w:b w:val="false"/>
                <w:i w:val="false"/>
                <w:color w:val="000000"/>
                <w:sz w:val="20"/>
              </w:rPr>
              <w:t>гл.2</w:t>
            </w:r>
            <w:r>
              <w:rPr>
                <w:rFonts w:ascii="Times New Roman"/>
                <w:b w:val="false"/>
                <w:i w:val="false"/>
                <w:color w:val="000000"/>
                <w:sz w:val="20"/>
              </w:rPr>
              <w:t xml:space="preserve"> УК РК)</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Вовлечение несовершеннолетнего в преступную деятельность (ст.131)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Вовлечение несовершеннолетнего в совершение антиобщественных действий (ст.132)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Вовлечение несовершеннолетнего в занятие проституцией(ст.132-1)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Торговля несовершеннолетними (ст.133)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Подмена ребенка (ст.134)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Разглашение тайны усыновления (удочерения) (ст.135)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Неисполнение обязанностей по уплате средств на содержание детей и не трудоспособных родителей (ст.136)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Неисполнение обязанностей по воспитанию несовершеннолетнего (ст.137)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Ненадлежащее исполнение обязанностей по обеспечению безопасности жизни и здоровья детей (ст.138)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трудового законодательства Республики Казахстан в отношении несовершеннолетних (ст.138-1)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Злоупотребление правами опекуна или попечителя (ст.139)</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Уклонение от содержания нетрудоспособного супруга (супруги) (ст.140)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Преступления против конституционных и иных прав и свобод человека и гражданина (</w:t>
            </w:r>
            <w:r>
              <w:rPr>
                <w:rFonts w:ascii="Times New Roman"/>
                <w:b w:val="false"/>
                <w:i w:val="false"/>
                <w:color w:val="000000"/>
                <w:sz w:val="20"/>
              </w:rPr>
              <w:t>гл. 3</w:t>
            </w:r>
            <w:r>
              <w:rPr>
                <w:rFonts w:ascii="Times New Roman"/>
                <w:b w:val="false"/>
                <w:i w:val="false"/>
                <w:color w:val="000000"/>
                <w:sz w:val="20"/>
              </w:rPr>
              <w:t xml:space="preserve"> УК РК)</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равноправия граждан (ст.141)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Пытки (ст.141-1)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неприкосновенности частной жизни и законодательства Республики Казахстан о персональных данных и их защите (ст.142)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Незаконное нарушение тайны переписки, телефонных переговоров, почтовых, телеграфных или иных сообщений (ст.143)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Разглашение врачебной тайны (ст.144)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неприкосновенности жилища (ст.145)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Воспрепятствование осуществлению избирательных прав или работе избирательных комиссий (ст.146)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Фальсификация избирательных документов, документов референдума или неправильный подсчет голосов (ст.147)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трудового законодательства Республики Казахстан (ст.148)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Воспрепятствование законной деятельности представителей работников (ст. 150-1)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Воспрепятствование проведению собрания, митинга, демонстрации, шествия, пикетирования или участию в них (ст.151)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правил охраны труда (ст.152)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Принуждение к участию в забастовке или к отказу от участия в забастовке (ст.153)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Воспрепятствование законной профессиональной деятельности журналиста (ст.155)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Преступления против мира и безопасности человечества (</w:t>
            </w:r>
            <w:r>
              <w:rPr>
                <w:rFonts w:ascii="Times New Roman"/>
                <w:b w:val="false"/>
                <w:i w:val="false"/>
                <w:color w:val="000000"/>
                <w:sz w:val="20"/>
              </w:rPr>
              <w:t>гл.4</w:t>
            </w:r>
            <w:r>
              <w:rPr>
                <w:rFonts w:ascii="Times New Roman"/>
                <w:b w:val="false"/>
                <w:i w:val="false"/>
                <w:color w:val="000000"/>
                <w:sz w:val="20"/>
              </w:rPr>
              <w:t xml:space="preserve"> УК РК)</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Планирование, подготовка, развязывание или ведение агрессивной войны (ст.156)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Пропаганда и публичные призывы к развязыванию агрессивной войны (ст.157)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или распространение оружия массового поражения (ст.158)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запрещенных средств и методов ведения войны (ст.159)</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Геноцид (ст.160)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Экоцид (ст.161)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Наемничество (ст.162)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Нападение на лиц или организации, пользующиеся международной защитой (ст.163)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Возбуждение социальной, национальной, родовой, рассовой или религиозной вражды (ст.164)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Преступления против основ конституционного строя и безопасности государства (</w:t>
            </w:r>
            <w:r>
              <w:rPr>
                <w:rFonts w:ascii="Times New Roman"/>
                <w:b w:val="false"/>
                <w:i w:val="false"/>
                <w:color w:val="000000"/>
                <w:sz w:val="20"/>
              </w:rPr>
              <w:t>гл.5</w:t>
            </w:r>
            <w:r>
              <w:rPr>
                <w:rFonts w:ascii="Times New Roman"/>
                <w:b w:val="false"/>
                <w:i w:val="false"/>
                <w:color w:val="000000"/>
                <w:sz w:val="20"/>
              </w:rPr>
              <w:t xml:space="preserve"> УК РК)</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измена (ст.165)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Шпионаж (ст.166)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Посягательство на жизнь Первого Президента Республики Казахстан - Лидера Нации (ст.166-1)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Посягательство на жизнь Президента Республики Казахстан (ст.167)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Насильственный захват власти или насильственное удержание власти либо осуществление представителями иностранного государства или иностранной организации полномочий, входящих в компетенцию уполномоченных органов и должностных лиц Республики Казахстан (ст.168)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Вооруженный мятеж (ст.169)</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Призывы к насильственному свержению или изменению конституционного строя либо насильственному нарушению единства территории Республики Казахстан (ст.170)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Диверсия (ст.171)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Незаконное получение, разглашение, распространение государственных секретов (ст.172)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Утрата документов, предметов, содержащих государственные секреты (ст.173)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Уклонение от призыва по мобилизации (ст.174)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Преступления против собственности (</w:t>
            </w:r>
            <w:r>
              <w:rPr>
                <w:rFonts w:ascii="Times New Roman"/>
                <w:b w:val="false"/>
                <w:i w:val="false"/>
                <w:color w:val="000000"/>
                <w:sz w:val="20"/>
              </w:rPr>
              <w:t>гл.6</w:t>
            </w:r>
            <w:r>
              <w:rPr>
                <w:rFonts w:ascii="Times New Roman"/>
                <w:b w:val="false"/>
                <w:i w:val="false"/>
                <w:color w:val="000000"/>
                <w:sz w:val="20"/>
              </w:rPr>
              <w:t xml:space="preserve"> УК РК)</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Кража (ст.175)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Присвоение или растрата вверенного чужого имущества (ст.176)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Мошенничество (ст.177)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 (или) руководство деятельностью финансовой (инвестиционной) пирамиды (ст. 177-1)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Грабеж (ст.178)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Разбой (ст.179)</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Хищение предметов, имеющих особую ценность (ст.180)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Вымогательство (ст.181)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Причинение имущественного ущерба путем обмана или злоупотребления доверием (ст. 182)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или сбыт имущества, заведомо добытого преступным путем (ст. 183)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Транспортировка, приобретение, реализация, хранение нефти и нефтепродуктов, а также переработка нефти без документов, подтверждающих законность их происхождения (ст.183-1)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авторских и смежных прав (ст.184 )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прав на изобретения, полезные модели, промышленные образцы, селекционные достижения или топологии интегральных микросхем (ст.184-1 )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Неправомерное завладение автомобилем или иным транспортным средством без цели хищения (ст. 185)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вещных прав на землю (ст.186)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Умышленное уничтожение или повреж-дение чужого имущества (ст.187)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Неосторожное уничтожение или пов-реждение чужого имущества (ст.188)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Преступления в сфере экономической деятельности (</w:t>
            </w:r>
            <w:r>
              <w:rPr>
                <w:rFonts w:ascii="Times New Roman"/>
                <w:b w:val="false"/>
                <w:i w:val="false"/>
                <w:color w:val="000000"/>
                <w:sz w:val="20"/>
              </w:rPr>
              <w:t>гл. 7</w:t>
            </w:r>
            <w:r>
              <w:rPr>
                <w:rFonts w:ascii="Times New Roman"/>
                <w:b w:val="false"/>
                <w:i w:val="false"/>
                <w:color w:val="000000"/>
                <w:sz w:val="20"/>
              </w:rPr>
              <w:t xml:space="preserve"> УК РК)</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Незаконное предпринимательство (ст.190)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Незаконная банковская деятельность (ст.191)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Лжепредпринимательство (ст.192)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Совершение субъектом частного предпринимательства сделки (сделок) без намерения осуществлять предпринимательскую деятельность (ст.192-1)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Легализация денежных средств или иного имущества, приобретенного преступным путем (ст.193)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Незаконное получение и нецелевое использование кредита (ст.194)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Нецелевое использование денег, полученных от размещения облигаций (ст.194-1)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Монополистическая деятельность (ст.196)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Заведомо ложная реклама (ст.198)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Незаконное использование товарного знака (ст.199)</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Незаконное получение и разглашение сведений, составляющих коммерческую или банковскую тайну (ст.200)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выпуска эмиссионных ценных бумаг (ст.202)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Непредоставление информации либо представление заведомо ложных сведений должностным лицом эмитента ценных бумаг (ст. 202-1)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в реестр держателей ценных бумаг заведомо ложных сведений (ст.203)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заведомо ложных сведений професиональными участниками рынка ценных бумаг (ст.204)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правил проведения операций с ценными бумагами (ст.205)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Утрата документов и сведений, составляющих систему реестров держателей ценных бумаг (ст.205-1)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или сбыт поддельных денег или ценных бумаг (ст.206)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или сбыт поддельных платежных карточек и иных платежных и расчетных документов (ст.207)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и правил маркировки подакцизных товаров акцизными марками и (или) учетно-контрольными марками, подделка и использование акцизных марок и (или) учетно-контрольных марок (ст.208)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Экономическая контрабанда (ст. 209)</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Невозвращение из-за границы средств в национальной и иностранной валюте (ст.213)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Уклонение от уплаты таможенных платежей и сборов (ст.214)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Неправомерные действия при банкротстве (ст.215)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Преднамеренное банкротство (ст.216)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Доведение до неплатежеспособности (ст. 216-1)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Ложное банкротство (ст.217)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законодательства Республики Казахстан о бухгалтерском учете и финансовой отчетности (ст.218)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заведомо ложных сведений о банковских операциях (ст.219)</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Незаконное использование денежных средств банка (ст.220)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Уклонение гражданина от уплаты налога и (или) других обязательных платежей в бюджет (ст.221)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Уклонение от уплаты налога и (или) других обязательных платежей в бюджет с организаций (ст.222)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Незаконные действия в отношении имущества, ограниченного в распоряжении в счет налоговой задолженности налогоплательщика (ст.222-1)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незаконного вознаграждения (ст.224)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Принуждение к совершению сделки или к отказу от ее совершения(ст.226)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Рейдерство (ст.226-1)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Неправомерный доступ к компьютерной информации, создание, использование и распространение вредоносных программ для ЭВМ (ст.227)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Неправомерное изменение идентификационного кода абонентского устройства сотовой связи, устройства идентификации абонента, а также создание, использование, распространение программ для изменения идентификационного кода абонентского устройства (ст. 227-1)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Преступления против интересов службы в коммерческих и иных организациях (</w:t>
            </w:r>
            <w:r>
              <w:rPr>
                <w:rFonts w:ascii="Times New Roman"/>
                <w:b w:val="false"/>
                <w:i w:val="false"/>
                <w:color w:val="000000"/>
                <w:sz w:val="20"/>
              </w:rPr>
              <w:t>гл.8</w:t>
            </w:r>
            <w:r>
              <w:rPr>
                <w:rFonts w:ascii="Times New Roman"/>
                <w:b w:val="false"/>
                <w:i w:val="false"/>
                <w:color w:val="000000"/>
                <w:sz w:val="20"/>
              </w:rPr>
              <w:t xml:space="preserve"> УК РК)</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Злоупотребление полномочиями (ст.228)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Злоупотребление полномочиями частными нотариусами, частными судебными исполнителями и аудиторами, работающими в составе аудиторской организации (ст.229)</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Превышение полномочий служащими частных охранных служб (ст.230)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Коммерческий подкуп (ст.231)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Недобросовестное отношение к обязанностям (ст.232)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Преступления против общественной безопасности и общественного порядка (гл.9 УК РК)</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терроризма (ст.233)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Пропаганда терроризма либо экстремизма или публичные призывы к совершению акта терроризма либо экстремизма (ст.233-1)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руководство террористической группой и участие в ее деятельности (ст.233-2)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террористической или экстремистской деятельности и иное пособничество терроризму либо экстремизму (ст.233-3)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Вербовка или подготовка либо вооружение лиц в целях организации террористической либо экстремистской деятельности (ст.233-4)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Захват заложника (ст.234)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 руководство организованной группой в целях совершения одного или нескольких преступлений, а равно участие в ней (ст.235)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 руководство преступным сообществом (преступной организацией), а равно участие в нем (ст.235-1)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 руководство транснациональной организованной группой в целях совершения одного или нескольких преступлений, а равно участие в ней (ст.235-2)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 руководство транснациональным преступным сообществом (транснациональной преступной организацией), а равно участие в нем (ст.235-3)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деятельности организованной группы, преступного сообщества (преступной организации) либо транснациональной организованной группы, транснационального преступного сообщества (транснациональной преступной организации) или устойчивой вооруженной группы (банды), а равно сбор, хранение, распределение имущества, разработка каналов финансирования (ст.235-4)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незаконного военизированного формирования (ст.236)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Бандитизм (ст.237)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Нападение на здания, сооружения, средства сообщения и связи (ст.238)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Угон, а равно захват воздушного или водного судна либо железнодорожного подвижного состава (ст.239)</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Пиратство (ст.240)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Массовые беспорядки (ст.241)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Заведомо ложное сообщение об акте терроризма (ст.242)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Незаконный экспорт технологий, научно-технической информации и услуг, используемых при создании оружия массового поражения, вооружения и военной техники (ст.243)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правил безопасности на объектах атомной энергетики (ст.244)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правил безопасности при ведении горных и строительных работ (ст.245)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Недоброкачественное строительство (ст. 245-1)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правил безопасности на взрывоопасных объектах (ст.246)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правил безопасности при осуществлении космической деятельности (ст.246-1)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Незаконное обращение с радиоактивными материалами (ст.247)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Хищение либо вымогательство радиоактивных материалов (ст.248)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правил обращения с радиоактивными материалами (ст.249)</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Контрабанда изъятых из обращения предметов или предметов, обращение которых ограничено (ст. 250)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Незаконные приобретение, передача, сбыт, хранение, перевозка или ношение оружия, боеприпасов, взрывчатых веществ и взрывных устройств (ст.251)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Незаконное изготовление оружия (ст.252)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Небрежное хранение огнестрельного оружия (ст.253)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Ненадлежащее исполнение обязанностей по охране оружия, боеприпасов, взрывчатых веществ или взрывных устройств (ст.254)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Хищение либо вымогательство оружия, боеприпасов, взрывчатых вешеств и взрывных устройств (ст.255)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правил пожарной безопасности (ст.256)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Хулиганство (ст. 257)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Вандализм (ст.258)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Преступления против здоровья населения и нравственности (</w:t>
            </w:r>
            <w:r>
              <w:rPr>
                <w:rFonts w:ascii="Times New Roman"/>
                <w:b w:val="false"/>
                <w:i w:val="false"/>
                <w:color w:val="000000"/>
                <w:sz w:val="20"/>
              </w:rPr>
              <w:t>гл. 10</w:t>
            </w:r>
            <w:r>
              <w:rPr>
                <w:rFonts w:ascii="Times New Roman"/>
                <w:b w:val="false"/>
                <w:i w:val="false"/>
                <w:color w:val="000000"/>
                <w:sz w:val="20"/>
              </w:rPr>
              <w:t xml:space="preserve"> УК РК)</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Незаконные изготовление, переработка, приобретение, хранение, перевозка, пересылка либо сбыт наркотических средств или психотропных веществ (ст.259)</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Хищение либо вымогательство наркотических средств или психотропных веществ (ст.260)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Склонение к потреблению наркотических средств или психотропных веществ (ст.261)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Незаконное культивирование запрещенных к возделыванию растений, содержащих наркотические вещества (ст.262)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Незаконный оборот ядовитых веществ, а также веществ, инструментов или оборудования, используемых для изготовления или переработки наркотических средств, психотропных или ядовитых веществ (ст.263)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или содержание притонов для потребления наркотических средств или психотропных веществ, или предоставление помещений для тех же целей (ст.264)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правил обращения с наркотическими средствами, психотропными или ядовитыми веществами (ст.265)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Незаконная медицинская и фармацевтическая деятельность и незаконная выдача либо подделка рецептов или иных документов, дающих право на получение наркотических средств или психотропных веществ (ст.266)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санитарно-эпидемиологических правил (ст.267)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Сокрытие информации об обстоятельствах, создающих опасность для жизни или здоровья людей (ст.268)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Выпуск или продажа товаров, выполнение работ либо оказание услуг, не отвечающих требованиям безопасности (ст.269)</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незаконного игорного бизнеса (ст.269-1)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Вовлечение в занятие проституцией (ст.270)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содержание притонов для занятия проституцией и сводничество (ст.271)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или содержание притонов для одурманивания с использованием лекарственных или других средств (ст.272)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Незаконное распространение порнографических материалов или предметов (ст.273)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 оборот материалов или предметов с порнографическими изображениями несовершеннолетних либо их привлечение для участия в зрелищных мероприятиях порнографического характера (ст.273-1)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Незаконное распространение произведений, пропагандирующих культ жестокости и насилия (ст.274)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Надругательство над телами умерших и местами их захоронения (ст.275)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Незаконное изъятие органов и тканей трупа человека (ст.275-1)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Жестокое обращение с животными (ст.276)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Экологические преступления (</w:t>
            </w:r>
            <w:r>
              <w:rPr>
                <w:rFonts w:ascii="Times New Roman"/>
                <w:b w:val="false"/>
                <w:i w:val="false"/>
                <w:color w:val="000000"/>
                <w:sz w:val="20"/>
              </w:rPr>
              <w:t>гл.11</w:t>
            </w:r>
            <w:r>
              <w:rPr>
                <w:rFonts w:ascii="Times New Roman"/>
                <w:b w:val="false"/>
                <w:i w:val="false"/>
                <w:color w:val="000000"/>
                <w:sz w:val="20"/>
              </w:rPr>
              <w:t xml:space="preserve"> УК РК)</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экологических требований к хозяйственной и иной деятельности (ст.277)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экологических требований при производстве и использовании экологически потенциально опасных химических, радиоактивных и биологических веществ (ст.278)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правил безопасности при обращении с микробиологическими или другими биологическими агентами или токсинами (ст.279)</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ветеринарных правил и правил, установленных для борьбы с болезнями и вредителями растений (ст.280)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Загрязнение, засорение и истощение вод (ст.281)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Загрязнение атмосферы (ст.282)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Загрязнение морской среды (ст.283)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законодательства о континентальном шельфе Республики Казахстан и об исключительной экономической зоне Республики Казахстан (ст.284)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Порча земли (ст.285)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правил охраны и использования недр (ст.286)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Незаконная добыча рыбных ресурсов и других водных животных и растений (ст.287)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Незаконная охота (ст. 288)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правил охраны животного мира (ст.289)</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Незаконное обращение с редкими и находящимися под угрозой исчезновения видами растений и животных и (или) их частями и дериватами, а также с растениями и животными и (или) их частями и дериватами, изъятие которых запрещено (ст.290)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Незаконная порубка деревьев и кустарников (ст.291)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Уничтожение или повреждение лесов (ст.292)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режима особо охраняемых природных территорий (ст.293)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Непринятие мер по ликвидации последствий экологического загрязнения (ст.294)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Транспортные преступления (</w:t>
            </w:r>
            <w:r>
              <w:rPr>
                <w:rFonts w:ascii="Times New Roman"/>
                <w:b w:val="false"/>
                <w:i w:val="false"/>
                <w:color w:val="000000"/>
                <w:sz w:val="20"/>
              </w:rPr>
              <w:t>гл.12</w:t>
            </w:r>
            <w:r>
              <w:rPr>
                <w:rFonts w:ascii="Times New Roman"/>
                <w:b w:val="false"/>
                <w:i w:val="false"/>
                <w:color w:val="000000"/>
                <w:sz w:val="20"/>
              </w:rPr>
              <w:t xml:space="preserve"> УК РК)</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правил безопасности движения и эксплуатации железнодорожного, воздушного или водного транспорта (ст. 295)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правил дорожного движения и эксплуатации транспортных средств лицами, управляющими транспортными средствами (ст.296)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ч.2 </w:t>
            </w:r>
            <w:r>
              <w:rPr>
                <w:rFonts w:ascii="Times New Roman"/>
                <w:b w:val="false"/>
                <w:i w:val="false"/>
                <w:color w:val="000000"/>
                <w:sz w:val="20"/>
              </w:rPr>
              <w:t>ст.296</w:t>
            </w:r>
            <w:r>
              <w:rPr>
                <w:rFonts w:ascii="Times New Roman"/>
                <w:b w:val="false"/>
                <w:i w:val="false"/>
                <w:color w:val="000000"/>
                <w:sz w:val="20"/>
              </w:rPr>
              <w:t xml:space="preserve"> УК</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Оставление места дорожно-транспортного происшествия (ст.297)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Недоброкачественный ремонт транспортных средств и выпуск их в эксплуатацию с техническими неисправностями, допуск к управлению транспортным средством лица, находящегося в состоянии опьянения (ст.298)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Умышленное приведение в негодность транспортных средств или путей сообщения (ст.299)</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правил, обеспечивающих безопасную работу транспорта (ст.300)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Самовольная без надобности остановка поезда (ст.301)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действующих на транспорте правил (ст.302)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правил безопасности при строительстве, эксплуатации или ремонте магистральных трубопроводов (ст.303)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Умышленное повреждение или разрушение трубопроводов (ст.304)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Неосторожное повреждение или разрушение трубопроводов (ст.304-1)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Неоказание капитаном судна помощи терпящим бедствие (ст.305)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правил международных полетов (ст.306)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Коррупционные и иные преступления против интересов государственной службы и государственного управления (</w:t>
            </w:r>
            <w:r>
              <w:rPr>
                <w:rFonts w:ascii="Times New Roman"/>
                <w:b w:val="false"/>
                <w:i w:val="false"/>
                <w:color w:val="000000"/>
                <w:sz w:val="20"/>
              </w:rPr>
              <w:t>гл.13</w:t>
            </w:r>
            <w:r>
              <w:rPr>
                <w:rFonts w:ascii="Times New Roman"/>
                <w:b w:val="false"/>
                <w:i w:val="false"/>
                <w:color w:val="000000"/>
                <w:sz w:val="20"/>
              </w:rPr>
              <w:t xml:space="preserve"> УК РК)</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Злоупотребление должностными полномочиями (ст.307)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Незаконное разглашение или иное незаконное использование сведений и информации об операциях с деньгами и (или) иным имуществом (ст.307-1)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Превышение власти или должностных полномочий (ст.308)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Присвоение полномочий должностного лица (ст.309)</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Незаконное участие в предпринимательской деятельности (ст.310)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Воспрепятствование законной предпринимательской деятельности (ст.310-1)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взятки (ст.311)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Дача взятки (ст.312)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Посредничество во взяточничестве (ст.313)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Служебный подлог (ст.314)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Бездействие по службе (ст.315)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Халатность (ст.316)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Преступления против порядка управления (</w:t>
            </w:r>
            <w:r>
              <w:rPr>
                <w:rFonts w:ascii="Times New Roman"/>
                <w:b w:val="false"/>
                <w:i w:val="false"/>
                <w:color w:val="000000"/>
                <w:sz w:val="20"/>
              </w:rPr>
              <w:t>гл.14</w:t>
            </w:r>
            <w:r>
              <w:rPr>
                <w:rFonts w:ascii="Times New Roman"/>
                <w:b w:val="false"/>
                <w:i w:val="false"/>
                <w:color w:val="000000"/>
                <w:sz w:val="20"/>
              </w:rPr>
              <w:t xml:space="preserve"> УК РК)</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Надругательство над Государственными символами Республики Казахстан (ст.317)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Публичное оскорбление и иное посягательство на честь и достоинство Первого Президента Республики Казахстан — Лидера Нации, осквернение изображений Первого Президента Республики Казахстан — Лидера Нации, воспрепятствование законной деятельности Первого Президента Республики Казахстан — Лидера Нации (ст.317-1)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гарантий неприкосновенности Первого Президента Республики Казахстан — Лидера Нации (ст.317-2)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Посягательство на честь и достоинство Президента Республики Казахстан и воспрепятствование его деятельности (ст.318)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Посягательство на честь и достоинство депутата и воспрепятствование его деятельности (ст.319)</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Воспрепятствование деятельности Конституционного Совета Республики Казахстан (ст.319-1)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Оскорбление представителя власти (ст.320)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насилия в отношении представителя власти (ст.321)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Воспрепятствование деятельности прокурора и неисполнение его законных требований (ст.321-1)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Разглашение сведений о мерах безопасности, применяемых в отношении должностного лица, занимающего ответственную государственную должность (ст.322)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или сбыт официальных документов и государственных наград (ст.323)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Похищение или повреждение документов, штампов, печатей (ст.324)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Подделка, изготовление или сбыт поддельных документов, штампов, печатей, бланков, государственных наград (ст.325)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Уклонение от воинской службы (ст.326)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Самоуправство (ст.327)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Самовольное присвоение звания представителя власти или должностного лица, занимающего ответственную государственную должность (ст.328)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Незаконный подъем Государственного флага (ст.329)</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Умышленное незаконное пересечение охраняемой Государственной границы Республики Казахстан(ст.330)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Невыполнение решения о выдворении (ст.330-1)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незаконной миграции (ст.330-2)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Неоднократное нарушение правил привлечения и использования в Республике Казахстан иностранной рабочей силы (ст.330-3)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Противоправное изменение Государственной границы Республики Казахстан(ст.331)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Незаконное пользование эмблемами и знаками Красного Полумесяца и Красного Креста (ст.332)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и неисполнение правил охраны линий связи, а также объектов, подлежащих государственной охране (ст.333)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организации и проведения собраний, митингов, пикетов, уличных шествий и демонстраций (ст.334)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запрещенной забастовкой, воспрепятствование работе предприятия, организации в условиях чрезвычайного положения (ст.335)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Незаконное вмешательство членов общественных объединений в деятельность государственных органов (ст.336)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или участие в деятельности незаконных общественных и других объединений (ст.337)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деятельности общественного или религиозного объединения либо иной организации после решения суда о запрете их деятельности или ликвидации в связи с осуществлением ими экстремизма (ст.337-1)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Оказывание содействия политическим партиям и профессиональным союзам иностранных государств (ст.338)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режима чрезвычайного положения (ст.338-1)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Преступления против правосудия и порядка исполнения наказаний (</w:t>
            </w:r>
            <w:r>
              <w:rPr>
                <w:rFonts w:ascii="Times New Roman"/>
                <w:b w:val="false"/>
                <w:i w:val="false"/>
                <w:color w:val="000000"/>
                <w:sz w:val="20"/>
              </w:rPr>
              <w:t>гл.15</w:t>
            </w:r>
            <w:r>
              <w:rPr>
                <w:rFonts w:ascii="Times New Roman"/>
                <w:b w:val="false"/>
                <w:i w:val="false"/>
                <w:color w:val="000000"/>
                <w:sz w:val="20"/>
              </w:rPr>
              <w:t xml:space="preserve"> УК РК)</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Воспрепятствование осуществлению правосудия и производству предварительного расследования (ст.339)</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Посягательство на жизнь лица, осуществляющего правосудие или предвари-тельное расследование (ст.340)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Угроза или насильственные действия в связи с осуществлением правосудия или производством предварительного расследования (ст.341)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Неуважение к суду (ст.342)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Клевета в отношении судьи, присяжного заседателя, прокурора, следователя, лица, производящего дознание, эксперта, судебного пристава, судебного исполнителя (ст.343)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 заведомо невиновного к уголовной ответственности (ст.344)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Заведомо незаконное освобождение от уголовной ответственности (ст.345)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Заведомо незаконное задержание, заключение под стражу или содержание под стражей (ст.346)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Принуждение к даче показаний (ст.347)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Фальсификация доказательств и оперативно-розыскных материалов (ст.348)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Провокация коммерческого подкупа либо коррупционного преступления (ст.349)</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Вынесение заведомо неправосудных приговора, решения или иного судебного акта (ст.350)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Заведомо ложный донос (ст.351)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Заведомо ложные показания, заключения эксперта, специалиста или неправильный перевод (ст.352)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Отказ свидетеля или потерпевшего от дачи показаний (ст.353)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Подкуп или принуждение к даче ложных показаний или уклонению от дачи показаний, ложному заключению либо неправильному переводу (ст.354)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Разглашение данных дознания или предварительного следствия (ст.355)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Разглашение сведений о мерах безопасности, применяемых в отношении лиц, подлежащих государственной защите (ст.356)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Незаконные действия в отношении имущества, подвергнутого описи или аресту либо подлежащего конфискации (ст.357)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Побег из мест лишения свободы, из-под ареста или из-под стражи (ст. 358)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Уклонение от отбывания наказания в виде лишения свободы (ст.359)</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Неповиновение законным требованиям администрации уголовно-исполнительного учреждения (ст.360)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Угроза применения насилия в отношении сотрудника учреждения, обеспечивающего изоляцию от общества, либо его близких, а также осужденного или посягательство на их здоровье или жизнь (ст.361)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Неисполнение приговора суда, решения суда или иного судебного акта и исполнительного документа (ст.362)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ч.3 </w:t>
            </w:r>
            <w:r>
              <w:rPr>
                <w:rFonts w:ascii="Times New Roman"/>
                <w:b w:val="false"/>
                <w:i w:val="false"/>
                <w:color w:val="000000"/>
                <w:sz w:val="20"/>
              </w:rPr>
              <w:t>ст.362</w:t>
            </w:r>
            <w:r>
              <w:rPr>
                <w:rFonts w:ascii="Times New Roman"/>
                <w:b w:val="false"/>
                <w:i w:val="false"/>
                <w:color w:val="000000"/>
                <w:sz w:val="20"/>
              </w:rPr>
              <w:t xml:space="preserve"> УК</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Укрывательство преступления (ст.363)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Укрытие преступления (ст.363-1)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Недонесение о преступлении (ст.364)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Воспрепятствование законной деятельности адвокатов и иных лиц по защите прав, свобод и законных интересов человека и гражданина, а также оказанию юридической помощи физическим и юридическим лицам (ст.365)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Воинские преступления (</w:t>
            </w:r>
            <w:r>
              <w:rPr>
                <w:rFonts w:ascii="Times New Roman"/>
                <w:b w:val="false"/>
                <w:i w:val="false"/>
                <w:color w:val="000000"/>
                <w:sz w:val="20"/>
              </w:rPr>
              <w:t>гл.16</w:t>
            </w:r>
            <w:r>
              <w:rPr>
                <w:rFonts w:ascii="Times New Roman"/>
                <w:b w:val="false"/>
                <w:i w:val="false"/>
                <w:color w:val="000000"/>
                <w:sz w:val="20"/>
              </w:rPr>
              <w:t xml:space="preserve"> УК РК)</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Неповиновение или иное неисполнение приказа (ст.367)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Сопротивление начальнику или принуждение его к нарушению служ.обязанностей (ст.368)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Насильственные действия в отношении начальника (ст. 369)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уставных правил взаимоотношений между военнослужащими при отсутствии между ними отношений подчиненности (ст.370)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Оскорбление военнослужащего (ст.371)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Самовольное оставление части или места службы (ст.372)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Дезертирство (ст.373)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Уклонение от воинской службы путем членовредительства или иным способом (ст.374)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правил несения боевого дежурства (ст.375)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правил несения пограничной службы (ст.376)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уставных правил несения караульной (вахтенной) службы (ст.377)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уставных правил несения внутренней службы и патрулирования в гарнизоне (ст.378)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правил несения службы по охране общественного порядка и обеспечению общественной безопасности (ст.379)</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Злоупотребление властью (ст.380)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Превышение власти или служебных полномочий (ст.380-1)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Бездействие власти (ст.380-2)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Халатное отношение к службе (ст.381)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Оставление погибающего военного корабля (ст.382)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Сдача или оставление противнику средств ведения войны (ст.383)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Добровольная сдача в плен (ст.384)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Мародерство (ст.385)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Разглашение секретных сведений военного характера или утрата документов, содержащих секретные сведения военного характера (ст.386)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Умышленное уничтожение или повреждение военного имущества (ст.387)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Неосторожное уничтожение или повреждение военного имущества (ст.388)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Утрата военного имущества (ст.389)</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правил обращения с оружием, а также веществами и предметами, представляющими опасность для окружающих (ст. 390)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правил вождения или эксплуатации машин (ст.391)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правил полетов или подготовки к ним (ст.392)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правил кораблевождения (ст.393)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6"/>
        <w:gridCol w:w="1594"/>
        <w:gridCol w:w="1595"/>
        <w:gridCol w:w="1469"/>
        <w:gridCol w:w="2277"/>
        <w:gridCol w:w="1595"/>
        <w:gridCol w:w="1595"/>
        <w:gridCol w:w="1469"/>
      </w:tblGrid>
      <w:tr>
        <w:trPr>
          <w:trHeight w:val="300" w:hRule="atLeast"/>
        </w:trPr>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установленная</w:t>
            </w:r>
            <w:r>
              <w:br/>
            </w:r>
            <w:r>
              <w:rPr>
                <w:rFonts w:ascii="Times New Roman"/>
                <w:b w:val="false"/>
                <w:i w:val="false"/>
                <w:color w:val="000000"/>
                <w:sz w:val="20"/>
              </w:rPr>
              <w:t>
</w:t>
            </w:r>
            <w:r>
              <w:rPr>
                <w:rFonts w:ascii="Times New Roman"/>
                <w:b w:val="false"/>
                <w:i w:val="false"/>
                <w:color w:val="000000"/>
                <w:sz w:val="20"/>
              </w:rPr>
              <w:t>сумма ущерба</w:t>
            </w:r>
            <w:r>
              <w:br/>
            </w:r>
            <w:r>
              <w:rPr>
                <w:rFonts w:ascii="Times New Roman"/>
                <w:b w:val="false"/>
                <w:i w:val="false"/>
                <w:color w:val="000000"/>
                <w:sz w:val="20"/>
              </w:rPr>
              <w:t>
</w:t>
            </w:r>
            <w:r>
              <w:rPr>
                <w:rFonts w:ascii="Times New Roman"/>
                <w:b w:val="false"/>
                <w:i w:val="false"/>
                <w:color w:val="000000"/>
                <w:sz w:val="20"/>
              </w:rPr>
              <w:t>по уголовным</w:t>
            </w:r>
            <w:r>
              <w:br/>
            </w:r>
            <w:r>
              <w:rPr>
                <w:rFonts w:ascii="Times New Roman"/>
                <w:b w:val="false"/>
                <w:i w:val="false"/>
                <w:color w:val="000000"/>
                <w:sz w:val="20"/>
              </w:rPr>
              <w:t>
</w:t>
            </w:r>
            <w:r>
              <w:rPr>
                <w:rFonts w:ascii="Times New Roman"/>
                <w:b w:val="false"/>
                <w:i w:val="false"/>
                <w:color w:val="000000"/>
                <w:sz w:val="20"/>
              </w:rPr>
              <w:t>делам</w:t>
            </w:r>
            <w:r>
              <w:br/>
            </w:r>
            <w:r>
              <w:rPr>
                <w:rFonts w:ascii="Times New Roman"/>
                <w:b w:val="false"/>
                <w:i w:val="false"/>
                <w:color w:val="000000"/>
                <w:sz w:val="20"/>
              </w:rPr>
              <w:t>
</w:t>
            </w:r>
            <w:r>
              <w:rPr>
                <w:rFonts w:ascii="Times New Roman"/>
                <w:b w:val="false"/>
                <w:i w:val="false"/>
                <w:color w:val="000000"/>
                <w:sz w:val="20"/>
              </w:rPr>
              <w:t>прекращенным по</w:t>
            </w:r>
            <w:r>
              <w:br/>
            </w:r>
            <w:r>
              <w:rPr>
                <w:rFonts w:ascii="Times New Roman"/>
                <w:b w:val="false"/>
                <w:i w:val="false"/>
                <w:color w:val="000000"/>
                <w:sz w:val="20"/>
              </w:rPr>
              <w:t>
</w:t>
            </w:r>
            <w:r>
              <w:rPr>
                <w:rFonts w:ascii="Times New Roman"/>
                <w:b w:val="false"/>
                <w:i w:val="false"/>
                <w:color w:val="000000"/>
                <w:sz w:val="20"/>
              </w:rPr>
              <w:t>нереабилитирующим</w:t>
            </w:r>
            <w:r>
              <w:br/>
            </w:r>
            <w:r>
              <w:rPr>
                <w:rFonts w:ascii="Times New Roman"/>
                <w:b w:val="false"/>
                <w:i w:val="false"/>
                <w:color w:val="000000"/>
                <w:sz w:val="20"/>
              </w:rPr>
              <w:t>
</w:t>
            </w:r>
            <w:r>
              <w:rPr>
                <w:rFonts w:ascii="Times New Roman"/>
                <w:b w:val="false"/>
                <w:i w:val="false"/>
                <w:color w:val="000000"/>
                <w:sz w:val="20"/>
              </w:rPr>
              <w:t>основаниям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2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установленная</w:t>
            </w:r>
            <w:r>
              <w:br/>
            </w:r>
            <w:r>
              <w:rPr>
                <w:rFonts w:ascii="Times New Roman"/>
                <w:b w:val="false"/>
                <w:i w:val="false"/>
                <w:color w:val="000000"/>
                <w:sz w:val="20"/>
              </w:rPr>
              <w:t>
</w:t>
            </w:r>
            <w:r>
              <w:rPr>
                <w:rFonts w:ascii="Times New Roman"/>
                <w:b w:val="false"/>
                <w:i w:val="false"/>
                <w:color w:val="000000"/>
                <w:sz w:val="20"/>
              </w:rPr>
              <w:t>сумма ущерба</w:t>
            </w:r>
            <w:r>
              <w:br/>
            </w:r>
            <w:r>
              <w:rPr>
                <w:rFonts w:ascii="Times New Roman"/>
                <w:b w:val="false"/>
                <w:i w:val="false"/>
                <w:color w:val="000000"/>
                <w:sz w:val="20"/>
              </w:rPr>
              <w:t>
</w:t>
            </w:r>
            <w:r>
              <w:rPr>
                <w:rFonts w:ascii="Times New Roman"/>
                <w:b w:val="false"/>
                <w:i w:val="false"/>
                <w:color w:val="000000"/>
                <w:sz w:val="20"/>
              </w:rPr>
              <w:t>по приостановленным</w:t>
            </w:r>
            <w:r>
              <w:br/>
            </w:r>
            <w:r>
              <w:rPr>
                <w:rFonts w:ascii="Times New Roman"/>
                <w:b w:val="false"/>
                <w:i w:val="false"/>
                <w:color w:val="000000"/>
                <w:sz w:val="20"/>
              </w:rPr>
              <w:t>
</w:t>
            </w:r>
            <w:r>
              <w:rPr>
                <w:rFonts w:ascii="Times New Roman"/>
                <w:b w:val="false"/>
                <w:i w:val="false"/>
                <w:color w:val="000000"/>
                <w:sz w:val="20"/>
              </w:rPr>
              <w:t>уголовным</w:t>
            </w:r>
            <w:r>
              <w:br/>
            </w:r>
            <w:r>
              <w:rPr>
                <w:rFonts w:ascii="Times New Roman"/>
                <w:b w:val="false"/>
                <w:i w:val="false"/>
                <w:color w:val="000000"/>
                <w:sz w:val="20"/>
              </w:rPr>
              <w:t>
</w:t>
            </w:r>
            <w:r>
              <w:rPr>
                <w:rFonts w:ascii="Times New Roman"/>
                <w:b w:val="false"/>
                <w:i w:val="false"/>
                <w:color w:val="000000"/>
                <w:sz w:val="20"/>
              </w:rPr>
              <w:t xml:space="preserve">делам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r>
      <w:tr>
        <w:trPr>
          <w:trHeight w:val="300" w:hRule="atLeast"/>
        </w:trPr>
        <w:tc>
          <w:tcPr>
            <w:tcW w:w="0" w:type="auto"/>
            <w:vMerge/>
            <w:tcBorders>
              <w:top w:val="nil"/>
              <w:left w:val="single" w:color="cfcfcf" w:sz="5"/>
              <w:bottom w:val="single" w:color="cfcfcf" w:sz="5"/>
              <w:right w:val="single" w:color="cfcfcf" w:sz="5"/>
            </w:tcBorders>
          </w:tc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государству</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юридическим</w:t>
            </w:r>
            <w:r>
              <w:br/>
            </w:r>
            <w:r>
              <w:rPr>
                <w:rFonts w:ascii="Times New Roman"/>
                <w:b w:val="false"/>
                <w:i w:val="false"/>
                <w:color w:val="000000"/>
                <w:sz w:val="20"/>
              </w:rPr>
              <w:t>
</w:t>
            </w:r>
            <w:r>
              <w:rPr>
                <w:rFonts w:ascii="Times New Roman"/>
                <w:b w:val="false"/>
                <w:i w:val="false"/>
                <w:color w:val="000000"/>
                <w:sz w:val="20"/>
              </w:rPr>
              <w:t>лицам</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физическим лицам</w:t>
            </w:r>
          </w:p>
        </w:tc>
        <w:tc>
          <w:tcPr>
            <w:tcW w:w="0" w:type="auto"/>
            <w:vMerge/>
            <w:tcBorders>
              <w:top w:val="nil"/>
              <w:left w:val="single" w:color="cfcfcf" w:sz="5"/>
              <w:bottom w:val="single" w:color="cfcfcf" w:sz="5"/>
              <w:right w:val="single" w:color="cfcfcf" w:sz="5"/>
            </w:tcBorders>
          </w:tcP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государству</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юридическим</w:t>
            </w:r>
            <w:r>
              <w:br/>
            </w:r>
            <w:r>
              <w:rPr>
                <w:rFonts w:ascii="Times New Roman"/>
                <w:b w:val="false"/>
                <w:i w:val="false"/>
                <w:color w:val="000000"/>
                <w:sz w:val="20"/>
              </w:rPr>
              <w:t>
</w:t>
            </w:r>
            <w:r>
              <w:rPr>
                <w:rFonts w:ascii="Times New Roman"/>
                <w:b w:val="false"/>
                <w:i w:val="false"/>
                <w:color w:val="000000"/>
                <w:sz w:val="20"/>
              </w:rPr>
              <w:t>лицам</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физическим</w:t>
            </w:r>
            <w:r>
              <w:br/>
            </w:r>
            <w:r>
              <w:rPr>
                <w:rFonts w:ascii="Times New Roman"/>
                <w:b w:val="false"/>
                <w:i w:val="false"/>
                <w:color w:val="000000"/>
                <w:sz w:val="20"/>
              </w:rPr>
              <w:t>
</w:t>
            </w:r>
            <w:r>
              <w:rPr>
                <w:rFonts w:ascii="Times New Roman"/>
                <w:b w:val="false"/>
                <w:i w:val="false"/>
                <w:color w:val="000000"/>
                <w:sz w:val="20"/>
              </w:rPr>
              <w:t>лицам</w:t>
            </w:r>
          </w:p>
        </w:tc>
      </w:tr>
      <w:tr>
        <w:trPr>
          <w:trHeight w:val="22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1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4"/>
        <w:gridCol w:w="1598"/>
        <w:gridCol w:w="1598"/>
        <w:gridCol w:w="1598"/>
        <w:gridCol w:w="2176"/>
        <w:gridCol w:w="1598"/>
        <w:gridCol w:w="1599"/>
        <w:gridCol w:w="1599"/>
      </w:tblGrid>
      <w:tr>
        <w:trPr>
          <w:trHeight w:val="300" w:hRule="atLeast"/>
        </w:trPr>
        <w:tc>
          <w:tcPr>
            <w:tcW w:w="2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установленная</w:t>
            </w:r>
            <w:r>
              <w:br/>
            </w:r>
            <w:r>
              <w:rPr>
                <w:rFonts w:ascii="Times New Roman"/>
                <w:b w:val="false"/>
                <w:i w:val="false"/>
                <w:color w:val="000000"/>
                <w:sz w:val="20"/>
              </w:rPr>
              <w:t>
</w:t>
            </w:r>
            <w:r>
              <w:rPr>
                <w:rFonts w:ascii="Times New Roman"/>
                <w:b w:val="false"/>
                <w:i w:val="false"/>
                <w:color w:val="000000"/>
                <w:sz w:val="20"/>
              </w:rPr>
              <w:t>сумма ущерба</w:t>
            </w:r>
            <w:r>
              <w:br/>
            </w:r>
            <w:r>
              <w:rPr>
                <w:rFonts w:ascii="Times New Roman"/>
                <w:b w:val="false"/>
                <w:i w:val="false"/>
                <w:color w:val="000000"/>
                <w:sz w:val="20"/>
              </w:rPr>
              <w:t>
</w:t>
            </w:r>
            <w:r>
              <w:rPr>
                <w:rFonts w:ascii="Times New Roman"/>
                <w:b w:val="false"/>
                <w:i w:val="false"/>
                <w:color w:val="000000"/>
                <w:sz w:val="20"/>
              </w:rPr>
              <w:t>по материалам</w:t>
            </w:r>
            <w:r>
              <w:br/>
            </w:r>
            <w:r>
              <w:rPr>
                <w:rFonts w:ascii="Times New Roman"/>
                <w:b w:val="false"/>
                <w:i w:val="false"/>
                <w:color w:val="000000"/>
                <w:sz w:val="20"/>
              </w:rPr>
              <w:t>
</w:t>
            </w:r>
            <w:r>
              <w:rPr>
                <w:rFonts w:ascii="Times New Roman"/>
                <w:b w:val="false"/>
                <w:i w:val="false"/>
                <w:color w:val="000000"/>
                <w:sz w:val="20"/>
              </w:rPr>
              <w:t>по которым</w:t>
            </w:r>
            <w:r>
              <w:br/>
            </w:r>
            <w:r>
              <w:rPr>
                <w:rFonts w:ascii="Times New Roman"/>
                <w:b w:val="false"/>
                <w:i w:val="false"/>
                <w:color w:val="000000"/>
                <w:sz w:val="20"/>
              </w:rPr>
              <w:t>
</w:t>
            </w:r>
            <w:r>
              <w:rPr>
                <w:rFonts w:ascii="Times New Roman"/>
                <w:b w:val="false"/>
                <w:i w:val="false"/>
                <w:color w:val="000000"/>
                <w:sz w:val="20"/>
              </w:rPr>
              <w:t>отказано</w:t>
            </w:r>
            <w:r>
              <w:br/>
            </w:r>
            <w:r>
              <w:rPr>
                <w:rFonts w:ascii="Times New Roman"/>
                <w:b w:val="false"/>
                <w:i w:val="false"/>
                <w:color w:val="000000"/>
                <w:sz w:val="20"/>
              </w:rPr>
              <w:t>
</w:t>
            </w:r>
            <w:r>
              <w:rPr>
                <w:rFonts w:ascii="Times New Roman"/>
                <w:b w:val="false"/>
                <w:i w:val="false"/>
                <w:color w:val="000000"/>
                <w:sz w:val="20"/>
              </w:rPr>
              <w:t>в возбуждении</w:t>
            </w:r>
            <w:r>
              <w:br/>
            </w:r>
            <w:r>
              <w:rPr>
                <w:rFonts w:ascii="Times New Roman"/>
                <w:b w:val="false"/>
                <w:i w:val="false"/>
                <w:color w:val="000000"/>
                <w:sz w:val="20"/>
              </w:rPr>
              <w:t>
</w:t>
            </w:r>
            <w:r>
              <w:rPr>
                <w:rFonts w:ascii="Times New Roman"/>
                <w:b w:val="false"/>
                <w:i w:val="false"/>
                <w:color w:val="000000"/>
                <w:sz w:val="20"/>
              </w:rPr>
              <w:t>уголовного</w:t>
            </w:r>
            <w:r>
              <w:br/>
            </w:r>
            <w:r>
              <w:rPr>
                <w:rFonts w:ascii="Times New Roman"/>
                <w:b w:val="false"/>
                <w:i w:val="false"/>
                <w:color w:val="000000"/>
                <w:sz w:val="20"/>
              </w:rPr>
              <w:t>
</w:t>
            </w:r>
            <w:r>
              <w:rPr>
                <w:rFonts w:ascii="Times New Roman"/>
                <w:b w:val="false"/>
                <w:i w:val="false"/>
                <w:color w:val="000000"/>
                <w:sz w:val="20"/>
              </w:rPr>
              <w:t>дела по</w:t>
            </w:r>
            <w:r>
              <w:br/>
            </w:r>
            <w:r>
              <w:rPr>
                <w:rFonts w:ascii="Times New Roman"/>
                <w:b w:val="false"/>
                <w:i w:val="false"/>
                <w:color w:val="000000"/>
                <w:sz w:val="20"/>
              </w:rPr>
              <w:t>
</w:t>
            </w:r>
            <w:r>
              <w:rPr>
                <w:rFonts w:ascii="Times New Roman"/>
                <w:b w:val="false"/>
                <w:i w:val="false"/>
                <w:color w:val="000000"/>
                <w:sz w:val="20"/>
              </w:rPr>
              <w:t>нереабтилитирующим</w:t>
            </w:r>
            <w:r>
              <w:br/>
            </w:r>
            <w:r>
              <w:rPr>
                <w:rFonts w:ascii="Times New Roman"/>
                <w:b w:val="false"/>
                <w:i w:val="false"/>
                <w:color w:val="000000"/>
                <w:sz w:val="20"/>
              </w:rPr>
              <w:t>
</w:t>
            </w:r>
            <w:r>
              <w:rPr>
                <w:rFonts w:ascii="Times New Roman"/>
                <w:b w:val="false"/>
                <w:i w:val="false"/>
                <w:color w:val="000000"/>
                <w:sz w:val="20"/>
              </w:rPr>
              <w:t>основаниям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2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возмещенная</w:t>
            </w:r>
            <w:r>
              <w:br/>
            </w:r>
            <w:r>
              <w:rPr>
                <w:rFonts w:ascii="Times New Roman"/>
                <w:b w:val="false"/>
                <w:i w:val="false"/>
                <w:color w:val="000000"/>
                <w:sz w:val="20"/>
              </w:rPr>
              <w:t>
</w:t>
            </w: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(на стадии</w:t>
            </w:r>
            <w:r>
              <w:br/>
            </w:r>
            <w:r>
              <w:rPr>
                <w:rFonts w:ascii="Times New Roman"/>
                <w:b w:val="false"/>
                <w:i w:val="false"/>
                <w:color w:val="000000"/>
                <w:sz w:val="20"/>
              </w:rPr>
              <w:t>
</w:t>
            </w:r>
            <w:r>
              <w:rPr>
                <w:rFonts w:ascii="Times New Roman"/>
                <w:b w:val="false"/>
                <w:i w:val="false"/>
                <w:color w:val="000000"/>
                <w:sz w:val="20"/>
              </w:rPr>
              <w:t>следствия,</w:t>
            </w:r>
            <w:r>
              <w:br/>
            </w:r>
            <w:r>
              <w:rPr>
                <w:rFonts w:ascii="Times New Roman"/>
                <w:b w:val="false"/>
                <w:i w:val="false"/>
                <w:color w:val="000000"/>
                <w:sz w:val="20"/>
              </w:rPr>
              <w:t>
</w:t>
            </w:r>
            <w:r>
              <w:rPr>
                <w:rFonts w:ascii="Times New Roman"/>
                <w:b w:val="false"/>
                <w:i w:val="false"/>
                <w:color w:val="000000"/>
                <w:sz w:val="20"/>
              </w:rPr>
              <w:t>судебного</w:t>
            </w:r>
            <w:r>
              <w:br/>
            </w:r>
            <w:r>
              <w:rPr>
                <w:rFonts w:ascii="Times New Roman"/>
                <w:b w:val="false"/>
                <w:i w:val="false"/>
                <w:color w:val="000000"/>
                <w:sz w:val="20"/>
              </w:rPr>
              <w:t>
</w:t>
            </w:r>
            <w:r>
              <w:rPr>
                <w:rFonts w:ascii="Times New Roman"/>
                <w:b w:val="false"/>
                <w:i w:val="false"/>
                <w:color w:val="000000"/>
                <w:sz w:val="20"/>
              </w:rPr>
              <w:t>разберательства,</w:t>
            </w:r>
            <w:r>
              <w:br/>
            </w:r>
            <w:r>
              <w:rPr>
                <w:rFonts w:ascii="Times New Roman"/>
                <w:b w:val="false"/>
                <w:i w:val="false"/>
                <w:color w:val="000000"/>
                <w:sz w:val="20"/>
              </w:rPr>
              <w:t>
</w:t>
            </w:r>
            <w:r>
              <w:rPr>
                <w:rFonts w:ascii="Times New Roman"/>
                <w:b w:val="false"/>
                <w:i w:val="false"/>
                <w:color w:val="000000"/>
                <w:sz w:val="20"/>
              </w:rPr>
              <w:t>испонения</w:t>
            </w:r>
            <w:r>
              <w:br/>
            </w:r>
            <w:r>
              <w:rPr>
                <w:rFonts w:ascii="Times New Roman"/>
                <w:b w:val="false"/>
                <w:i w:val="false"/>
                <w:color w:val="000000"/>
                <w:sz w:val="20"/>
              </w:rPr>
              <w:t>
</w:t>
            </w:r>
            <w:r>
              <w:rPr>
                <w:rFonts w:ascii="Times New Roman"/>
                <w:b w:val="false"/>
                <w:i w:val="false"/>
                <w:color w:val="000000"/>
                <w:sz w:val="20"/>
              </w:rPr>
              <w:t>решения суда</w:t>
            </w:r>
            <w:r>
              <w:br/>
            </w:r>
            <w:r>
              <w:rPr>
                <w:rFonts w:ascii="Times New Roman"/>
                <w:b w:val="false"/>
                <w:i w:val="false"/>
                <w:color w:val="000000"/>
                <w:sz w:val="20"/>
              </w:rPr>
              <w:t>
</w:t>
            </w:r>
            <w:r>
              <w:rPr>
                <w:rFonts w:ascii="Times New Roman"/>
                <w:b w:val="false"/>
                <w:i w:val="false"/>
                <w:color w:val="000000"/>
                <w:sz w:val="20"/>
              </w:rPr>
              <w:t>и налоговыми</w:t>
            </w:r>
            <w:r>
              <w:br/>
            </w:r>
            <w:r>
              <w:rPr>
                <w:rFonts w:ascii="Times New Roman"/>
                <w:b w:val="false"/>
                <w:i w:val="false"/>
                <w:color w:val="000000"/>
                <w:sz w:val="20"/>
              </w:rPr>
              <w:t>
</w:t>
            </w:r>
            <w:r>
              <w:rPr>
                <w:rFonts w:ascii="Times New Roman"/>
                <w:b w:val="false"/>
                <w:i w:val="false"/>
                <w:color w:val="000000"/>
                <w:sz w:val="20"/>
              </w:rPr>
              <w:t>органами)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r>
      <w:tr>
        <w:trPr>
          <w:trHeight w:val="300" w:hRule="atLeast"/>
        </w:trPr>
        <w:tc>
          <w:tcPr>
            <w:tcW w:w="0" w:type="auto"/>
            <w:vMerge/>
            <w:tcBorders>
              <w:top w:val="nil"/>
              <w:left w:val="single" w:color="cfcfcf" w:sz="5"/>
              <w:bottom w:val="single" w:color="cfcfcf" w:sz="5"/>
              <w:right w:val="single" w:color="cfcfcf" w:sz="5"/>
            </w:tcBorders>
          </w:tcP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государству</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юридическим</w:t>
            </w:r>
            <w:r>
              <w:br/>
            </w:r>
            <w:r>
              <w:rPr>
                <w:rFonts w:ascii="Times New Roman"/>
                <w:b w:val="false"/>
                <w:i w:val="false"/>
                <w:color w:val="000000"/>
                <w:sz w:val="20"/>
              </w:rPr>
              <w:t>
</w:t>
            </w:r>
            <w:r>
              <w:rPr>
                <w:rFonts w:ascii="Times New Roman"/>
                <w:b w:val="false"/>
                <w:i w:val="false"/>
                <w:color w:val="000000"/>
                <w:sz w:val="20"/>
              </w:rPr>
              <w:t>лицам</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физическим</w:t>
            </w:r>
            <w:r>
              <w:br/>
            </w:r>
            <w:r>
              <w:rPr>
                <w:rFonts w:ascii="Times New Roman"/>
                <w:b w:val="false"/>
                <w:i w:val="false"/>
                <w:color w:val="000000"/>
                <w:sz w:val="20"/>
              </w:rPr>
              <w:t>
</w:t>
            </w:r>
            <w:r>
              <w:rPr>
                <w:rFonts w:ascii="Times New Roman"/>
                <w:b w:val="false"/>
                <w:i w:val="false"/>
                <w:color w:val="000000"/>
                <w:sz w:val="20"/>
              </w:rPr>
              <w:t>лицам</w:t>
            </w:r>
          </w:p>
        </w:tc>
        <w:tc>
          <w:tcPr>
            <w:tcW w:w="0" w:type="auto"/>
            <w:vMerge/>
            <w:tcBorders>
              <w:top w:val="nil"/>
              <w:left w:val="single" w:color="cfcfcf" w:sz="5"/>
              <w:bottom w:val="single" w:color="cfcfcf" w:sz="5"/>
              <w:right w:val="single" w:color="cfcfcf" w:sz="5"/>
            </w:tcBorders>
          </w:tcP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юридическим</w:t>
            </w:r>
            <w:r>
              <w:br/>
            </w:r>
            <w:r>
              <w:rPr>
                <w:rFonts w:ascii="Times New Roman"/>
                <w:b w:val="false"/>
                <w:i w:val="false"/>
                <w:color w:val="000000"/>
                <w:sz w:val="20"/>
              </w:rPr>
              <w:t>
</w:t>
            </w:r>
            <w:r>
              <w:rPr>
                <w:rFonts w:ascii="Times New Roman"/>
                <w:b w:val="false"/>
                <w:i w:val="false"/>
                <w:color w:val="000000"/>
                <w:sz w:val="20"/>
              </w:rPr>
              <w:t>лицам</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физическим</w:t>
            </w:r>
            <w:r>
              <w:br/>
            </w:r>
            <w:r>
              <w:rPr>
                <w:rFonts w:ascii="Times New Roman"/>
                <w:b w:val="false"/>
                <w:i w:val="false"/>
                <w:color w:val="000000"/>
                <w:sz w:val="20"/>
              </w:rPr>
              <w:t>
</w:t>
            </w:r>
            <w:r>
              <w:rPr>
                <w:rFonts w:ascii="Times New Roman"/>
                <w:b w:val="false"/>
                <w:i w:val="false"/>
                <w:color w:val="000000"/>
                <w:sz w:val="20"/>
              </w:rPr>
              <w:t>лицам</w:t>
            </w:r>
          </w:p>
        </w:tc>
      </w:tr>
      <w:tr>
        <w:trPr>
          <w:trHeight w:val="22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1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824"/>
        <w:gridCol w:w="1824"/>
        <w:gridCol w:w="1672"/>
        <w:gridCol w:w="2130"/>
        <w:gridCol w:w="1825"/>
        <w:gridCol w:w="1825"/>
        <w:gridCol w:w="1672"/>
      </w:tblGrid>
      <w:tr>
        <w:trPr>
          <w:trHeight w:val="30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по</w:t>
            </w:r>
            <w:r>
              <w:br/>
            </w:r>
            <w:r>
              <w:rPr>
                <w:rFonts w:ascii="Times New Roman"/>
                <w:b w:val="false"/>
                <w:i w:val="false"/>
                <w:color w:val="000000"/>
                <w:sz w:val="20"/>
              </w:rPr>
              <w:t>
</w:t>
            </w:r>
            <w:r>
              <w:rPr>
                <w:rFonts w:ascii="Times New Roman"/>
                <w:b w:val="false"/>
                <w:i w:val="false"/>
                <w:color w:val="000000"/>
                <w:sz w:val="20"/>
              </w:rPr>
              <w:t>делам</w:t>
            </w:r>
            <w:r>
              <w:br/>
            </w:r>
            <w:r>
              <w:rPr>
                <w:rFonts w:ascii="Times New Roman"/>
                <w:b w:val="false"/>
                <w:i w:val="false"/>
                <w:color w:val="000000"/>
                <w:sz w:val="20"/>
              </w:rPr>
              <w:t>
</w:t>
            </w:r>
            <w:r>
              <w:rPr>
                <w:rFonts w:ascii="Times New Roman"/>
                <w:b w:val="false"/>
                <w:i w:val="false"/>
                <w:color w:val="000000"/>
                <w:sz w:val="20"/>
              </w:rPr>
              <w:t>прошлых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возмещено</w:t>
            </w:r>
            <w:r>
              <w:br/>
            </w:r>
            <w:r>
              <w:rPr>
                <w:rFonts w:ascii="Times New Roman"/>
                <w:b w:val="false"/>
                <w:i w:val="false"/>
                <w:color w:val="000000"/>
                <w:sz w:val="20"/>
              </w:rPr>
              <w:t>
</w:t>
            </w:r>
            <w:r>
              <w:rPr>
                <w:rFonts w:ascii="Times New Roman"/>
                <w:b w:val="false"/>
                <w:i w:val="false"/>
                <w:color w:val="000000"/>
                <w:sz w:val="20"/>
              </w:rPr>
              <w:t>на стадии</w:t>
            </w:r>
            <w:r>
              <w:br/>
            </w:r>
            <w:r>
              <w:rPr>
                <w:rFonts w:ascii="Times New Roman"/>
                <w:b w:val="false"/>
                <w:i w:val="false"/>
                <w:color w:val="000000"/>
                <w:sz w:val="20"/>
              </w:rPr>
              <w:t>
</w:t>
            </w:r>
            <w:r>
              <w:rPr>
                <w:rFonts w:ascii="Times New Roman"/>
                <w:b w:val="false"/>
                <w:i w:val="false"/>
                <w:color w:val="000000"/>
                <w:sz w:val="20"/>
              </w:rPr>
              <w:t>расследования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r>
      <w:tr>
        <w:trPr>
          <w:trHeight w:val="300" w:hRule="atLeast"/>
        </w:trPr>
        <w:tc>
          <w:tcPr>
            <w:tcW w:w="0" w:type="auto"/>
            <w:vMerge/>
            <w:tcBorders>
              <w:top w:val="nil"/>
              <w:left w:val="single" w:color="cfcfcf" w:sz="5"/>
              <w:bottom w:val="single" w:color="cfcfcf" w:sz="5"/>
              <w:right w:val="single" w:color="cfcfcf" w:sz="5"/>
            </w:tcBorders>
          </w:tcP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юридическим</w:t>
            </w:r>
            <w:r>
              <w:br/>
            </w:r>
            <w:r>
              <w:rPr>
                <w:rFonts w:ascii="Times New Roman"/>
                <w:b w:val="false"/>
                <w:i w:val="false"/>
                <w:color w:val="000000"/>
                <w:sz w:val="20"/>
              </w:rPr>
              <w:t>
</w:t>
            </w:r>
            <w:r>
              <w:rPr>
                <w:rFonts w:ascii="Times New Roman"/>
                <w:b w:val="false"/>
                <w:i w:val="false"/>
                <w:color w:val="000000"/>
                <w:sz w:val="20"/>
              </w:rPr>
              <w:t>лицам</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физическим лицам</w:t>
            </w:r>
          </w:p>
        </w:tc>
        <w:tc>
          <w:tcPr>
            <w:tcW w:w="0" w:type="auto"/>
            <w:vMerge/>
            <w:tcBorders>
              <w:top w:val="nil"/>
              <w:left w:val="single" w:color="cfcfcf" w:sz="5"/>
              <w:bottom w:val="single" w:color="cfcfcf" w:sz="5"/>
              <w:right w:val="single" w:color="cfcfcf" w:sz="5"/>
            </w:tcBorders>
          </w:tcP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юридическим</w:t>
            </w:r>
            <w:r>
              <w:br/>
            </w:r>
            <w:r>
              <w:rPr>
                <w:rFonts w:ascii="Times New Roman"/>
                <w:b w:val="false"/>
                <w:i w:val="false"/>
                <w:color w:val="000000"/>
                <w:sz w:val="20"/>
              </w:rPr>
              <w:t>
</w:t>
            </w:r>
            <w:r>
              <w:rPr>
                <w:rFonts w:ascii="Times New Roman"/>
                <w:b w:val="false"/>
                <w:i w:val="false"/>
                <w:color w:val="000000"/>
                <w:sz w:val="20"/>
              </w:rPr>
              <w:t>лицам</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физическим</w:t>
            </w:r>
            <w:r>
              <w:br/>
            </w:r>
            <w:r>
              <w:rPr>
                <w:rFonts w:ascii="Times New Roman"/>
                <w:b w:val="false"/>
                <w:i w:val="false"/>
                <w:color w:val="000000"/>
                <w:sz w:val="20"/>
              </w:rPr>
              <w:t>
</w:t>
            </w:r>
            <w:r>
              <w:rPr>
                <w:rFonts w:ascii="Times New Roman"/>
                <w:b w:val="false"/>
                <w:i w:val="false"/>
                <w:color w:val="000000"/>
                <w:sz w:val="20"/>
              </w:rPr>
              <w:t>лицам</w:t>
            </w:r>
          </w:p>
        </w:tc>
      </w:tr>
      <w:tr>
        <w:trPr>
          <w:trHeight w:val="22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1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0"/>
        <w:gridCol w:w="1095"/>
        <w:gridCol w:w="1095"/>
        <w:gridCol w:w="1021"/>
        <w:gridCol w:w="1593"/>
        <w:gridCol w:w="1095"/>
        <w:gridCol w:w="1095"/>
        <w:gridCol w:w="1021"/>
        <w:gridCol w:w="1593"/>
        <w:gridCol w:w="1095"/>
        <w:gridCol w:w="1096"/>
        <w:gridCol w:w="1021"/>
      </w:tblGrid>
      <w:tr>
        <w:trPr>
          <w:trHeight w:val="300"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возмещено</w:t>
            </w:r>
            <w:r>
              <w:br/>
            </w:r>
            <w:r>
              <w:rPr>
                <w:rFonts w:ascii="Times New Roman"/>
                <w:b w:val="false"/>
                <w:i w:val="false"/>
                <w:color w:val="000000"/>
                <w:sz w:val="20"/>
              </w:rPr>
              <w:t>
</w:t>
            </w:r>
            <w:r>
              <w:rPr>
                <w:rFonts w:ascii="Times New Roman"/>
                <w:b w:val="false"/>
                <w:i w:val="false"/>
                <w:color w:val="000000"/>
                <w:sz w:val="20"/>
              </w:rPr>
              <w:t>по делам</w:t>
            </w:r>
            <w:r>
              <w:br/>
            </w:r>
            <w:r>
              <w:rPr>
                <w:rFonts w:ascii="Times New Roman"/>
                <w:b w:val="false"/>
                <w:i w:val="false"/>
                <w:color w:val="000000"/>
                <w:sz w:val="20"/>
              </w:rPr>
              <w:t>
</w:t>
            </w:r>
            <w:r>
              <w:rPr>
                <w:rFonts w:ascii="Times New Roman"/>
                <w:b w:val="false"/>
                <w:i w:val="false"/>
                <w:color w:val="000000"/>
                <w:sz w:val="20"/>
              </w:rPr>
              <w:t>направленным</w:t>
            </w:r>
            <w:r>
              <w:br/>
            </w:r>
            <w:r>
              <w:rPr>
                <w:rFonts w:ascii="Times New Roman"/>
                <w:b w:val="false"/>
                <w:i w:val="false"/>
                <w:color w:val="000000"/>
                <w:sz w:val="20"/>
              </w:rPr>
              <w:t>
</w:t>
            </w:r>
            <w:r>
              <w:rPr>
                <w:rFonts w:ascii="Times New Roman"/>
                <w:b w:val="false"/>
                <w:i w:val="false"/>
                <w:color w:val="000000"/>
                <w:sz w:val="20"/>
              </w:rPr>
              <w:t>в суд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возмещено по</w:t>
            </w:r>
            <w:r>
              <w:br/>
            </w:r>
            <w:r>
              <w:rPr>
                <w:rFonts w:ascii="Times New Roman"/>
                <w:b w:val="false"/>
                <w:i w:val="false"/>
                <w:color w:val="000000"/>
                <w:sz w:val="20"/>
              </w:rPr>
              <w:t>
</w:t>
            </w:r>
            <w:r>
              <w:rPr>
                <w:rFonts w:ascii="Times New Roman"/>
                <w:b w:val="false"/>
                <w:i w:val="false"/>
                <w:color w:val="000000"/>
                <w:sz w:val="20"/>
              </w:rPr>
              <w:t>прекращенным</w:t>
            </w:r>
            <w:r>
              <w:br/>
            </w:r>
            <w:r>
              <w:rPr>
                <w:rFonts w:ascii="Times New Roman"/>
                <w:b w:val="false"/>
                <w:i w:val="false"/>
                <w:color w:val="000000"/>
                <w:sz w:val="20"/>
              </w:rPr>
              <w:t>
</w:t>
            </w:r>
            <w:r>
              <w:rPr>
                <w:rFonts w:ascii="Times New Roman"/>
                <w:b w:val="false"/>
                <w:i w:val="false"/>
                <w:color w:val="000000"/>
                <w:sz w:val="20"/>
              </w:rPr>
              <w:t>уголовным</w:t>
            </w:r>
            <w:r>
              <w:br/>
            </w:r>
            <w:r>
              <w:rPr>
                <w:rFonts w:ascii="Times New Roman"/>
                <w:b w:val="false"/>
                <w:i w:val="false"/>
                <w:color w:val="000000"/>
                <w:sz w:val="20"/>
              </w:rPr>
              <w:t>
</w:t>
            </w:r>
            <w:r>
              <w:rPr>
                <w:rFonts w:ascii="Times New Roman"/>
                <w:b w:val="false"/>
                <w:i w:val="false"/>
                <w:color w:val="000000"/>
                <w:sz w:val="20"/>
              </w:rPr>
              <w:t>делам по</w:t>
            </w:r>
            <w:r>
              <w:br/>
            </w:r>
            <w:r>
              <w:rPr>
                <w:rFonts w:ascii="Times New Roman"/>
                <w:b w:val="false"/>
                <w:i w:val="false"/>
                <w:color w:val="000000"/>
                <w:sz w:val="20"/>
              </w:rPr>
              <w:t>
</w:t>
            </w:r>
            <w:r>
              <w:rPr>
                <w:rFonts w:ascii="Times New Roman"/>
                <w:b w:val="false"/>
                <w:i w:val="false"/>
                <w:color w:val="000000"/>
                <w:sz w:val="20"/>
              </w:rPr>
              <w:t>нереабилитирующим</w:t>
            </w:r>
            <w:r>
              <w:br/>
            </w:r>
            <w:r>
              <w:rPr>
                <w:rFonts w:ascii="Times New Roman"/>
                <w:b w:val="false"/>
                <w:i w:val="false"/>
                <w:color w:val="000000"/>
                <w:sz w:val="20"/>
              </w:rPr>
              <w:t>
</w:t>
            </w:r>
            <w:r>
              <w:rPr>
                <w:rFonts w:ascii="Times New Roman"/>
                <w:b w:val="false"/>
                <w:i w:val="false"/>
                <w:color w:val="000000"/>
                <w:sz w:val="20"/>
              </w:rPr>
              <w:t>основаниям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возмещено по</w:t>
            </w:r>
            <w:r>
              <w:br/>
            </w:r>
            <w:r>
              <w:rPr>
                <w:rFonts w:ascii="Times New Roman"/>
                <w:b w:val="false"/>
                <w:i w:val="false"/>
                <w:color w:val="000000"/>
                <w:sz w:val="20"/>
              </w:rPr>
              <w:t>
</w:t>
            </w:r>
            <w:r>
              <w:rPr>
                <w:rFonts w:ascii="Times New Roman"/>
                <w:b w:val="false"/>
                <w:i w:val="false"/>
                <w:color w:val="000000"/>
                <w:sz w:val="20"/>
              </w:rPr>
              <w:t>материалам,</w:t>
            </w:r>
            <w:r>
              <w:br/>
            </w:r>
            <w:r>
              <w:rPr>
                <w:rFonts w:ascii="Times New Roman"/>
                <w:b w:val="false"/>
                <w:i w:val="false"/>
                <w:color w:val="000000"/>
                <w:sz w:val="20"/>
              </w:rPr>
              <w:t>
</w:t>
            </w:r>
            <w:r>
              <w:rPr>
                <w:rFonts w:ascii="Times New Roman"/>
                <w:b w:val="false"/>
                <w:i w:val="false"/>
                <w:color w:val="000000"/>
                <w:sz w:val="20"/>
              </w:rPr>
              <w:t>по которым</w:t>
            </w:r>
            <w:r>
              <w:br/>
            </w:r>
            <w:r>
              <w:rPr>
                <w:rFonts w:ascii="Times New Roman"/>
                <w:b w:val="false"/>
                <w:i w:val="false"/>
                <w:color w:val="000000"/>
                <w:sz w:val="20"/>
              </w:rPr>
              <w:t>
</w:t>
            </w:r>
            <w:r>
              <w:rPr>
                <w:rFonts w:ascii="Times New Roman"/>
                <w:b w:val="false"/>
                <w:i w:val="false"/>
                <w:color w:val="000000"/>
                <w:sz w:val="20"/>
              </w:rPr>
              <w:t>отказано</w:t>
            </w:r>
            <w:r>
              <w:br/>
            </w:r>
            <w:r>
              <w:rPr>
                <w:rFonts w:ascii="Times New Roman"/>
                <w:b w:val="false"/>
                <w:i w:val="false"/>
                <w:color w:val="000000"/>
                <w:sz w:val="20"/>
              </w:rPr>
              <w:t>
</w:t>
            </w:r>
            <w:r>
              <w:rPr>
                <w:rFonts w:ascii="Times New Roman"/>
                <w:b w:val="false"/>
                <w:i w:val="false"/>
                <w:color w:val="000000"/>
                <w:sz w:val="20"/>
              </w:rPr>
              <w:t>в возбуждении</w:t>
            </w:r>
            <w:r>
              <w:br/>
            </w:r>
            <w:r>
              <w:rPr>
                <w:rFonts w:ascii="Times New Roman"/>
                <w:b w:val="false"/>
                <w:i w:val="false"/>
                <w:color w:val="000000"/>
                <w:sz w:val="20"/>
              </w:rPr>
              <w:t>
</w:t>
            </w:r>
            <w:r>
              <w:rPr>
                <w:rFonts w:ascii="Times New Roman"/>
                <w:b w:val="false"/>
                <w:i w:val="false"/>
                <w:color w:val="000000"/>
                <w:sz w:val="20"/>
              </w:rPr>
              <w:t>уголовного</w:t>
            </w:r>
            <w:r>
              <w:br/>
            </w:r>
            <w:r>
              <w:rPr>
                <w:rFonts w:ascii="Times New Roman"/>
                <w:b w:val="false"/>
                <w:i w:val="false"/>
                <w:color w:val="000000"/>
                <w:sz w:val="20"/>
              </w:rPr>
              <w:t>
</w:t>
            </w:r>
            <w:r>
              <w:rPr>
                <w:rFonts w:ascii="Times New Roman"/>
                <w:b w:val="false"/>
                <w:i w:val="false"/>
                <w:color w:val="000000"/>
                <w:sz w:val="20"/>
              </w:rPr>
              <w:t>дела по</w:t>
            </w:r>
            <w:r>
              <w:br/>
            </w:r>
            <w:r>
              <w:rPr>
                <w:rFonts w:ascii="Times New Roman"/>
                <w:b w:val="false"/>
                <w:i w:val="false"/>
                <w:color w:val="000000"/>
                <w:sz w:val="20"/>
              </w:rPr>
              <w:t>
</w:t>
            </w:r>
            <w:r>
              <w:rPr>
                <w:rFonts w:ascii="Times New Roman"/>
                <w:b w:val="false"/>
                <w:i w:val="false"/>
                <w:color w:val="000000"/>
                <w:sz w:val="20"/>
              </w:rPr>
              <w:t>нереабилитирующим</w:t>
            </w:r>
            <w:r>
              <w:br/>
            </w:r>
            <w:r>
              <w:rPr>
                <w:rFonts w:ascii="Times New Roman"/>
                <w:b w:val="false"/>
                <w:i w:val="false"/>
                <w:color w:val="000000"/>
                <w:sz w:val="20"/>
              </w:rPr>
              <w:t>
</w:t>
            </w:r>
            <w:r>
              <w:rPr>
                <w:rFonts w:ascii="Times New Roman"/>
                <w:b w:val="false"/>
                <w:i w:val="false"/>
                <w:color w:val="000000"/>
                <w:sz w:val="20"/>
              </w:rPr>
              <w:t>основаниям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r>
      <w:tr>
        <w:trPr>
          <w:trHeight w:val="300" w:hRule="atLeast"/>
        </w:trPr>
        <w:tc>
          <w:tcPr>
            <w:tcW w:w="0" w:type="auto"/>
            <w:vMerge/>
            <w:tcBorders>
              <w:top w:val="nil"/>
              <w:left w:val="single" w:color="cfcfcf" w:sz="5"/>
              <w:bottom w:val="single" w:color="cfcfcf" w:sz="5"/>
              <w:right w:val="single" w:color="cfcfcf" w:sz="5"/>
            </w:tcBorders>
          </w:tc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государству</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юридическим</w:t>
            </w:r>
            <w:r>
              <w:br/>
            </w:r>
            <w:r>
              <w:rPr>
                <w:rFonts w:ascii="Times New Roman"/>
                <w:b w:val="false"/>
                <w:i w:val="false"/>
                <w:color w:val="000000"/>
                <w:sz w:val="20"/>
              </w:rPr>
              <w:t>
</w:t>
            </w:r>
            <w:r>
              <w:rPr>
                <w:rFonts w:ascii="Times New Roman"/>
                <w:b w:val="false"/>
                <w:i w:val="false"/>
                <w:color w:val="000000"/>
                <w:sz w:val="20"/>
              </w:rPr>
              <w:t>лицам</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физическим лицам</w:t>
            </w:r>
          </w:p>
        </w:tc>
        <w:tc>
          <w:tcPr>
            <w:tcW w:w="0" w:type="auto"/>
            <w:vMerge/>
            <w:tcBorders>
              <w:top w:val="nil"/>
              <w:left w:val="single" w:color="cfcfcf" w:sz="5"/>
              <w:bottom w:val="single" w:color="cfcfcf" w:sz="5"/>
              <w:right w:val="single" w:color="cfcfcf" w:sz="5"/>
            </w:tcBorders>
          </w:tc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государству</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юридическим</w:t>
            </w:r>
            <w:r>
              <w:br/>
            </w:r>
            <w:r>
              <w:rPr>
                <w:rFonts w:ascii="Times New Roman"/>
                <w:b w:val="false"/>
                <w:i w:val="false"/>
                <w:color w:val="000000"/>
                <w:sz w:val="20"/>
              </w:rPr>
              <w:t>
</w:t>
            </w:r>
            <w:r>
              <w:rPr>
                <w:rFonts w:ascii="Times New Roman"/>
                <w:b w:val="false"/>
                <w:i w:val="false"/>
                <w:color w:val="000000"/>
                <w:sz w:val="20"/>
              </w:rPr>
              <w:t>лицам</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физическим</w:t>
            </w:r>
            <w:r>
              <w:br/>
            </w:r>
            <w:r>
              <w:rPr>
                <w:rFonts w:ascii="Times New Roman"/>
                <w:b w:val="false"/>
                <w:i w:val="false"/>
                <w:color w:val="000000"/>
                <w:sz w:val="20"/>
              </w:rPr>
              <w:t>
</w:t>
            </w:r>
            <w:r>
              <w:rPr>
                <w:rFonts w:ascii="Times New Roman"/>
                <w:b w:val="false"/>
                <w:i w:val="false"/>
                <w:color w:val="000000"/>
                <w:sz w:val="20"/>
              </w:rPr>
              <w:t>лицам</w:t>
            </w:r>
          </w:p>
        </w:tc>
        <w:tc>
          <w:tcPr>
            <w:tcW w:w="0" w:type="auto"/>
            <w:vMerge/>
            <w:tcBorders>
              <w:top w:val="nil"/>
              <w:left w:val="single" w:color="cfcfcf" w:sz="5"/>
              <w:bottom w:val="single" w:color="cfcfcf" w:sz="5"/>
              <w:right w:val="single" w:color="cfcfcf" w:sz="5"/>
            </w:tcBorders>
          </w:tc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государству</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юридическим лицам</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физическим лицам</w:t>
            </w:r>
          </w:p>
        </w:tc>
      </w:tr>
      <w:tr>
        <w:trPr>
          <w:trHeight w:val="22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1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9"/>
        <w:gridCol w:w="1049"/>
        <w:gridCol w:w="1049"/>
        <w:gridCol w:w="1049"/>
        <w:gridCol w:w="1049"/>
        <w:gridCol w:w="1049"/>
        <w:gridCol w:w="1050"/>
        <w:gridCol w:w="1050"/>
        <w:gridCol w:w="1138"/>
        <w:gridCol w:w="1050"/>
        <w:gridCol w:w="1050"/>
        <w:gridCol w:w="1050"/>
        <w:gridCol w:w="1318"/>
      </w:tblGrid>
      <w:tr>
        <w:trPr>
          <w:trHeight w:val="30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возмещенная</w:t>
            </w:r>
            <w:r>
              <w:br/>
            </w:r>
            <w:r>
              <w:rPr>
                <w:rFonts w:ascii="Times New Roman"/>
                <w:b w:val="false"/>
                <w:i w:val="false"/>
                <w:color w:val="000000"/>
                <w:sz w:val="20"/>
              </w:rPr>
              <w:t>
</w:t>
            </w: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ущерба по</w:t>
            </w:r>
            <w:r>
              <w:br/>
            </w:r>
            <w:r>
              <w:rPr>
                <w:rFonts w:ascii="Times New Roman"/>
                <w:b w:val="false"/>
                <w:i w:val="false"/>
                <w:color w:val="000000"/>
                <w:sz w:val="20"/>
              </w:rPr>
              <w:t>
</w:t>
            </w:r>
            <w:r>
              <w:rPr>
                <w:rFonts w:ascii="Times New Roman"/>
                <w:b w:val="false"/>
                <w:i w:val="false"/>
                <w:color w:val="000000"/>
                <w:sz w:val="20"/>
              </w:rPr>
              <w:t>приостановленным</w:t>
            </w:r>
            <w:r>
              <w:br/>
            </w:r>
            <w:r>
              <w:rPr>
                <w:rFonts w:ascii="Times New Roman"/>
                <w:b w:val="false"/>
                <w:i w:val="false"/>
                <w:color w:val="000000"/>
                <w:sz w:val="20"/>
              </w:rPr>
              <w:t>
</w:t>
            </w:r>
            <w:r>
              <w:rPr>
                <w:rFonts w:ascii="Times New Roman"/>
                <w:b w:val="false"/>
                <w:i w:val="false"/>
                <w:color w:val="000000"/>
                <w:sz w:val="20"/>
              </w:rPr>
              <w:t>уголовным</w:t>
            </w:r>
            <w:r>
              <w:br/>
            </w:r>
            <w:r>
              <w:rPr>
                <w:rFonts w:ascii="Times New Roman"/>
                <w:b w:val="false"/>
                <w:i w:val="false"/>
                <w:color w:val="000000"/>
                <w:sz w:val="20"/>
              </w:rPr>
              <w:t>
</w:t>
            </w:r>
            <w:r>
              <w:rPr>
                <w:rFonts w:ascii="Times New Roman"/>
                <w:b w:val="false"/>
                <w:i w:val="false"/>
                <w:color w:val="000000"/>
                <w:sz w:val="20"/>
              </w:rPr>
              <w:t>делам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возмещено</w:t>
            </w:r>
            <w:r>
              <w:br/>
            </w:r>
            <w:r>
              <w:rPr>
                <w:rFonts w:ascii="Times New Roman"/>
                <w:b w:val="false"/>
                <w:i w:val="false"/>
                <w:color w:val="000000"/>
                <w:sz w:val="20"/>
              </w:rPr>
              <w:t>
</w:t>
            </w:r>
            <w:r>
              <w:rPr>
                <w:rFonts w:ascii="Times New Roman"/>
                <w:b w:val="false"/>
                <w:i w:val="false"/>
                <w:color w:val="000000"/>
                <w:sz w:val="20"/>
              </w:rPr>
              <w:t>в ходе</w:t>
            </w:r>
            <w:r>
              <w:br/>
            </w:r>
            <w:r>
              <w:rPr>
                <w:rFonts w:ascii="Times New Roman"/>
                <w:b w:val="false"/>
                <w:i w:val="false"/>
                <w:color w:val="000000"/>
                <w:sz w:val="20"/>
              </w:rPr>
              <w:t>
</w:t>
            </w:r>
            <w:r>
              <w:rPr>
                <w:rFonts w:ascii="Times New Roman"/>
                <w:b w:val="false"/>
                <w:i w:val="false"/>
                <w:color w:val="000000"/>
                <w:sz w:val="20"/>
              </w:rPr>
              <w:t>судебного</w:t>
            </w:r>
            <w:r>
              <w:br/>
            </w:r>
            <w:r>
              <w:rPr>
                <w:rFonts w:ascii="Times New Roman"/>
                <w:b w:val="false"/>
                <w:i w:val="false"/>
                <w:color w:val="000000"/>
                <w:sz w:val="20"/>
              </w:rPr>
              <w:t>
</w:t>
            </w:r>
            <w:r>
              <w:rPr>
                <w:rFonts w:ascii="Times New Roman"/>
                <w:b w:val="false"/>
                <w:i w:val="false"/>
                <w:color w:val="000000"/>
                <w:sz w:val="20"/>
              </w:rPr>
              <w:t>разбирательства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возмещено</w:t>
            </w:r>
            <w:r>
              <w:br/>
            </w:r>
            <w:r>
              <w:rPr>
                <w:rFonts w:ascii="Times New Roman"/>
                <w:b w:val="false"/>
                <w:i w:val="false"/>
                <w:color w:val="000000"/>
                <w:sz w:val="20"/>
              </w:rPr>
              <w:t>
</w:t>
            </w:r>
            <w:r>
              <w:rPr>
                <w:rFonts w:ascii="Times New Roman"/>
                <w:b w:val="false"/>
                <w:i w:val="false"/>
                <w:color w:val="000000"/>
                <w:sz w:val="20"/>
              </w:rPr>
              <w:t>по результатам</w:t>
            </w:r>
            <w:r>
              <w:br/>
            </w:r>
            <w:r>
              <w:rPr>
                <w:rFonts w:ascii="Times New Roman"/>
                <w:b w:val="false"/>
                <w:i w:val="false"/>
                <w:color w:val="000000"/>
                <w:sz w:val="20"/>
              </w:rPr>
              <w:t>
</w:t>
            </w:r>
            <w:r>
              <w:rPr>
                <w:rFonts w:ascii="Times New Roman"/>
                <w:b w:val="false"/>
                <w:i w:val="false"/>
                <w:color w:val="000000"/>
                <w:sz w:val="20"/>
              </w:rPr>
              <w:t>исполнений</w:t>
            </w:r>
            <w:r>
              <w:br/>
            </w:r>
            <w:r>
              <w:rPr>
                <w:rFonts w:ascii="Times New Roman"/>
                <w:b w:val="false"/>
                <w:i w:val="false"/>
                <w:color w:val="000000"/>
                <w:sz w:val="20"/>
              </w:rPr>
              <w:t>
</w:t>
            </w:r>
            <w:r>
              <w:rPr>
                <w:rFonts w:ascii="Times New Roman"/>
                <w:b w:val="false"/>
                <w:i w:val="false"/>
                <w:color w:val="000000"/>
                <w:sz w:val="20"/>
              </w:rPr>
              <w:t>решений суда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возмещено</w:t>
            </w:r>
            <w:r>
              <w:br/>
            </w:r>
            <w:r>
              <w:rPr>
                <w:rFonts w:ascii="Times New Roman"/>
                <w:b w:val="false"/>
                <w:i w:val="false"/>
                <w:color w:val="000000"/>
                <w:sz w:val="20"/>
              </w:rPr>
              <w:t>
</w:t>
            </w:r>
            <w:r>
              <w:rPr>
                <w:rFonts w:ascii="Times New Roman"/>
                <w:b w:val="false"/>
                <w:i w:val="false"/>
                <w:color w:val="000000"/>
                <w:sz w:val="20"/>
              </w:rPr>
              <w:t>налоговыми</w:t>
            </w:r>
            <w:r>
              <w:br/>
            </w:r>
            <w:r>
              <w:rPr>
                <w:rFonts w:ascii="Times New Roman"/>
                <w:b w:val="false"/>
                <w:i w:val="false"/>
                <w:color w:val="000000"/>
                <w:sz w:val="20"/>
              </w:rPr>
              <w:t>
</w:t>
            </w:r>
            <w:r>
              <w:rPr>
                <w:rFonts w:ascii="Times New Roman"/>
                <w:b w:val="false"/>
                <w:i w:val="false"/>
                <w:color w:val="000000"/>
                <w:sz w:val="20"/>
              </w:rPr>
              <w:t>органами в</w:t>
            </w:r>
            <w:r>
              <w:br/>
            </w:r>
            <w:r>
              <w:rPr>
                <w:rFonts w:ascii="Times New Roman"/>
                <w:b w:val="false"/>
                <w:i w:val="false"/>
                <w:color w:val="000000"/>
                <w:sz w:val="20"/>
              </w:rPr>
              <w:t>
</w:t>
            </w:r>
            <w:r>
              <w:rPr>
                <w:rFonts w:ascii="Times New Roman"/>
                <w:b w:val="false"/>
                <w:i w:val="false"/>
                <w:color w:val="000000"/>
                <w:sz w:val="20"/>
              </w:rPr>
              <w:t>результате</w:t>
            </w:r>
            <w:r>
              <w:br/>
            </w:r>
            <w:r>
              <w:rPr>
                <w:rFonts w:ascii="Times New Roman"/>
                <w:b w:val="false"/>
                <w:i w:val="false"/>
                <w:color w:val="000000"/>
                <w:sz w:val="20"/>
              </w:rPr>
              <w:t>
</w:t>
            </w:r>
            <w:r>
              <w:rPr>
                <w:rFonts w:ascii="Times New Roman"/>
                <w:b w:val="false"/>
                <w:i w:val="false"/>
                <w:color w:val="000000"/>
                <w:sz w:val="20"/>
              </w:rPr>
              <w:t>сторнации</w:t>
            </w:r>
          </w:p>
        </w:tc>
      </w:tr>
      <w:tr>
        <w:trPr>
          <w:trHeight w:val="30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государству</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юридическим</w:t>
            </w:r>
            <w:r>
              <w:br/>
            </w:r>
            <w:r>
              <w:rPr>
                <w:rFonts w:ascii="Times New Roman"/>
                <w:b w:val="false"/>
                <w:i w:val="false"/>
                <w:color w:val="000000"/>
                <w:sz w:val="20"/>
              </w:rPr>
              <w:t>
</w:t>
            </w:r>
            <w:r>
              <w:rPr>
                <w:rFonts w:ascii="Times New Roman"/>
                <w:b w:val="false"/>
                <w:i w:val="false"/>
                <w:color w:val="000000"/>
                <w:sz w:val="20"/>
              </w:rPr>
              <w:t>лицам</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физическим</w:t>
            </w:r>
            <w:r>
              <w:br/>
            </w:r>
            <w:r>
              <w:rPr>
                <w:rFonts w:ascii="Times New Roman"/>
                <w:b w:val="false"/>
                <w:i w:val="false"/>
                <w:color w:val="000000"/>
                <w:sz w:val="20"/>
              </w:rPr>
              <w:t>
</w:t>
            </w:r>
            <w:r>
              <w:rPr>
                <w:rFonts w:ascii="Times New Roman"/>
                <w:b w:val="false"/>
                <w:i w:val="false"/>
                <w:color w:val="000000"/>
                <w:sz w:val="20"/>
              </w:rPr>
              <w:t>лицам</w:t>
            </w:r>
          </w:p>
        </w:tc>
        <w:tc>
          <w:tcPr>
            <w:tcW w:w="0" w:type="auto"/>
            <w:vMerge/>
            <w:tcBorders>
              <w:top w:val="nil"/>
              <w:left w:val="single" w:color="cfcfcf" w:sz="5"/>
              <w:bottom w:val="single" w:color="cfcfcf" w:sz="5"/>
              <w:right w:val="single" w:color="cfcfcf" w:sz="5"/>
            </w:tcBorders>
          </w:tcP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государству</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юридическим</w:t>
            </w:r>
            <w:r>
              <w:br/>
            </w:r>
            <w:r>
              <w:rPr>
                <w:rFonts w:ascii="Times New Roman"/>
                <w:b w:val="false"/>
                <w:i w:val="false"/>
                <w:color w:val="000000"/>
                <w:sz w:val="20"/>
              </w:rPr>
              <w:t>
</w:t>
            </w:r>
            <w:r>
              <w:rPr>
                <w:rFonts w:ascii="Times New Roman"/>
                <w:b w:val="false"/>
                <w:i w:val="false"/>
                <w:color w:val="000000"/>
                <w:sz w:val="20"/>
              </w:rPr>
              <w:t>лицам</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физическим</w:t>
            </w:r>
            <w:r>
              <w:br/>
            </w:r>
            <w:r>
              <w:rPr>
                <w:rFonts w:ascii="Times New Roman"/>
                <w:b w:val="false"/>
                <w:i w:val="false"/>
                <w:color w:val="000000"/>
                <w:sz w:val="20"/>
              </w:rPr>
              <w:t>
</w:t>
            </w:r>
            <w:r>
              <w:rPr>
                <w:rFonts w:ascii="Times New Roman"/>
                <w:b w:val="false"/>
                <w:i w:val="false"/>
                <w:color w:val="000000"/>
                <w:sz w:val="20"/>
              </w:rPr>
              <w:t>лицам</w:t>
            </w:r>
          </w:p>
        </w:tc>
        <w:tc>
          <w:tcPr>
            <w:tcW w:w="0" w:type="auto"/>
            <w:vMerge/>
            <w:tcBorders>
              <w:top w:val="nil"/>
              <w:left w:val="single" w:color="cfcfcf" w:sz="5"/>
              <w:bottom w:val="single" w:color="cfcfcf" w:sz="5"/>
              <w:right w:val="single" w:color="cfcfcf" w:sz="5"/>
            </w:tcBorders>
          </w:tc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государству</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юридическим</w:t>
            </w:r>
            <w:r>
              <w:br/>
            </w:r>
            <w:r>
              <w:rPr>
                <w:rFonts w:ascii="Times New Roman"/>
                <w:b w:val="false"/>
                <w:i w:val="false"/>
                <w:color w:val="000000"/>
                <w:sz w:val="20"/>
              </w:rPr>
              <w:t>
</w:t>
            </w:r>
            <w:r>
              <w:rPr>
                <w:rFonts w:ascii="Times New Roman"/>
                <w:b w:val="false"/>
                <w:i w:val="false"/>
                <w:color w:val="000000"/>
                <w:sz w:val="20"/>
              </w:rPr>
              <w:t>лицам</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физическим</w:t>
            </w:r>
            <w:r>
              <w:br/>
            </w:r>
            <w:r>
              <w:rPr>
                <w:rFonts w:ascii="Times New Roman"/>
                <w:b w:val="false"/>
                <w:i w:val="false"/>
                <w:color w:val="000000"/>
                <w:sz w:val="20"/>
              </w:rPr>
              <w:t>
</w:t>
            </w:r>
            <w:r>
              <w:rPr>
                <w:rFonts w:ascii="Times New Roman"/>
                <w:b w:val="false"/>
                <w:i w:val="false"/>
                <w:color w:val="000000"/>
                <w:sz w:val="20"/>
              </w:rPr>
              <w:t>лицам</w:t>
            </w:r>
          </w:p>
        </w:tc>
        <w:tc>
          <w:tcPr>
            <w:tcW w:w="0" w:type="auto"/>
            <w:vMerge/>
            <w:tcBorders>
              <w:top w:val="nil"/>
              <w:left w:val="single" w:color="cfcfcf" w:sz="5"/>
              <w:bottom w:val="single" w:color="cfcfcf" w:sz="5"/>
              <w:right w:val="single" w:color="cfcfcf" w:sz="5"/>
            </w:tcBorders>
          </w:tcPr>
          <w:p/>
        </w:tc>
      </w:tr>
      <w:tr>
        <w:trPr>
          <w:trHeight w:val="22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1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1151"/>
        <w:gridCol w:w="1151"/>
        <w:gridCol w:w="1070"/>
        <w:gridCol w:w="1221"/>
        <w:gridCol w:w="1151"/>
        <w:gridCol w:w="1151"/>
        <w:gridCol w:w="1070"/>
        <w:gridCol w:w="1674"/>
        <w:gridCol w:w="1152"/>
        <w:gridCol w:w="1152"/>
        <w:gridCol w:w="1070"/>
      </w:tblGrid>
      <w:tr>
        <w:trPr>
          <w:trHeight w:val="300" w:hRule="atLeast"/>
        </w:trPr>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наложен</w:t>
            </w:r>
            <w:r>
              <w:br/>
            </w:r>
            <w:r>
              <w:rPr>
                <w:rFonts w:ascii="Times New Roman"/>
                <w:b w:val="false"/>
                <w:i w:val="false"/>
                <w:color w:val="000000"/>
                <w:sz w:val="20"/>
              </w:rPr>
              <w:t>
</w:t>
            </w:r>
            <w:r>
              <w:rPr>
                <w:rFonts w:ascii="Times New Roman"/>
                <w:b w:val="false"/>
                <w:i w:val="false"/>
                <w:color w:val="000000"/>
                <w:sz w:val="20"/>
              </w:rPr>
              <w:t>арест</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изъято</w:t>
            </w:r>
            <w:r>
              <w:br/>
            </w:r>
            <w:r>
              <w:rPr>
                <w:rFonts w:ascii="Times New Roman"/>
                <w:b w:val="false"/>
                <w:i w:val="false"/>
                <w:color w:val="000000"/>
                <w:sz w:val="20"/>
              </w:rPr>
              <w:t>
</w:t>
            </w:r>
            <w:r>
              <w:rPr>
                <w:rFonts w:ascii="Times New Roman"/>
                <w:b w:val="false"/>
                <w:i w:val="false"/>
                <w:color w:val="000000"/>
                <w:sz w:val="20"/>
              </w:rPr>
              <w:t>имущество</w:t>
            </w:r>
            <w:r>
              <w:br/>
            </w:r>
            <w:r>
              <w:rPr>
                <w:rFonts w:ascii="Times New Roman"/>
                <w:b w:val="false"/>
                <w:i w:val="false"/>
                <w:color w:val="000000"/>
                <w:sz w:val="20"/>
              </w:rPr>
              <w:t>
</w:t>
            </w:r>
            <w:r>
              <w:rPr>
                <w:rFonts w:ascii="Times New Roman"/>
                <w:b w:val="false"/>
                <w:i w:val="false"/>
                <w:color w:val="000000"/>
                <w:sz w:val="20"/>
              </w:rPr>
              <w:t>на сумму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делам</w:t>
            </w:r>
            <w:r>
              <w:br/>
            </w:r>
            <w:r>
              <w:rPr>
                <w:rFonts w:ascii="Times New Roman"/>
                <w:b w:val="false"/>
                <w:i w:val="false"/>
                <w:color w:val="000000"/>
                <w:sz w:val="20"/>
              </w:rPr>
              <w:t>
</w:t>
            </w:r>
            <w:r>
              <w:rPr>
                <w:rFonts w:ascii="Times New Roman"/>
                <w:b w:val="false"/>
                <w:i w:val="false"/>
                <w:color w:val="000000"/>
                <w:sz w:val="20"/>
              </w:rPr>
              <w:t>направленным</w:t>
            </w:r>
            <w:r>
              <w:br/>
            </w:r>
            <w:r>
              <w:rPr>
                <w:rFonts w:ascii="Times New Roman"/>
                <w:b w:val="false"/>
                <w:i w:val="false"/>
                <w:color w:val="000000"/>
                <w:sz w:val="20"/>
              </w:rPr>
              <w:t>
</w:t>
            </w:r>
            <w:r>
              <w:rPr>
                <w:rFonts w:ascii="Times New Roman"/>
                <w:b w:val="false"/>
                <w:i w:val="false"/>
                <w:color w:val="000000"/>
                <w:sz w:val="20"/>
              </w:rPr>
              <w:t>в суд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прекращенным</w:t>
            </w:r>
            <w:r>
              <w:br/>
            </w:r>
            <w:r>
              <w:rPr>
                <w:rFonts w:ascii="Times New Roman"/>
                <w:b w:val="false"/>
                <w:i w:val="false"/>
                <w:color w:val="000000"/>
                <w:sz w:val="20"/>
              </w:rPr>
              <w:t>
</w:t>
            </w:r>
            <w:r>
              <w:rPr>
                <w:rFonts w:ascii="Times New Roman"/>
                <w:b w:val="false"/>
                <w:i w:val="false"/>
                <w:color w:val="000000"/>
                <w:sz w:val="20"/>
              </w:rPr>
              <w:t>уголовным</w:t>
            </w:r>
            <w:r>
              <w:br/>
            </w:r>
            <w:r>
              <w:rPr>
                <w:rFonts w:ascii="Times New Roman"/>
                <w:b w:val="false"/>
                <w:i w:val="false"/>
                <w:color w:val="000000"/>
                <w:sz w:val="20"/>
              </w:rPr>
              <w:t>
</w:t>
            </w:r>
            <w:r>
              <w:rPr>
                <w:rFonts w:ascii="Times New Roman"/>
                <w:b w:val="false"/>
                <w:i w:val="false"/>
                <w:color w:val="000000"/>
                <w:sz w:val="20"/>
              </w:rPr>
              <w:t>делам по</w:t>
            </w:r>
            <w:r>
              <w:br/>
            </w:r>
            <w:r>
              <w:rPr>
                <w:rFonts w:ascii="Times New Roman"/>
                <w:b w:val="false"/>
                <w:i w:val="false"/>
                <w:color w:val="000000"/>
                <w:sz w:val="20"/>
              </w:rPr>
              <w:t>
</w:t>
            </w:r>
            <w:r>
              <w:rPr>
                <w:rFonts w:ascii="Times New Roman"/>
                <w:b w:val="false"/>
                <w:i w:val="false"/>
                <w:color w:val="000000"/>
                <w:sz w:val="20"/>
              </w:rPr>
              <w:t>нереабилитирующим</w:t>
            </w:r>
            <w:r>
              <w:br/>
            </w:r>
            <w:r>
              <w:rPr>
                <w:rFonts w:ascii="Times New Roman"/>
                <w:b w:val="false"/>
                <w:i w:val="false"/>
                <w:color w:val="000000"/>
                <w:sz w:val="20"/>
              </w:rPr>
              <w:t>
</w:t>
            </w:r>
            <w:r>
              <w:rPr>
                <w:rFonts w:ascii="Times New Roman"/>
                <w:b w:val="false"/>
                <w:i w:val="false"/>
                <w:color w:val="000000"/>
                <w:sz w:val="20"/>
              </w:rPr>
              <w:t>основаниям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r>
      <w:tr>
        <w:trPr>
          <w:trHeight w:val="300" w:hRule="atLeast"/>
        </w:trPr>
        <w:tc>
          <w:tcPr>
            <w:tcW w:w="0" w:type="auto"/>
            <w:vMerge/>
            <w:tcBorders>
              <w:top w:val="nil"/>
              <w:left w:val="single" w:color="cfcfcf" w:sz="5"/>
              <w:bottom w:val="single" w:color="cfcfcf" w:sz="5"/>
              <w:right w:val="single" w:color="cfcfcf" w:sz="5"/>
            </w:tcBorders>
          </w:tcP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государству</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юридическим</w:t>
            </w:r>
            <w:r>
              <w:br/>
            </w:r>
            <w:r>
              <w:rPr>
                <w:rFonts w:ascii="Times New Roman"/>
                <w:b w:val="false"/>
                <w:i w:val="false"/>
                <w:color w:val="000000"/>
                <w:sz w:val="20"/>
              </w:rPr>
              <w:t>
</w:t>
            </w:r>
            <w:r>
              <w:rPr>
                <w:rFonts w:ascii="Times New Roman"/>
                <w:b w:val="false"/>
                <w:i w:val="false"/>
                <w:color w:val="000000"/>
                <w:sz w:val="20"/>
              </w:rPr>
              <w:t>лицам</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физическим</w:t>
            </w:r>
            <w:r>
              <w:br/>
            </w:r>
            <w:r>
              <w:rPr>
                <w:rFonts w:ascii="Times New Roman"/>
                <w:b w:val="false"/>
                <w:i w:val="false"/>
                <w:color w:val="000000"/>
                <w:sz w:val="20"/>
              </w:rPr>
              <w:t>
</w:t>
            </w:r>
            <w:r>
              <w:rPr>
                <w:rFonts w:ascii="Times New Roman"/>
                <w:b w:val="false"/>
                <w:i w:val="false"/>
                <w:color w:val="000000"/>
                <w:sz w:val="20"/>
              </w:rPr>
              <w:t>лицам</w:t>
            </w:r>
          </w:p>
        </w:tc>
        <w:tc>
          <w:tcPr>
            <w:tcW w:w="0" w:type="auto"/>
            <w:vMerge/>
            <w:tcBorders>
              <w:top w:val="nil"/>
              <w:left w:val="single" w:color="cfcfcf" w:sz="5"/>
              <w:bottom w:val="single" w:color="cfcfcf" w:sz="5"/>
              <w:right w:val="single" w:color="cfcfcf" w:sz="5"/>
            </w:tcBorders>
          </w:tcP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государству</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юридическим</w:t>
            </w:r>
            <w:r>
              <w:br/>
            </w:r>
            <w:r>
              <w:rPr>
                <w:rFonts w:ascii="Times New Roman"/>
                <w:b w:val="false"/>
                <w:i w:val="false"/>
                <w:color w:val="000000"/>
                <w:sz w:val="20"/>
              </w:rPr>
              <w:t>
</w:t>
            </w:r>
            <w:r>
              <w:rPr>
                <w:rFonts w:ascii="Times New Roman"/>
                <w:b w:val="false"/>
                <w:i w:val="false"/>
                <w:color w:val="000000"/>
                <w:sz w:val="20"/>
              </w:rPr>
              <w:t>лицам</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физическим лицам</w:t>
            </w:r>
          </w:p>
        </w:tc>
        <w:tc>
          <w:tcPr>
            <w:tcW w:w="0" w:type="auto"/>
            <w:vMerge/>
            <w:tcBorders>
              <w:top w:val="nil"/>
              <w:left w:val="single" w:color="cfcfcf" w:sz="5"/>
              <w:bottom w:val="single" w:color="cfcfcf" w:sz="5"/>
              <w:right w:val="single" w:color="cfcfcf" w:sz="5"/>
            </w:tcBorders>
          </w:tcP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государству</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юридическим</w:t>
            </w:r>
            <w:r>
              <w:br/>
            </w:r>
            <w:r>
              <w:rPr>
                <w:rFonts w:ascii="Times New Roman"/>
                <w:b w:val="false"/>
                <w:i w:val="false"/>
                <w:color w:val="000000"/>
                <w:sz w:val="20"/>
              </w:rPr>
              <w:t>
</w:t>
            </w:r>
            <w:r>
              <w:rPr>
                <w:rFonts w:ascii="Times New Roman"/>
                <w:b w:val="false"/>
                <w:i w:val="false"/>
                <w:color w:val="000000"/>
                <w:sz w:val="20"/>
              </w:rPr>
              <w:t>лицам</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физическим</w:t>
            </w:r>
            <w:r>
              <w:br/>
            </w:r>
            <w:r>
              <w:rPr>
                <w:rFonts w:ascii="Times New Roman"/>
                <w:b w:val="false"/>
                <w:i w:val="false"/>
                <w:color w:val="000000"/>
                <w:sz w:val="20"/>
              </w:rPr>
              <w:t>
</w:t>
            </w:r>
            <w:r>
              <w:rPr>
                <w:rFonts w:ascii="Times New Roman"/>
                <w:b w:val="false"/>
                <w:i w:val="false"/>
                <w:color w:val="000000"/>
                <w:sz w:val="20"/>
              </w:rPr>
              <w:t>лицам</w:t>
            </w:r>
          </w:p>
        </w:tc>
      </w:tr>
      <w:tr>
        <w:trPr>
          <w:trHeight w:val="22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30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1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5"/>
        <w:gridCol w:w="746"/>
        <w:gridCol w:w="623"/>
        <w:gridCol w:w="949"/>
        <w:gridCol w:w="1703"/>
        <w:gridCol w:w="1397"/>
        <w:gridCol w:w="949"/>
        <w:gridCol w:w="1235"/>
        <w:gridCol w:w="1886"/>
        <w:gridCol w:w="1092"/>
        <w:gridCol w:w="869"/>
        <w:gridCol w:w="1236"/>
      </w:tblGrid>
      <w:tr>
        <w:trPr>
          <w:trHeight w:val="30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материалам</w:t>
            </w:r>
            <w:r>
              <w:br/>
            </w:r>
            <w:r>
              <w:rPr>
                <w:rFonts w:ascii="Times New Roman"/>
                <w:b w:val="false"/>
                <w:i w:val="false"/>
                <w:color w:val="000000"/>
                <w:sz w:val="20"/>
              </w:rPr>
              <w:t>
</w:t>
            </w:r>
            <w:r>
              <w:rPr>
                <w:rFonts w:ascii="Times New Roman"/>
                <w:b w:val="false"/>
                <w:i w:val="false"/>
                <w:color w:val="000000"/>
                <w:sz w:val="20"/>
              </w:rPr>
              <w:t>по которым</w:t>
            </w:r>
            <w:r>
              <w:br/>
            </w:r>
            <w:r>
              <w:rPr>
                <w:rFonts w:ascii="Times New Roman"/>
                <w:b w:val="false"/>
                <w:i w:val="false"/>
                <w:color w:val="000000"/>
                <w:sz w:val="20"/>
              </w:rPr>
              <w:t>
</w:t>
            </w:r>
            <w:r>
              <w:rPr>
                <w:rFonts w:ascii="Times New Roman"/>
                <w:b w:val="false"/>
                <w:i w:val="false"/>
                <w:color w:val="000000"/>
                <w:sz w:val="20"/>
              </w:rPr>
              <w:t>отказано в</w:t>
            </w:r>
            <w:r>
              <w:br/>
            </w:r>
            <w:r>
              <w:rPr>
                <w:rFonts w:ascii="Times New Roman"/>
                <w:b w:val="false"/>
                <w:i w:val="false"/>
                <w:color w:val="000000"/>
                <w:sz w:val="20"/>
              </w:rPr>
              <w:t>
</w:t>
            </w:r>
            <w:r>
              <w:rPr>
                <w:rFonts w:ascii="Times New Roman"/>
                <w:b w:val="false"/>
                <w:i w:val="false"/>
                <w:color w:val="000000"/>
                <w:sz w:val="20"/>
              </w:rPr>
              <w:t>возбуждении</w:t>
            </w:r>
            <w:r>
              <w:br/>
            </w:r>
            <w:r>
              <w:rPr>
                <w:rFonts w:ascii="Times New Roman"/>
                <w:b w:val="false"/>
                <w:i w:val="false"/>
                <w:color w:val="000000"/>
                <w:sz w:val="20"/>
              </w:rPr>
              <w:t>
</w:t>
            </w:r>
            <w:r>
              <w:rPr>
                <w:rFonts w:ascii="Times New Roman"/>
                <w:b w:val="false"/>
                <w:i w:val="false"/>
                <w:color w:val="000000"/>
                <w:sz w:val="20"/>
              </w:rPr>
              <w:t>уголовного</w:t>
            </w:r>
            <w:r>
              <w:br/>
            </w:r>
            <w:r>
              <w:rPr>
                <w:rFonts w:ascii="Times New Roman"/>
                <w:b w:val="false"/>
                <w:i w:val="false"/>
                <w:color w:val="000000"/>
                <w:sz w:val="20"/>
              </w:rPr>
              <w:t>
</w:t>
            </w:r>
            <w:r>
              <w:rPr>
                <w:rFonts w:ascii="Times New Roman"/>
                <w:b w:val="false"/>
                <w:i w:val="false"/>
                <w:color w:val="000000"/>
                <w:sz w:val="20"/>
              </w:rPr>
              <w:t>дела по</w:t>
            </w:r>
            <w:r>
              <w:br/>
            </w:r>
            <w:r>
              <w:rPr>
                <w:rFonts w:ascii="Times New Roman"/>
                <w:b w:val="false"/>
                <w:i w:val="false"/>
                <w:color w:val="000000"/>
                <w:sz w:val="20"/>
              </w:rPr>
              <w:t>
</w:t>
            </w:r>
            <w:r>
              <w:rPr>
                <w:rFonts w:ascii="Times New Roman"/>
                <w:b w:val="false"/>
                <w:i w:val="false"/>
                <w:color w:val="000000"/>
                <w:sz w:val="20"/>
              </w:rPr>
              <w:t>нереабилитирующим</w:t>
            </w:r>
            <w:r>
              <w:br/>
            </w:r>
            <w:r>
              <w:rPr>
                <w:rFonts w:ascii="Times New Roman"/>
                <w:b w:val="false"/>
                <w:i w:val="false"/>
                <w:color w:val="000000"/>
                <w:sz w:val="20"/>
              </w:rPr>
              <w:t>
</w:t>
            </w:r>
            <w:r>
              <w:rPr>
                <w:rFonts w:ascii="Times New Roman"/>
                <w:b w:val="false"/>
                <w:i w:val="false"/>
                <w:color w:val="000000"/>
                <w:sz w:val="20"/>
              </w:rPr>
              <w:t xml:space="preserve">основаниям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обращено</w:t>
            </w:r>
            <w:r>
              <w:br/>
            </w:r>
            <w:r>
              <w:rPr>
                <w:rFonts w:ascii="Times New Roman"/>
                <w:b w:val="false"/>
                <w:i w:val="false"/>
                <w:color w:val="000000"/>
                <w:sz w:val="20"/>
              </w:rPr>
              <w:t>
</w:t>
            </w:r>
            <w:r>
              <w:rPr>
                <w:rFonts w:ascii="Times New Roman"/>
                <w:b w:val="false"/>
                <w:i w:val="false"/>
                <w:color w:val="000000"/>
                <w:sz w:val="20"/>
              </w:rPr>
              <w:t>в доход</w:t>
            </w:r>
            <w:r>
              <w:br/>
            </w:r>
            <w:r>
              <w:rPr>
                <w:rFonts w:ascii="Times New Roman"/>
                <w:b w:val="false"/>
                <w:i w:val="false"/>
                <w:color w:val="000000"/>
                <w:sz w:val="20"/>
              </w:rPr>
              <w:t>
</w:t>
            </w:r>
            <w:r>
              <w:rPr>
                <w:rFonts w:ascii="Times New Roman"/>
                <w:b w:val="false"/>
                <w:i w:val="false"/>
                <w:color w:val="000000"/>
                <w:sz w:val="20"/>
              </w:rPr>
              <w:t>государства,</w:t>
            </w:r>
            <w:r>
              <w:br/>
            </w:r>
            <w:r>
              <w:rPr>
                <w:rFonts w:ascii="Times New Roman"/>
                <w:b w:val="false"/>
                <w:i w:val="false"/>
                <w:color w:val="000000"/>
                <w:sz w:val="20"/>
              </w:rPr>
              <w:t>
</w:t>
            </w:r>
            <w:r>
              <w:rPr>
                <w:rFonts w:ascii="Times New Roman"/>
                <w:b w:val="false"/>
                <w:i w:val="false"/>
                <w:color w:val="000000"/>
                <w:sz w:val="20"/>
              </w:rPr>
              <w:t>физического</w:t>
            </w:r>
            <w:r>
              <w:br/>
            </w:r>
            <w:r>
              <w:rPr>
                <w:rFonts w:ascii="Times New Roman"/>
                <w:b w:val="false"/>
                <w:i w:val="false"/>
                <w:color w:val="000000"/>
                <w:sz w:val="20"/>
              </w:rPr>
              <w:t>
</w:t>
            </w:r>
            <w:r>
              <w:rPr>
                <w:rFonts w:ascii="Times New Roman"/>
                <w:b w:val="false"/>
                <w:i w:val="false"/>
                <w:color w:val="000000"/>
                <w:sz w:val="20"/>
              </w:rPr>
              <w:t>либо</w:t>
            </w:r>
            <w:r>
              <w:br/>
            </w:r>
            <w:r>
              <w:rPr>
                <w:rFonts w:ascii="Times New Roman"/>
                <w:b w:val="false"/>
                <w:i w:val="false"/>
                <w:color w:val="000000"/>
                <w:sz w:val="20"/>
              </w:rPr>
              <w:t>
</w:t>
            </w:r>
            <w:r>
              <w:rPr>
                <w:rFonts w:ascii="Times New Roman"/>
                <w:b w:val="false"/>
                <w:i w:val="false"/>
                <w:color w:val="000000"/>
                <w:sz w:val="20"/>
              </w:rPr>
              <w:t>юридического</w:t>
            </w:r>
            <w:r>
              <w:br/>
            </w:r>
            <w:r>
              <w:rPr>
                <w:rFonts w:ascii="Times New Roman"/>
                <w:b w:val="false"/>
                <w:i w:val="false"/>
                <w:color w:val="000000"/>
                <w:sz w:val="20"/>
              </w:rPr>
              <w:t>
</w:t>
            </w:r>
            <w:r>
              <w:rPr>
                <w:rFonts w:ascii="Times New Roman"/>
                <w:b w:val="false"/>
                <w:i w:val="false"/>
                <w:color w:val="000000"/>
                <w:sz w:val="20"/>
              </w:rPr>
              <w:t>лица</w:t>
            </w:r>
            <w:r>
              <w:br/>
            </w:r>
            <w:r>
              <w:rPr>
                <w:rFonts w:ascii="Times New Roman"/>
                <w:b w:val="false"/>
                <w:i w:val="false"/>
                <w:color w:val="000000"/>
                <w:sz w:val="20"/>
              </w:rPr>
              <w:t>
</w:t>
            </w:r>
            <w:r>
              <w:rPr>
                <w:rFonts w:ascii="Times New Roman"/>
                <w:b w:val="false"/>
                <w:i w:val="false"/>
                <w:color w:val="000000"/>
                <w:sz w:val="20"/>
              </w:rPr>
              <w:t>в ходе</w:t>
            </w:r>
            <w:r>
              <w:br/>
            </w:r>
            <w:r>
              <w:rPr>
                <w:rFonts w:ascii="Times New Roman"/>
                <w:b w:val="false"/>
                <w:i w:val="false"/>
                <w:color w:val="000000"/>
                <w:sz w:val="20"/>
              </w:rPr>
              <w:t>
</w:t>
            </w:r>
            <w:r>
              <w:rPr>
                <w:rFonts w:ascii="Times New Roman"/>
                <w:b w:val="false"/>
                <w:i w:val="false"/>
                <w:color w:val="000000"/>
                <w:sz w:val="20"/>
              </w:rPr>
              <w:t>расследования</w:t>
            </w:r>
            <w:r>
              <w:br/>
            </w:r>
            <w:r>
              <w:rPr>
                <w:rFonts w:ascii="Times New Roman"/>
                <w:b w:val="false"/>
                <w:i w:val="false"/>
                <w:color w:val="000000"/>
                <w:sz w:val="20"/>
              </w:rPr>
              <w:t>
</w:t>
            </w:r>
            <w:r>
              <w:rPr>
                <w:rFonts w:ascii="Times New Roman"/>
                <w:b w:val="false"/>
                <w:i w:val="false"/>
                <w:color w:val="000000"/>
                <w:sz w:val="20"/>
              </w:rPr>
              <w:t>уголовного</w:t>
            </w:r>
            <w:r>
              <w:br/>
            </w:r>
            <w:r>
              <w:rPr>
                <w:rFonts w:ascii="Times New Roman"/>
                <w:b w:val="false"/>
                <w:i w:val="false"/>
                <w:color w:val="000000"/>
                <w:sz w:val="20"/>
              </w:rPr>
              <w:t>
</w:t>
            </w:r>
            <w:r>
              <w:rPr>
                <w:rFonts w:ascii="Times New Roman"/>
                <w:b w:val="false"/>
                <w:i w:val="false"/>
                <w:color w:val="000000"/>
                <w:sz w:val="20"/>
              </w:rPr>
              <w:t xml:space="preserve">дела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исполнено</w:t>
            </w:r>
            <w:r>
              <w:br/>
            </w:r>
            <w:r>
              <w:rPr>
                <w:rFonts w:ascii="Times New Roman"/>
                <w:b w:val="false"/>
                <w:i w:val="false"/>
                <w:color w:val="000000"/>
                <w:sz w:val="20"/>
              </w:rPr>
              <w:t>
</w:t>
            </w:r>
            <w:r>
              <w:rPr>
                <w:rFonts w:ascii="Times New Roman"/>
                <w:b w:val="false"/>
                <w:i w:val="false"/>
                <w:color w:val="000000"/>
                <w:sz w:val="20"/>
              </w:rPr>
              <w:t>решений</w:t>
            </w:r>
            <w:r>
              <w:br/>
            </w:r>
            <w:r>
              <w:rPr>
                <w:rFonts w:ascii="Times New Roman"/>
                <w:b w:val="false"/>
                <w:i w:val="false"/>
                <w:color w:val="000000"/>
                <w:sz w:val="20"/>
              </w:rPr>
              <w:t>
</w:t>
            </w:r>
            <w:r>
              <w:rPr>
                <w:rFonts w:ascii="Times New Roman"/>
                <w:b w:val="false"/>
                <w:i w:val="false"/>
                <w:color w:val="000000"/>
                <w:sz w:val="20"/>
              </w:rPr>
              <w:t>судов по</w:t>
            </w:r>
            <w:r>
              <w:br/>
            </w:r>
            <w:r>
              <w:rPr>
                <w:rFonts w:ascii="Times New Roman"/>
                <w:b w:val="false"/>
                <w:i w:val="false"/>
                <w:color w:val="000000"/>
                <w:sz w:val="20"/>
              </w:rPr>
              <w:t>
</w:t>
            </w:r>
            <w:r>
              <w:rPr>
                <w:rFonts w:ascii="Times New Roman"/>
                <w:b w:val="false"/>
                <w:i w:val="false"/>
                <w:color w:val="000000"/>
                <w:sz w:val="20"/>
              </w:rPr>
              <w:t>изъятому</w:t>
            </w:r>
            <w:r>
              <w:br/>
            </w:r>
            <w:r>
              <w:rPr>
                <w:rFonts w:ascii="Times New Roman"/>
                <w:b w:val="false"/>
                <w:i w:val="false"/>
                <w:color w:val="000000"/>
                <w:sz w:val="20"/>
              </w:rPr>
              <w:t>
</w:t>
            </w:r>
            <w:r>
              <w:rPr>
                <w:rFonts w:ascii="Times New Roman"/>
                <w:b w:val="false"/>
                <w:i w:val="false"/>
                <w:color w:val="000000"/>
                <w:sz w:val="20"/>
              </w:rPr>
              <w:t>и арестованному</w:t>
            </w:r>
            <w:r>
              <w:br/>
            </w:r>
            <w:r>
              <w:rPr>
                <w:rFonts w:ascii="Times New Roman"/>
                <w:b w:val="false"/>
                <w:i w:val="false"/>
                <w:color w:val="000000"/>
                <w:sz w:val="20"/>
              </w:rPr>
              <w:t>
</w:t>
            </w:r>
            <w:r>
              <w:rPr>
                <w:rFonts w:ascii="Times New Roman"/>
                <w:b w:val="false"/>
                <w:i w:val="false"/>
                <w:color w:val="000000"/>
                <w:sz w:val="20"/>
              </w:rPr>
              <w:t>имуществу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r>
      <w:tr>
        <w:trPr>
          <w:trHeight w:val="300" w:hRule="atLeast"/>
        </w:trPr>
        <w:tc>
          <w:tcPr>
            <w:tcW w:w="0" w:type="auto"/>
            <w:vMerge/>
            <w:tcBorders>
              <w:top w:val="nil"/>
              <w:left w:val="single" w:color="cfcfcf" w:sz="5"/>
              <w:bottom w:val="single" w:color="cfcfcf" w:sz="5"/>
              <w:right w:val="single" w:color="cfcfcf" w:sz="5"/>
            </w:tcBorders>
          </w:tc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государству</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w:t>
            </w:r>
            <w:r>
              <w:br/>
            </w:r>
            <w:r>
              <w:rPr>
                <w:rFonts w:ascii="Times New Roman"/>
                <w:b w:val="false"/>
                <w:i w:val="false"/>
                <w:color w:val="000000"/>
                <w:sz w:val="20"/>
              </w:rPr>
              <w:t>
</w:t>
            </w:r>
            <w:r>
              <w:rPr>
                <w:rFonts w:ascii="Times New Roman"/>
                <w:b w:val="false"/>
                <w:i w:val="false"/>
                <w:color w:val="000000"/>
                <w:sz w:val="20"/>
              </w:rPr>
              <w:t>лицам</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w:t>
            </w:r>
            <w:r>
              <w:rPr>
                <w:rFonts w:ascii="Times New Roman"/>
                <w:b w:val="false"/>
                <w:i w:val="false"/>
                <w:color w:val="000000"/>
                <w:sz w:val="20"/>
              </w:rPr>
              <w:t>ским лицам</w:t>
            </w:r>
          </w:p>
        </w:tc>
        <w:tc>
          <w:tcPr>
            <w:tcW w:w="0" w:type="auto"/>
            <w:vMerge/>
            <w:tcBorders>
              <w:top w:val="nil"/>
              <w:left w:val="single" w:color="cfcfcf" w:sz="5"/>
              <w:bottom w:val="single" w:color="cfcfcf" w:sz="5"/>
              <w:right w:val="single" w:color="cfcfcf" w:sz="5"/>
            </w:tcBorders>
          </w:tcP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государству</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юридическим</w:t>
            </w:r>
            <w:r>
              <w:br/>
            </w:r>
            <w:r>
              <w:rPr>
                <w:rFonts w:ascii="Times New Roman"/>
                <w:b w:val="false"/>
                <w:i w:val="false"/>
                <w:color w:val="000000"/>
                <w:sz w:val="20"/>
              </w:rPr>
              <w:t>
</w:t>
            </w:r>
            <w:r>
              <w:rPr>
                <w:rFonts w:ascii="Times New Roman"/>
                <w:b w:val="false"/>
                <w:i w:val="false"/>
                <w:color w:val="000000"/>
                <w:sz w:val="20"/>
              </w:rPr>
              <w:t>лицам</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физическим</w:t>
            </w:r>
            <w:r>
              <w:br/>
            </w:r>
            <w:r>
              <w:rPr>
                <w:rFonts w:ascii="Times New Roman"/>
                <w:b w:val="false"/>
                <w:i w:val="false"/>
                <w:color w:val="000000"/>
                <w:sz w:val="20"/>
              </w:rPr>
              <w:t>
</w:t>
            </w:r>
            <w:r>
              <w:rPr>
                <w:rFonts w:ascii="Times New Roman"/>
                <w:b w:val="false"/>
                <w:i w:val="false"/>
                <w:color w:val="000000"/>
                <w:sz w:val="20"/>
              </w:rPr>
              <w:t>лицам</w:t>
            </w: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государству</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юридическим</w:t>
            </w:r>
            <w:r>
              <w:br/>
            </w:r>
            <w:r>
              <w:rPr>
                <w:rFonts w:ascii="Times New Roman"/>
                <w:b w:val="false"/>
                <w:i w:val="false"/>
                <w:color w:val="000000"/>
                <w:sz w:val="20"/>
              </w:rPr>
              <w:t>
</w:t>
            </w:r>
            <w:r>
              <w:rPr>
                <w:rFonts w:ascii="Times New Roman"/>
                <w:b w:val="false"/>
                <w:i w:val="false"/>
                <w:color w:val="000000"/>
                <w:sz w:val="20"/>
              </w:rPr>
              <w:t>лицам</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физическим</w:t>
            </w:r>
            <w:r>
              <w:br/>
            </w:r>
            <w:r>
              <w:rPr>
                <w:rFonts w:ascii="Times New Roman"/>
                <w:b w:val="false"/>
                <w:i w:val="false"/>
                <w:color w:val="000000"/>
                <w:sz w:val="20"/>
              </w:rPr>
              <w:t>
</w:t>
            </w:r>
            <w:r>
              <w:rPr>
                <w:rFonts w:ascii="Times New Roman"/>
                <w:b w:val="false"/>
                <w:i w:val="false"/>
                <w:color w:val="000000"/>
                <w:sz w:val="20"/>
              </w:rPr>
              <w:t>лицам</w:t>
            </w:r>
          </w:p>
        </w:tc>
      </w:tr>
      <w:tr>
        <w:trPr>
          <w:trHeight w:val="22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30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1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 w:id="6"/>
    <w:p>
      <w:pPr>
        <w:spacing w:after="0"/>
        <w:ind w:left="0"/>
        <w:jc w:val="both"/>
      </w:pPr>
      <w:r>
        <w:rPr>
          <w:rFonts w:ascii="Times New Roman"/>
          <w:b w:val="false"/>
          <w:i w:val="false"/>
          <w:color w:val="000000"/>
          <w:sz w:val="28"/>
        </w:rPr>
        <w:t>
</w:t>
      </w:r>
      <w:r>
        <w:rPr>
          <w:rFonts w:ascii="Times New Roman"/>
          <w:b/>
          <w:i w:val="false"/>
          <w:color w:val="000000"/>
          <w:sz w:val="28"/>
        </w:rPr>
        <w:t>Раздел 13 А. Сведения об установленной сумме</w:t>
      </w:r>
      <w:r>
        <w:br/>
      </w:r>
      <w:r>
        <w:rPr>
          <w:rFonts w:ascii="Times New Roman"/>
          <w:b w:val="false"/>
          <w:i w:val="false"/>
          <w:color w:val="000000"/>
          <w:sz w:val="28"/>
        </w:rPr>
        <w:t>
</w:t>
      </w:r>
      <w:r>
        <w:rPr>
          <w:rFonts w:ascii="Times New Roman"/>
          <w:b/>
          <w:i w:val="false"/>
          <w:color w:val="000000"/>
          <w:sz w:val="28"/>
        </w:rPr>
        <w:t>материального ущерба и его возмещаемости по</w:t>
      </w:r>
      <w:r>
        <w:br/>
      </w:r>
      <w:r>
        <w:rPr>
          <w:rFonts w:ascii="Times New Roman"/>
          <w:b w:val="false"/>
          <w:i w:val="false"/>
          <w:color w:val="000000"/>
          <w:sz w:val="28"/>
        </w:rPr>
        <w:t>
</w:t>
      </w:r>
      <w:r>
        <w:rPr>
          <w:rFonts w:ascii="Times New Roman"/>
          <w:b/>
          <w:i w:val="false"/>
          <w:color w:val="000000"/>
          <w:sz w:val="28"/>
        </w:rPr>
        <w:t>оконченным уголовным делам (по делам следствия)</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
        <w:gridCol w:w="693"/>
        <w:gridCol w:w="7268"/>
        <w:gridCol w:w="956"/>
        <w:gridCol w:w="1023"/>
        <w:gridCol w:w="523"/>
        <w:gridCol w:w="523"/>
        <w:gridCol w:w="523"/>
        <w:gridCol w:w="600"/>
        <w:gridCol w:w="523"/>
        <w:gridCol w:w="523"/>
        <w:gridCol w:w="523"/>
      </w:tblGrid>
      <w:tr>
        <w:trPr>
          <w:trHeight w:val="30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показателей</w:t>
            </w: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r>
              <w:br/>
            </w:r>
            <w:r>
              <w:rPr>
                <w:rFonts w:ascii="Times New Roman"/>
                <w:b w:val="false"/>
                <w:i w:val="false"/>
                <w:color w:val="000000"/>
                <w:sz w:val="20"/>
              </w:rPr>
              <w:t>
</w:t>
            </w:r>
            <w:r>
              <w:rPr>
                <w:rFonts w:ascii="Times New Roman"/>
                <w:b w:val="false"/>
                <w:i w:val="false"/>
                <w:color w:val="000000"/>
                <w:sz w:val="20"/>
              </w:rPr>
              <w:t>строки</w:t>
            </w:r>
          </w:p>
        </w:tc>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установленного</w:t>
            </w:r>
            <w:r>
              <w:br/>
            </w:r>
            <w:r>
              <w:rPr>
                <w:rFonts w:ascii="Times New Roman"/>
                <w:b w:val="false"/>
                <w:i w:val="false"/>
                <w:color w:val="000000"/>
                <w:sz w:val="20"/>
              </w:rPr>
              <w:t>
</w:t>
            </w:r>
            <w:r>
              <w:rPr>
                <w:rFonts w:ascii="Times New Roman"/>
                <w:b w:val="false"/>
                <w:i w:val="false"/>
                <w:color w:val="000000"/>
                <w:sz w:val="20"/>
              </w:rPr>
              <w:t>материального</w:t>
            </w:r>
            <w:r>
              <w:br/>
            </w:r>
            <w:r>
              <w:rPr>
                <w:rFonts w:ascii="Times New Roman"/>
                <w:b w:val="false"/>
                <w:i w:val="false"/>
                <w:color w:val="000000"/>
                <w:sz w:val="20"/>
              </w:rPr>
              <w:t>
</w:t>
            </w:r>
            <w:r>
              <w:rPr>
                <w:rFonts w:ascii="Times New Roman"/>
                <w:b w:val="false"/>
                <w:i w:val="false"/>
                <w:color w:val="000000"/>
                <w:sz w:val="20"/>
              </w:rPr>
              <w:t>ущерба по</w:t>
            </w:r>
            <w:r>
              <w:br/>
            </w:r>
            <w:r>
              <w:rPr>
                <w:rFonts w:ascii="Times New Roman"/>
                <w:b w:val="false"/>
                <w:i w:val="false"/>
                <w:color w:val="000000"/>
                <w:sz w:val="20"/>
              </w:rPr>
              <w:t>
</w:t>
            </w:r>
            <w:r>
              <w:rPr>
                <w:rFonts w:ascii="Times New Roman"/>
                <w:b w:val="false"/>
                <w:i w:val="false"/>
                <w:color w:val="000000"/>
                <w:sz w:val="20"/>
              </w:rPr>
              <w:t>возбужденным</w:t>
            </w:r>
            <w:r>
              <w:br/>
            </w:r>
            <w:r>
              <w:rPr>
                <w:rFonts w:ascii="Times New Roman"/>
                <w:b w:val="false"/>
                <w:i w:val="false"/>
                <w:color w:val="000000"/>
                <w:sz w:val="20"/>
              </w:rPr>
              <w:t>
</w:t>
            </w:r>
            <w:r>
              <w:rPr>
                <w:rFonts w:ascii="Times New Roman"/>
                <w:b w:val="false"/>
                <w:i w:val="false"/>
                <w:color w:val="000000"/>
                <w:sz w:val="20"/>
              </w:rPr>
              <w:t>уголовным</w:t>
            </w:r>
            <w:r>
              <w:br/>
            </w:r>
            <w:r>
              <w:rPr>
                <w:rFonts w:ascii="Times New Roman"/>
                <w:b w:val="false"/>
                <w:i w:val="false"/>
                <w:color w:val="000000"/>
                <w:sz w:val="20"/>
              </w:rPr>
              <w:t>
</w:t>
            </w:r>
            <w:r>
              <w:rPr>
                <w:rFonts w:ascii="Times New Roman"/>
                <w:b w:val="false"/>
                <w:i w:val="false"/>
                <w:color w:val="000000"/>
                <w:sz w:val="20"/>
              </w:rPr>
              <w:t>делам</w:t>
            </w:r>
            <w:r>
              <w:br/>
            </w:r>
            <w:r>
              <w:rPr>
                <w:rFonts w:ascii="Times New Roman"/>
                <w:b w:val="false"/>
                <w:i w:val="false"/>
                <w:color w:val="000000"/>
                <w:sz w:val="20"/>
              </w:rPr>
              <w:t>
</w:t>
            </w:r>
            <w:r>
              <w:rPr>
                <w:rFonts w:ascii="Times New Roman"/>
                <w:b w:val="false"/>
                <w:i w:val="false"/>
                <w:color w:val="000000"/>
                <w:sz w:val="20"/>
              </w:rPr>
              <w:t>и материалам</w:t>
            </w:r>
            <w:r>
              <w:br/>
            </w:r>
            <w:r>
              <w:rPr>
                <w:rFonts w:ascii="Times New Roman"/>
                <w:b w:val="false"/>
                <w:i w:val="false"/>
                <w:color w:val="000000"/>
                <w:sz w:val="20"/>
              </w:rPr>
              <w:t>
</w:t>
            </w:r>
            <w:r>
              <w:rPr>
                <w:rFonts w:ascii="Times New Roman"/>
                <w:b w:val="false"/>
                <w:i w:val="false"/>
                <w:color w:val="000000"/>
                <w:sz w:val="20"/>
              </w:rPr>
              <w:t>доследственных</w:t>
            </w:r>
            <w:r>
              <w:br/>
            </w:r>
            <w:r>
              <w:rPr>
                <w:rFonts w:ascii="Times New Roman"/>
                <w:b w:val="false"/>
                <w:i w:val="false"/>
                <w:color w:val="000000"/>
                <w:sz w:val="20"/>
              </w:rPr>
              <w:t>
</w:t>
            </w:r>
            <w:r>
              <w:rPr>
                <w:rFonts w:ascii="Times New Roman"/>
                <w:b w:val="false"/>
                <w:i w:val="false"/>
                <w:color w:val="000000"/>
                <w:sz w:val="20"/>
              </w:rPr>
              <w:t>проверок,</w:t>
            </w:r>
            <w:r>
              <w:br/>
            </w:r>
            <w:r>
              <w:rPr>
                <w:rFonts w:ascii="Times New Roman"/>
                <w:b w:val="false"/>
                <w:i w:val="false"/>
                <w:color w:val="000000"/>
                <w:sz w:val="20"/>
              </w:rPr>
              <w:t>
</w:t>
            </w:r>
            <w:r>
              <w:rPr>
                <w:rFonts w:ascii="Times New Roman"/>
                <w:b w:val="false"/>
                <w:i w:val="false"/>
                <w:color w:val="000000"/>
                <w:sz w:val="20"/>
              </w:rPr>
              <w:t>по которым</w:t>
            </w:r>
            <w:r>
              <w:br/>
            </w:r>
            <w:r>
              <w:rPr>
                <w:rFonts w:ascii="Times New Roman"/>
                <w:b w:val="false"/>
                <w:i w:val="false"/>
                <w:color w:val="000000"/>
                <w:sz w:val="20"/>
              </w:rPr>
              <w:t>
</w:t>
            </w:r>
            <w:r>
              <w:rPr>
                <w:rFonts w:ascii="Times New Roman"/>
                <w:b w:val="false"/>
                <w:i w:val="false"/>
                <w:color w:val="000000"/>
                <w:sz w:val="20"/>
              </w:rPr>
              <w:t>отказано</w:t>
            </w:r>
            <w:r>
              <w:br/>
            </w:r>
            <w:r>
              <w:rPr>
                <w:rFonts w:ascii="Times New Roman"/>
                <w:b w:val="false"/>
                <w:i w:val="false"/>
                <w:color w:val="000000"/>
                <w:sz w:val="20"/>
              </w:rPr>
              <w:t>
</w:t>
            </w:r>
            <w:r>
              <w:rPr>
                <w:rFonts w:ascii="Times New Roman"/>
                <w:b w:val="false"/>
                <w:i w:val="false"/>
                <w:color w:val="000000"/>
                <w:sz w:val="20"/>
              </w:rPr>
              <w:t>в возбуждении</w:t>
            </w:r>
            <w:r>
              <w:br/>
            </w:r>
            <w:r>
              <w:rPr>
                <w:rFonts w:ascii="Times New Roman"/>
                <w:b w:val="false"/>
                <w:i w:val="false"/>
                <w:color w:val="000000"/>
                <w:sz w:val="20"/>
              </w:rPr>
              <w:t>
</w:t>
            </w:r>
            <w:r>
              <w:rPr>
                <w:rFonts w:ascii="Times New Roman"/>
                <w:b w:val="false"/>
                <w:i w:val="false"/>
                <w:color w:val="000000"/>
                <w:sz w:val="20"/>
              </w:rPr>
              <w:t>уголовного</w:t>
            </w:r>
            <w:r>
              <w:br/>
            </w:r>
            <w:r>
              <w:rPr>
                <w:rFonts w:ascii="Times New Roman"/>
                <w:b w:val="false"/>
                <w:i w:val="false"/>
                <w:color w:val="000000"/>
                <w:sz w:val="20"/>
              </w:rPr>
              <w:t>
</w:t>
            </w:r>
            <w:r>
              <w:rPr>
                <w:rFonts w:ascii="Times New Roman"/>
                <w:b w:val="false"/>
                <w:i w:val="false"/>
                <w:color w:val="000000"/>
                <w:sz w:val="20"/>
              </w:rPr>
              <w:t>дела по</w:t>
            </w:r>
            <w:r>
              <w:br/>
            </w:r>
            <w:r>
              <w:rPr>
                <w:rFonts w:ascii="Times New Roman"/>
                <w:b w:val="false"/>
                <w:i w:val="false"/>
                <w:color w:val="000000"/>
                <w:sz w:val="20"/>
              </w:rPr>
              <w:t>
</w:t>
            </w:r>
            <w:r>
              <w:rPr>
                <w:rFonts w:ascii="Times New Roman"/>
                <w:b w:val="false"/>
                <w:i w:val="false"/>
                <w:color w:val="000000"/>
                <w:sz w:val="20"/>
              </w:rPr>
              <w:t>нереабилитирующим</w:t>
            </w:r>
            <w:r>
              <w:br/>
            </w:r>
            <w:r>
              <w:rPr>
                <w:rFonts w:ascii="Times New Roman"/>
                <w:b w:val="false"/>
                <w:i w:val="false"/>
                <w:color w:val="000000"/>
                <w:sz w:val="20"/>
              </w:rPr>
              <w:t>
</w:t>
            </w:r>
            <w:r>
              <w:rPr>
                <w:rFonts w:ascii="Times New Roman"/>
                <w:b w:val="false"/>
                <w:i w:val="false"/>
                <w:color w:val="000000"/>
                <w:sz w:val="20"/>
              </w:rPr>
              <w:t>основаниям,</w:t>
            </w:r>
            <w:r>
              <w:br/>
            </w:r>
            <w:r>
              <w:rPr>
                <w:rFonts w:ascii="Times New Roman"/>
                <w:b w:val="false"/>
                <w:i w:val="false"/>
                <w:color w:val="000000"/>
                <w:sz w:val="20"/>
              </w:rPr>
              <w:t>
</w:t>
            </w:r>
            <w:r>
              <w:rPr>
                <w:rFonts w:ascii="Times New Roman"/>
                <w:b w:val="false"/>
                <w:i w:val="false"/>
                <w:color w:val="000000"/>
                <w:sz w:val="20"/>
              </w:rPr>
              <w:t>которые</w:t>
            </w:r>
            <w:r>
              <w:br/>
            </w:r>
            <w:r>
              <w:rPr>
                <w:rFonts w:ascii="Times New Roman"/>
                <w:b w:val="false"/>
                <w:i w:val="false"/>
                <w:color w:val="000000"/>
                <w:sz w:val="20"/>
              </w:rPr>
              <w:t>
</w:t>
            </w:r>
            <w:r>
              <w:rPr>
                <w:rFonts w:ascii="Times New Roman"/>
                <w:b w:val="false"/>
                <w:i w:val="false"/>
                <w:color w:val="000000"/>
                <w:sz w:val="20"/>
              </w:rPr>
              <w:t>зарегистрированы</w:t>
            </w:r>
            <w:r>
              <w:br/>
            </w:r>
            <w:r>
              <w:rPr>
                <w:rFonts w:ascii="Times New Roman"/>
                <w:b w:val="false"/>
                <w:i w:val="false"/>
                <w:color w:val="000000"/>
                <w:sz w:val="20"/>
              </w:rPr>
              <w:t>
</w:t>
            </w: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периоде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установленная</w:t>
            </w:r>
            <w:r>
              <w:br/>
            </w:r>
            <w:r>
              <w:rPr>
                <w:rFonts w:ascii="Times New Roman"/>
                <w:b w:val="false"/>
                <w:i w:val="false"/>
                <w:color w:val="000000"/>
                <w:sz w:val="20"/>
              </w:rPr>
              <w:t>
</w:t>
            </w: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ущерба</w:t>
            </w:r>
            <w:r>
              <w:br/>
            </w:r>
            <w:r>
              <w:rPr>
                <w:rFonts w:ascii="Times New Roman"/>
                <w:b w:val="false"/>
                <w:i w:val="false"/>
                <w:color w:val="000000"/>
                <w:sz w:val="20"/>
              </w:rPr>
              <w:t>
</w:t>
            </w:r>
            <w:r>
              <w:rPr>
                <w:rFonts w:ascii="Times New Roman"/>
                <w:b w:val="false"/>
                <w:i w:val="false"/>
                <w:color w:val="000000"/>
                <w:sz w:val="20"/>
              </w:rPr>
              <w:t>по уголовным</w:t>
            </w:r>
            <w:r>
              <w:br/>
            </w:r>
            <w:r>
              <w:rPr>
                <w:rFonts w:ascii="Times New Roman"/>
                <w:b w:val="false"/>
                <w:i w:val="false"/>
                <w:color w:val="000000"/>
                <w:sz w:val="20"/>
              </w:rPr>
              <w:t>
</w:t>
            </w:r>
            <w:r>
              <w:rPr>
                <w:rFonts w:ascii="Times New Roman"/>
                <w:b w:val="false"/>
                <w:i w:val="false"/>
                <w:color w:val="000000"/>
                <w:sz w:val="20"/>
              </w:rPr>
              <w:t>делам</w:t>
            </w:r>
            <w:r>
              <w:br/>
            </w:r>
            <w:r>
              <w:rPr>
                <w:rFonts w:ascii="Times New Roman"/>
                <w:b w:val="false"/>
                <w:i w:val="false"/>
                <w:color w:val="000000"/>
                <w:sz w:val="20"/>
              </w:rPr>
              <w:t>
</w:t>
            </w:r>
            <w:r>
              <w:rPr>
                <w:rFonts w:ascii="Times New Roman"/>
                <w:b w:val="false"/>
                <w:i w:val="false"/>
                <w:color w:val="000000"/>
                <w:sz w:val="20"/>
              </w:rPr>
              <w:t>направленным</w:t>
            </w:r>
            <w:r>
              <w:br/>
            </w:r>
            <w:r>
              <w:rPr>
                <w:rFonts w:ascii="Times New Roman"/>
                <w:b w:val="false"/>
                <w:i w:val="false"/>
                <w:color w:val="000000"/>
                <w:sz w:val="20"/>
              </w:rPr>
              <w:t>
</w:t>
            </w:r>
            <w:r>
              <w:rPr>
                <w:rFonts w:ascii="Times New Roman"/>
                <w:b w:val="false"/>
                <w:i w:val="false"/>
                <w:color w:val="000000"/>
                <w:sz w:val="20"/>
              </w:rPr>
              <w:t>в суд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r>
      <w:tr>
        <w:trPr>
          <w:trHeight w:val="30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юридическим</w:t>
            </w:r>
            <w:r>
              <w:br/>
            </w:r>
            <w:r>
              <w:rPr>
                <w:rFonts w:ascii="Times New Roman"/>
                <w:b w:val="false"/>
                <w:i w:val="false"/>
                <w:color w:val="000000"/>
                <w:sz w:val="20"/>
              </w:rPr>
              <w:t>
</w:t>
            </w:r>
            <w:r>
              <w:rPr>
                <w:rFonts w:ascii="Times New Roman"/>
                <w:b w:val="false"/>
                <w:i w:val="false"/>
                <w:color w:val="000000"/>
                <w:sz w:val="20"/>
              </w:rPr>
              <w:t>лицам</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физическим</w:t>
            </w:r>
            <w:r>
              <w:br/>
            </w:r>
            <w:r>
              <w:rPr>
                <w:rFonts w:ascii="Times New Roman"/>
                <w:b w:val="false"/>
                <w:i w:val="false"/>
                <w:color w:val="000000"/>
                <w:sz w:val="20"/>
              </w:rPr>
              <w:t>
</w:t>
            </w:r>
            <w:r>
              <w:rPr>
                <w:rFonts w:ascii="Times New Roman"/>
                <w:b w:val="false"/>
                <w:i w:val="false"/>
                <w:color w:val="000000"/>
                <w:sz w:val="20"/>
              </w:rPr>
              <w:t>лицам</w:t>
            </w:r>
          </w:p>
        </w:tc>
        <w:tc>
          <w:tcPr>
            <w:tcW w:w="0" w:type="auto"/>
            <w:vMerge/>
            <w:tcBorders>
              <w:top w:val="nil"/>
              <w:left w:val="single" w:color="cfcfcf" w:sz="5"/>
              <w:bottom w:val="single" w:color="cfcfcf" w:sz="5"/>
              <w:right w:val="single" w:color="cfcfcf" w:sz="5"/>
            </w:tcBorders>
          </w:tcP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юридическим</w:t>
            </w:r>
            <w:r>
              <w:br/>
            </w:r>
            <w:r>
              <w:rPr>
                <w:rFonts w:ascii="Times New Roman"/>
                <w:b w:val="false"/>
                <w:i w:val="false"/>
                <w:color w:val="000000"/>
                <w:sz w:val="20"/>
              </w:rPr>
              <w:t>
</w:t>
            </w:r>
            <w:r>
              <w:rPr>
                <w:rFonts w:ascii="Times New Roman"/>
                <w:b w:val="false"/>
                <w:i w:val="false"/>
                <w:color w:val="000000"/>
                <w:sz w:val="20"/>
              </w:rPr>
              <w:t>лицам</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физическим</w:t>
            </w:r>
            <w:r>
              <w:br/>
            </w:r>
            <w:r>
              <w:rPr>
                <w:rFonts w:ascii="Times New Roman"/>
                <w:b w:val="false"/>
                <w:i w:val="false"/>
                <w:color w:val="000000"/>
                <w:sz w:val="20"/>
              </w:rPr>
              <w:t>
</w:t>
            </w:r>
            <w:r>
              <w:rPr>
                <w:rFonts w:ascii="Times New Roman"/>
                <w:b w:val="false"/>
                <w:i w:val="false"/>
                <w:color w:val="000000"/>
                <w:sz w:val="20"/>
              </w:rPr>
              <w:t>лицам</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преступлений</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из них</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службами криминальной полиции</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сфере экономики</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небольшой тяжести</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средней тяжести</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тяжкие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особо тяжкие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делам УДП</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Преступления против личности (</w:t>
            </w:r>
            <w:r>
              <w:rPr>
                <w:rFonts w:ascii="Times New Roman"/>
                <w:b w:val="false"/>
                <w:i w:val="false"/>
                <w:color w:val="000000"/>
                <w:sz w:val="20"/>
              </w:rPr>
              <w:t>гл.1</w:t>
            </w:r>
            <w:r>
              <w:rPr>
                <w:rFonts w:ascii="Times New Roman"/>
                <w:b w:val="false"/>
                <w:i w:val="false"/>
                <w:color w:val="000000"/>
                <w:sz w:val="20"/>
              </w:rPr>
              <w:t xml:space="preserve"> УК РК)</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Убийство (ст.96)</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 найму либо сопряженные с разбоем, вымогательством или бандитизмом (ст.96 п."з")</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Убийство матерью новорожденного ребенка (ст.97)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Убийство, совершенное в состоянии аффекта (ст.98)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Убийство, совершенное при превышении пределов необходимой обороны (ст.99)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Убийство, совершенное при превышении мер, необходимых для задержания лица, совершившего преступление (ст.100)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Причинение смерти по неосторожности (ст.101)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Доведение до самоубийства (ст.102)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Умышленное причинение тяжкого вреда здоровью (ст.103)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повлекшие по неосторожности смерть потерпевшего (ч.3 ст.103)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Умышленное причинение средней тяжести вреда здоровью (ст.104)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Истязание (ст.107)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Причинение вреда здоровью в состоянии аффекта (ст.108)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Причинение тяжкого вреда здоровью при превышении пределов необходимой обороны (ст.109)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Причинение тяжкого вреда здоровью при задержании лица, совершившего преступление (ст.110)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Неосторожное причинение вреда здоровью (ст.111)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Угроза (ст.112)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Принуждение к изъятию или незаконное изъятие органов и тканей человека (ст.113)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Ненадлежащее выполнение профессиональных обязанностей медицинским и фармацевтическим работниками (ст.114)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проведения клинических исследований и применения новых методов и средств профилактики, диагностики, лечения и медицинской реабилитации (ст.114-1)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Заражение венерической болезнью (ст.115)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Заражение вирусом иммунодефицита человека (ВИЧ/СПИД) (ст. 116)</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Незаконное производство аборта (ст.117)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Неоказание помощи больному (ст.118)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Оставление в опасности (ст.119)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Изнасилование (ст.120)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Насильственные действия сексуального характера (ст.121)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Половое сношение и иные действия сексуального характера с лицом, недостигшего 16-го возраста (ст.122)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Понуждение к половому сношению, мужеловству, лесбиянству или иным действиям сексуального характера (ст.123)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Развращение малолетних (ст.124)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Похищение человека (ст.125)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Незаконное лишение свободы (ст.126)</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Незаконное помещение в психиатрический стационар (ст.127)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Торговля людьми (ст.128)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Клевета (ст.129)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Оскорбление (ст.130)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Преступления против семьи и несовершеннолетних (</w:t>
            </w:r>
            <w:r>
              <w:rPr>
                <w:rFonts w:ascii="Times New Roman"/>
                <w:b w:val="false"/>
                <w:i w:val="false"/>
                <w:color w:val="000000"/>
                <w:sz w:val="20"/>
              </w:rPr>
              <w:t>гл.2</w:t>
            </w:r>
            <w:r>
              <w:rPr>
                <w:rFonts w:ascii="Times New Roman"/>
                <w:b w:val="false"/>
                <w:i w:val="false"/>
                <w:color w:val="000000"/>
                <w:sz w:val="20"/>
              </w:rPr>
              <w:t xml:space="preserve"> УК РК)</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Вовлечение несовершеннолетнего в преступную деятельность (ст.131)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Вовлечение несовершеннолетнего в совершение антиобщественных действий (ст.132)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Вовлечение несовершеннолетнего в занятие проституцией(ст.132-1)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Торговля несовершеннолетними (ст.133)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Подмена ребенка (ст.134)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Разглашение тайны усыновления (удочерения) (ст.135)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Неисполнение обязанностей по уплате средств на содержание детей и не трудоспособных родителей (ст.136)</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Неисполнение обязанностей по воспитанию несовершеннолетнего (ст.137)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Ненадлежащее исполнение обязанностей по обеспечению безопасности жизни и здоровья детей (ст.138)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трудового законодательства Республики Казахстан в отношении несовершеннолетних (ст.138-1)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Злоупотребление правами опекуна или попечителя (ст.139)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Уклонение от содержания нетрудоспособного супруга (супруги) (ст.140)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Преступления против конституционных и иных прав и свобод человека и гражданина (</w:t>
            </w:r>
            <w:r>
              <w:rPr>
                <w:rFonts w:ascii="Times New Roman"/>
                <w:b w:val="false"/>
                <w:i w:val="false"/>
                <w:color w:val="000000"/>
                <w:sz w:val="20"/>
              </w:rPr>
              <w:t>гл. 3</w:t>
            </w:r>
            <w:r>
              <w:rPr>
                <w:rFonts w:ascii="Times New Roman"/>
                <w:b w:val="false"/>
                <w:i w:val="false"/>
                <w:color w:val="000000"/>
                <w:sz w:val="20"/>
              </w:rPr>
              <w:t xml:space="preserve"> УК РК)</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равноправия граждан (ст.141)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Пытки (ст.141-1)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неприкосновенности частной жизни и законодательства Республики Казахстан о персональных данных и их защите (ст.142)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Незаконное нарушение тайны переписки, телефонных переговоров, почтовых, телеграфных или иных сообщений (ст.143)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Разглашение врачебной тайны (ст.144)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неприкосновенности жилища (ст.145)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Воспрепятствование осуществлению избирательных прав или работе избирательных комиссий (ст.146)</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Фальсификация избирательных документов, документов референдума или неправильный подсчет голосов (ст.147)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трудового законодательства Республики Казахстан (ст.148)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Воспрепятствование законной деятельности представителей работников (ст. 150-1)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Воспрепятствование проведению собрания, митинга, демонстрации, шествия, пикетирования или участию в них (ст.151)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правил охраны труда (ст.152)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Принуждение к участию в забастовке или к отказу от участия в забастовке (ст.153)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Воспрепятствование законной профессиональной деятельности журналиста (ст.155)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Преступления против мира и безопасности человечества (</w:t>
            </w:r>
            <w:r>
              <w:rPr>
                <w:rFonts w:ascii="Times New Roman"/>
                <w:b w:val="false"/>
                <w:i w:val="false"/>
                <w:color w:val="000000"/>
                <w:sz w:val="20"/>
              </w:rPr>
              <w:t>гл.4</w:t>
            </w:r>
            <w:r>
              <w:rPr>
                <w:rFonts w:ascii="Times New Roman"/>
                <w:b w:val="false"/>
                <w:i w:val="false"/>
                <w:color w:val="000000"/>
                <w:sz w:val="20"/>
              </w:rPr>
              <w:t xml:space="preserve"> УК РК)</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Планирование, подготовка, развязывание или ведение агрессивной войны (ст.156)</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Пропаганда и публичные призывы к развязыванию агрессивной войны (ст.157)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или распространение оружия массового поражения (ст.158)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запрещенных средств и методов ведения войны (ст.159)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Геноцид (ст.160)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Экоцид (ст.161)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Наемничество (ст.162)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Нападение на лиц или организации, пользующиеся международной защитой (ст.163)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Возбуждение социальной, национальной, родовой, рассовой или религиозной вражды (ст.164)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Преступления против основ конституционного строя и безопасности государства (</w:t>
            </w:r>
            <w:r>
              <w:rPr>
                <w:rFonts w:ascii="Times New Roman"/>
                <w:b w:val="false"/>
                <w:i w:val="false"/>
                <w:color w:val="000000"/>
                <w:sz w:val="20"/>
              </w:rPr>
              <w:t>гл.5</w:t>
            </w:r>
            <w:r>
              <w:rPr>
                <w:rFonts w:ascii="Times New Roman"/>
                <w:b w:val="false"/>
                <w:i w:val="false"/>
                <w:color w:val="000000"/>
                <w:sz w:val="20"/>
              </w:rPr>
              <w:t xml:space="preserve"> УК РК)</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измена (ст.165)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Шпионаж (ст.166)</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Посягательство на жизнь Первого Президента Республики Казахстан - Лидера Нации (ст.166-1)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Посягательство на жизнь Президента Республики Казахстан (ст.167)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Насильственный захват власти или насильственное удержание власти либо осуществление представителями иностранного государства или иностранной организации полномочий, входящих в компетенцию уполномоченных органов и должностных лиц Республики Казахстан (ст.168)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Вооруженный мятеж (ст.169)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Призывы к насильственному свержению или изменению конституционного строя либо насильственному нарушению единства территории Республики Казахстан (ст.170)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Диверсия (ст.171)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Незаконное получение, разглашение, распространение государственных секретов (ст.172)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Утрата документов, предметов, содержащих государственные секреты (ст.173)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Уклонение от призыва по мобилизации (ст.174)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Преступления против собственности (</w:t>
            </w:r>
            <w:r>
              <w:rPr>
                <w:rFonts w:ascii="Times New Roman"/>
                <w:b w:val="false"/>
                <w:i w:val="false"/>
                <w:color w:val="000000"/>
                <w:sz w:val="20"/>
              </w:rPr>
              <w:t>гл.6</w:t>
            </w:r>
            <w:r>
              <w:rPr>
                <w:rFonts w:ascii="Times New Roman"/>
                <w:b w:val="false"/>
                <w:i w:val="false"/>
                <w:color w:val="000000"/>
                <w:sz w:val="20"/>
              </w:rPr>
              <w:t xml:space="preserve"> УК РК)</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Кража (ст.175)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Присвоение или растрата вверенного чужого имущества (ст.176)</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Мошенничество (ст.177)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 (или) руководство деятельностью финансовой (инвестиционной) пирамиды (ст. 177-1)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Грабеж (ст.178)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Разбой (ст.179)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Хищение предметов, имеющих особую ценность (ст.180)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Вымогательство (ст.181)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Причинение имущественного ущерба путем обмана или злоупотребления доверием (ст. 182)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или сбыт имущества, заведомо добытого преступным путем (ст. 183)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Транспортировка, приобретение, реализация, хранение нефти и нефтепродуктов, а также переработка нефти без документов, подтверждающих законность их происхождения (ст.183-1)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авторских и смежных прав (ст.184)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прав на изобретения, полезные модели, промышленные образцы, селекционные достижения или топологии интегральных микросхем (ст.184-1)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Неправомерное завладение автомобилем или иным транспортным средством без цели хищения (ст. 185)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вещных прав на землю (ст.186)</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Умышленное уничтожение или повреждение чужого имущества (ст.187)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Неосторожное уничтожение или повреждение чужого имущества (ст.188)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Преступления в сфере экономической деятельности (</w:t>
            </w:r>
            <w:r>
              <w:rPr>
                <w:rFonts w:ascii="Times New Roman"/>
                <w:b w:val="false"/>
                <w:i w:val="false"/>
                <w:color w:val="000000"/>
                <w:sz w:val="20"/>
              </w:rPr>
              <w:t>гл. 7</w:t>
            </w:r>
            <w:r>
              <w:rPr>
                <w:rFonts w:ascii="Times New Roman"/>
                <w:b w:val="false"/>
                <w:i w:val="false"/>
                <w:color w:val="000000"/>
                <w:sz w:val="20"/>
              </w:rPr>
              <w:t xml:space="preserve"> УК РК)</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Незаконное предпринимательство (ст.190)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Незаконная банковская деятельность (ст.191)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Лжепредпринимательство (ст.192)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Совершение субъектом частного предпринимательства сделки (сделок) без намерения осуществлять предпринимательскую деятельность (ст.192-1)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Легализация денежных средств или иного имущества, приобретенного преступным путем (ст.193)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Незаконное получение и нецелевое ис-пользование кредита (ст.194)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Нецелевое использование денег, полученных от размещения облигаций (ст.194-1)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Монополистическая деятельность (ст.196)</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Заведомо ложная реклама (ст.198)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Незаконное использование товарного знака (ст.199)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Незаконное получение и разглашение сведений, составляющих коммерческую или банковскую тайну (ст.200)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выпуска эмиссионных ценных бумаг (ст.202)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Непредоставление информации либо представление заведомо ложных сведений должностным лицом эмитента ценных бумаг (ст. 202-1)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в реестр держателей ценных бумаг заведомо ложных сведений (ст.203)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заведомо ложных сведений профессиональными участниками рынка ценных бумаг (ст.204)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правил проведения операций с ценными бумагами (ст.205)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Утрата документов и сведений, составляющих систему реестров держателей ценных бумаг (ст.205-1)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или сбыт поддельных денег или ценных бумаг (ст.206)</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или сбыт поддельных платежных карточек и иных платежных и расчетных документов (ст.207)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и правил маркировки подакцизных товаров акцизными марками и (или) учетно-контрольными марками, подделка и использование акцизных марок и (или) учетно-контрольных марок (ст.208)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Экономическая контрабанда (ст. 209)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Невозвращение из-за границы средств в национальной и иностранной валюте (ст.213)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Уклонение от уплаты таможенных платежей и сборов (ст.214)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Неправомерные действия при банкротстве (ст.215)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Преднамеренное банкротство (ст.216)</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Доведение до неплатежеспособности (ст. 216-1)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Ложное банкротство (ст.217)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законодательства Республики Казахстан о бухгалтерском учете и финансовой отчетности (ст.218)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заведомо ложных сведений о банковских операциях (ст.219)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Незаконное использование денежных средств банка (ст.220)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Уклонение гражданина от уплаты налога и (или) других обязательных платежей в бюджет (ст.221)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Уклонение от уплаты налога и (или) других обязательных платежей в бюджет с организаций (ст.222)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Незаконные действия в отношении имущества, ограниченного в распоряжении в счет налоговой задолженности налогоплательщика (ст.222-1)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незаконного вознаграждения (ст.224)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Принуждение к совершению сделки или к отказу от ее совершения(ст.226)</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Рейдерство (ст.226-1)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Неправомерный доступ к компьютерной информации, создание, использование и распространение вредоносных программ для ЭВМ (ст.227)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Неправомерное изменение идентификационного кода абонентского устройства сотовой связи, устройства идентификации абонента, а также создание, использование, распространение программ для изменения идентификационного кода абонентского устройства (ст. 227-1)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Преступления против интересов службы в коммерческих и иных организациях (</w:t>
            </w:r>
            <w:r>
              <w:rPr>
                <w:rFonts w:ascii="Times New Roman"/>
                <w:b w:val="false"/>
                <w:i w:val="false"/>
                <w:color w:val="000000"/>
                <w:sz w:val="20"/>
              </w:rPr>
              <w:t>гл.8</w:t>
            </w:r>
            <w:r>
              <w:rPr>
                <w:rFonts w:ascii="Times New Roman"/>
                <w:b w:val="false"/>
                <w:i w:val="false"/>
                <w:color w:val="000000"/>
                <w:sz w:val="20"/>
              </w:rPr>
              <w:t xml:space="preserve"> УК РК)</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Злоупотребление полномочиями (ст.228)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Злоупотребление полномочиями частными нотариусами, частными судебными исполнителями и аудиторами, работающими в составе аудиторской организации (ст.229)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Превышение полномочий служащими частных охранных служб (ст.230)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Коммерческий подкуп (ст.231)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Недобросовестное отношение к обязанностям (ст.232)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Преступления против общественной безопасности и общественного порядка (гл.9 УК РК)</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терроризма (ст.233)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Пропаганда терроризма либо экстремизма или публичные призывы к совершению акта терроризма либо экстремизма (ст.233-1)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руководство террористической группой и участие в ее деятельности (ст.233-2)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террористической или экстремистской деятельности и иное пособничество терроризму либо экстремизму (ст.233-3)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Вербовка или подготовка либо вооружение лиц в целях организации террористической либо экстремистской деятельности (ст.233-4)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Захват заложника (ст.234)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 руководство организованной группой в целях совершения одного или нескольких преступлений, а равно участие в ней (ст.235)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 руководство преступным сообществом (преступной организацией), а равно участие в нем (ст.235-1)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 руководство транснациональной организованной группой в целях совершения одного или нескольких преступлений, а равно участие в ней (ст.235-2)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 руководство транснациональным преступным сообществом (транснациональной преступной организацией), а равно участие в нем (ст.235-3)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деятельности организованной группы, преступного сообщества (преступной организации) либо транснациональной организованной группы, транснационального преступного сообщества (транснациональной преступной организации) или устойчивой вооруженной группы (банды), а равно сбор, хранение, распределение имущества, разработка каналов финансирования (ст.235-4)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незаконного военизированного формирования (ст.236)</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Бандитизм (ст.237)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Нападение на здания, сооружения, средства сообщения и связи</w:t>
            </w:r>
          </w:p>
          <w:p>
            <w:pPr>
              <w:spacing w:after="20"/>
              <w:ind w:left="20"/>
              <w:jc w:val="both"/>
            </w:pPr>
            <w:r>
              <w:rPr>
                <w:rFonts w:ascii="Times New Roman"/>
                <w:b w:val="false"/>
                <w:i w:val="false"/>
                <w:color w:val="000000"/>
                <w:sz w:val="20"/>
              </w:rPr>
              <w:t>(ст.238)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Угон, а равно захват воздушного или водного судна либо железнодорожного подвижного состава (ст.239)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Пиратство (ст.240)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Массовые беспорядки (ст.241)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Заведомо ложное сообщение об акте терроризма (ст.242)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Незаконный экспорт технологий, научно-технической информации и услуг, используемых при создании оружия массового поражения, вооружения и военной техники (ст.243)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правил безопасности на объектах атомной энергетики (ст.244)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правил безопасности при ведении горных и строительных работ (ст.245)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Недоброкачественное строительство (ст. 245-1)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правил безопасности на взрывоопасных объектах (ст.246)</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правил безопасности при осуществлении космической деятельности (ст.246-1)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Незаконное обращение с радиоактивными материалами (ст.247)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Хищение либо вымогательство радиоактивных материалов (ст.248)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правил обращения с радиоактивными материалами (ст.249)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Контрабанда изъятых из обращения предметов или предметов, обращение которых ограничено (ст. 250)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Незаконные приобретение, передача, сбыт, хранение, перевозка или ношение оружия, боеприпасов, взрывчатых веществ и взрывных устройств (ст.251)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Незаконное изготовление оружия (ст.252)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Небрежное хранение огнестрельного оружия (ст.253)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Ненадлежащее исполнение обязанностей по охране оружия, боеприпасов, взрывчатых веществ или взрывных устройств (ст.254)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Хищение либо вымогательство оружия, боеприпасов, взрывчатых веществ и взрывных устройств (ст.255)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правил пожарной безопасности (ст.256)</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Хулиганство (ст. 257)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Вандализм (ст.258)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Преступления против здоровья населения и нравственности (</w:t>
            </w:r>
            <w:r>
              <w:rPr>
                <w:rFonts w:ascii="Times New Roman"/>
                <w:b w:val="false"/>
                <w:i w:val="false"/>
                <w:color w:val="000000"/>
                <w:sz w:val="20"/>
              </w:rPr>
              <w:t>гл. 10</w:t>
            </w:r>
            <w:r>
              <w:rPr>
                <w:rFonts w:ascii="Times New Roman"/>
                <w:b w:val="false"/>
                <w:i w:val="false"/>
                <w:color w:val="000000"/>
                <w:sz w:val="20"/>
              </w:rPr>
              <w:t xml:space="preserve"> УК РК)</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Незаконные изготовление, переработка, приобретение, хранение, перевозка, пересылка либо сбыт наркотических средств или психотропных веществ (ст.259)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Хищение либо вымогательство наркотических средств или психотропных веществ (ст.260)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Склонение к потреблению наркотических средств или психотропных веществ (ст.261)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Незаконное культивирование запрещенных к возделыванию растений, содержащих наркотические вещества (ст.262)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Незаконный оборот ядовитых веществ, а также веществ, инструментов или оборудования, используемых для изготовления или переработки наркотических средств, психотропных или ядовитых веществ (ст.263)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или содержание притонов для потребления наркотических средств или психотропных веществ, или предоставление помещений для тех же целей (ст.264)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правил обращения с наркотическими средствами, психотропными или ядовитыми веществами (ст.265)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Незаконная медицинская и фармацевтическая деятельность и незаконная выдача либо подделка рецептов или иных документов, дающих право на получение наркотических средств или психотропных веществ (ст.266)</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санитарно-эпидемиологических правил (ст.267)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Сокрытие информации об обстоятельствах, создающих опасность для жизни или здоровья людей (ст.268)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Выпуск или продажа товаров, выполнение работ либо оказание услуг, не отвечающих требованиям безопасности (ст.269)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незаконного игорного бизнеса (ст.269-1)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Вовлечение в занятие проституцией (ст.270)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содержание притонов для занятия проституцией и сводничество (ст.271)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или содержание притонов для одурманивания с использованием лекарственных или других средств (ст.272)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Незаконное распространение порнографических материалов или предметов (ст.273)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 оборот материалов или предметов с порнографическими изображениями несовершеннолетних либо их привлечение для участия в зрелищных мероприятиях порнографического характера (ст.273-1)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Незаконное распространение произведений, пропагандирующих культ жестокости и насилия (ст.274)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Надругательство над телами умерших и местами их захоронения (ст.275)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Незаконное изъятие органов и тканей трупа человека (ст.275-1)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Жестокое обращение с животными (ст.276)</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Экологические преступления (</w:t>
            </w:r>
            <w:r>
              <w:rPr>
                <w:rFonts w:ascii="Times New Roman"/>
                <w:b w:val="false"/>
                <w:i w:val="false"/>
                <w:color w:val="000000"/>
                <w:sz w:val="20"/>
              </w:rPr>
              <w:t>гл.11</w:t>
            </w:r>
            <w:r>
              <w:rPr>
                <w:rFonts w:ascii="Times New Roman"/>
                <w:b w:val="false"/>
                <w:i w:val="false"/>
                <w:color w:val="000000"/>
                <w:sz w:val="20"/>
              </w:rPr>
              <w:t xml:space="preserve"> УК РК)</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экологических требований к хозяйственной и иной деятельности (ст.277)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экологических требований при производстве и использовании экологически потенциально опасных химических, радиоактивных и биологических веществ (ст.278)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правил безопасности при обращении с микробиологическими или другими биологическими агентами или токсинами (ст.279)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ветеринарных правил и правил, установленных для борьбы с болезнями и вредителями растений (ст.280)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Загрязнение, засорение и истощение вод (ст.281)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Загрязнение атмосферы (ст.282)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Загрязнение морской среды (ст.283)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законодательства о континентальном шельфе Республики Казахстан и об исключительной экономической зоне Республики Казахстан (ст.284)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Порча земли (ст.285)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правил охраны и использования недр (ст.286)</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Незаконная добыча рыбных ресурсов и других водных животных и растений (ст.287)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Незаконная охота (ст. 288)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правил охраны животного мира (ст.289)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Незаконное обращение с редкими и находящимися под угрозой исчезновения видами растений и животных и (или) их частями и дериватами, а также с растениями и животными и (или) их частями и дериватами, изъятие которых запрещено (ст.290)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Незаконная порубка деревьев и кустарников (ст.291)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Уничтожение или повреждение лесов (ст.292)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режима особо охраняемых природных территорий (ст.293)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Непринятие мер по ликвидации последствий экологического загрязнения (ст.294)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Транспортные преступления (</w:t>
            </w:r>
            <w:r>
              <w:rPr>
                <w:rFonts w:ascii="Times New Roman"/>
                <w:b w:val="false"/>
                <w:i w:val="false"/>
                <w:color w:val="000000"/>
                <w:sz w:val="20"/>
              </w:rPr>
              <w:t>гл.12</w:t>
            </w:r>
            <w:r>
              <w:rPr>
                <w:rFonts w:ascii="Times New Roman"/>
                <w:b w:val="false"/>
                <w:i w:val="false"/>
                <w:color w:val="000000"/>
                <w:sz w:val="20"/>
              </w:rPr>
              <w:t xml:space="preserve"> УК РК)</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правил безопасности движения и эксплуатации железнодорожного, воздушного или водного транспорта (ст. 295)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правил дорожного движения и эксплуатации транспортных средств лицами, управляющими транспортными средствами (ст.296)</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ч.2 ст.296 УК</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Оставление места дорожно-транспортного происшествия (ст.297)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Недоброкачественный ремонт транспортных средств и выпуск их в эксплуатацию с техническими неисправностями, допуск к управлению транспортным средством лица, находящегося в состоянии опьянения (ст.298)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Умышленное приведение в негодность транспортных средств или путей сообщения (ст.299)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правил, обеспечивающих безопасную работу транспорта (ст.300)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Самовольная без надобности остановка поезда (ст.301)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действующих на транспорте правил (ст.302)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правил безопасности при строительстве, эксплуатации или ремонте магистральных трубопроводов (ст.303)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Умышленное повреждение или разрушение трубопроводов (ст.304)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Неосторожное повреждение или разрушение трубопроводов (ст.304-1)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Неоказание капитаном судна помощи терпящим бедствие (ст.305)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правил международных полетов (ст.306)</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Коррупционные и иные преступления против интересов государственной службы и государственного управления (</w:t>
            </w:r>
            <w:r>
              <w:rPr>
                <w:rFonts w:ascii="Times New Roman"/>
                <w:b w:val="false"/>
                <w:i w:val="false"/>
                <w:color w:val="000000"/>
                <w:sz w:val="20"/>
              </w:rPr>
              <w:t>гл.13</w:t>
            </w:r>
            <w:r>
              <w:rPr>
                <w:rFonts w:ascii="Times New Roman"/>
                <w:b w:val="false"/>
                <w:i w:val="false"/>
                <w:color w:val="000000"/>
                <w:sz w:val="20"/>
              </w:rPr>
              <w:t xml:space="preserve"> УК РК)</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Злоупотребление должностными полномочиями (ст.307)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Незаконное разглашение или иное незаконное использование сведений и информации об операциях с деньгами и (или) иным имуществом (ст.307-1)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Превышение власти или должностных полномочий (ст.308)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Присвоение полномочий должностного лица (ст.309)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Незаконное участие в предпринимательской деятельности (ст.310)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Воспрепятствование законной предпринимательской деятельности (ст.310-1)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взятки (ст.311)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Дача взятки (ст.312)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Посредничество во взяточничестве (ст.313)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Служебный подлог (ст.314)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Бездействие по службе (ст.315)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Халатность (ст.316)</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Преступления против порядка управления (</w:t>
            </w:r>
            <w:r>
              <w:rPr>
                <w:rFonts w:ascii="Times New Roman"/>
                <w:b w:val="false"/>
                <w:i w:val="false"/>
                <w:color w:val="000000"/>
                <w:sz w:val="20"/>
              </w:rPr>
              <w:t>гл.14</w:t>
            </w:r>
            <w:r>
              <w:rPr>
                <w:rFonts w:ascii="Times New Roman"/>
                <w:b w:val="false"/>
                <w:i w:val="false"/>
                <w:color w:val="000000"/>
                <w:sz w:val="20"/>
              </w:rPr>
              <w:t xml:space="preserve"> УК РК)</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Надругательство над Государственными символами Республики Казахстан (ст.317)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Публичное оскорбление и иное посягательство на честь и достоинство Первого Президента Республики Казахстан — Лидера Нации, осквернение изображений Первого Президента Республики Казахстан — Лидера Нации, воспрепятствование законной деятельности Первого Президента Республики Казахстан — Лидера Нации (ст.317-1)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гарантий неприкосновенности Первого Президента Республики Казахстан — Лидера Нации (ст.317-2)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Посягательство на честь и достоинство Президента Республики Казахстан и воспрепятствование его деятельности (ст.318)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Посягательство на честь и достоинство депутата и воспрепятствование его деятельности (ст.319)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Воспрепятствование деятельности Конституционного Совета Республики Казахстан (ст.319-1)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Оскорбление представителя власти (ст.320)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насилия в отношении представителя власти (ст.321)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Воспрепятствование деятельности прокурора и неисполнение его законных требований (ст.321-1)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Разглашение сведений о мерах безопасности, применяемых в отношении должностного лица, занимающего ответственную государственную должность (ст.322)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или сбыт официальных документов и государственных наград (ст.323)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Похищение или повреждение документов, штампов, печатей (ст.324)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Подделка, изготовление или сбыт поддельных документов, штампов, печатей, бланков, государственных наград (ст.325)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Уклонение от воинской службы (ст.326)</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Самоуправство (ст.327)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Самовольное присвоение звания представителя власти или должностного лица, занимающего ответственную государственную должность (ст.328)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Незаконный подъем Государственного флага (ст.329)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Умышленное незаконное пересечение охраняемой Государственной границы Республики Казахстан(ст.330)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Невыполнение решения о выдворении (ст.330-1)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незаконной миграции (ст.330-2)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Неоднократное нарушение правил привлечения и использования в Республике Казахстан иностранной рабочей силы (ст.330-3)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Противоправное изменение Государственной границы Республики Казахстан(ст.331)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Незаконное пользование эмблемами и знаками Красного Полумесяца и Красного Креста (ст.332)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и неисполнение правил охраны линий связи, а также объектов, подлежащих государственной охране (ст.333)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организации и проведения собраний, митингов, пикетов, уличных шествий и демонстраций (ст.334)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запрещенной забастовкой, воспрепятствование работе предприятия, организации в условиях чрезвычайного положения (ст.335)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Незаконное вмешательство членов общественных объединений в деятельность государственных органов (ст.336)</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или участие в деятельности незаконных общественных и других объединений (ст.337)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деятельности общественного или религиозного объединения либо иной организации после решения суда о запрете их деятельности или ликвидации в связи с осуществлением ими экстремизма (ст.337-1)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Оказывание содействия политическим партиям и профессиональным союзам иностранных государств (ст.338)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режима чрезвычайного положения (ст.338-1)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Преступления против правосудия и порядка исполнения наказаний (</w:t>
            </w:r>
            <w:r>
              <w:rPr>
                <w:rFonts w:ascii="Times New Roman"/>
                <w:b w:val="false"/>
                <w:i w:val="false"/>
                <w:color w:val="000000"/>
                <w:sz w:val="20"/>
              </w:rPr>
              <w:t>гл.15</w:t>
            </w:r>
            <w:r>
              <w:rPr>
                <w:rFonts w:ascii="Times New Roman"/>
                <w:b w:val="false"/>
                <w:i w:val="false"/>
                <w:color w:val="000000"/>
                <w:sz w:val="20"/>
              </w:rPr>
              <w:t xml:space="preserve"> УК РК)</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Воспрепятствование осуществлению правосудия и производству предварительного расследования (ст.339)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Посягательство на жизнь лица, осуществляющего правосудие или предвари-тельное расследование (ст.340)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Угроза или насильственные действия в связи с осуществлением правосудия или производством предварительного расследования (ст.341)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Неуважение к суду (ст.342)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Клевета в отношении судьи, присяжного заседателя, прокурора, следователя, лица, производящего дознание, эксперта, судебного пристава, судебного исполнителя (ст.343)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 заведомо невиновного к уголовной ответственности (ст.344)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Заведомо незаконное освобождение от уголовной ответственности (ст.345)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Заведомо незаконное задержание, заключение под стражу или содержание под стражей (ст.346)</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Принуждение к даче показаний (ст.347)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Фальсификация доказательств и оперативно-розыскных материалов (ст.348)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Провокация коммерческого подкупа либо коррупционного преступления (ст.349)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Вынесение заведомо неправосудных приговора, решения или иного судебного акта (ст.350)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Заведомо ложный донос (ст.351)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Заведомо ложные показания, заключения эксперта, специалиста или неправильный перевод (ст.352)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Отказ свидетеля или потерпевшего от дачи показаний (ст.353)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Подкуп или принуждение к даче ложных показаний или уклонению от дачи показаний, ложному заключению либо неправильному переводу (ст.354)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Разглашение данных дознания или предварительного следствия (ст.355)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Разглашение сведений о мерах безопасности, применяемых в отношении лиц, подлежащих государственной защите (ст.356)</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Незаконные действия в отношении имущества, подвергнутого описи или аресту либо подлежащего конфискации (ст.357)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Побег из мест лишения свободы, из-под ареста или из-под стражи (ст. 358)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Уклонение от отбывания наказания в виде лишения свободы (ст.359)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Неповиновение законным требованиям администрации уголовно-исполнительного учреждения (ст.360)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Угроза применения насилия в отношении сотрудника учреждения, обеспечивающего изоляцию от общества, либо его близких, а также осужденного или посягательство на их здоровье или жизнь (ст.361)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Неисполнение приговора суда, решения суда или иного судебного акта и исполнительного документа (ст.362)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ч.3 ст.362 УК</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Укрывательство преступления (ст.363)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Укрытие преступления (ст.363-1)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Недонесение о преступлении (ст.364)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Воспрепятствование законной деятельности адвокатов и иных лиц по защите прав, свобод и законных интересов человека и гражданина, а также оказанию юридической помощи физическим и юридическим лицам (ст.365)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Воинские преступления (</w:t>
            </w:r>
            <w:r>
              <w:rPr>
                <w:rFonts w:ascii="Times New Roman"/>
                <w:b w:val="false"/>
                <w:i w:val="false"/>
                <w:color w:val="000000"/>
                <w:sz w:val="20"/>
              </w:rPr>
              <w:t>гл.16</w:t>
            </w:r>
            <w:r>
              <w:rPr>
                <w:rFonts w:ascii="Times New Roman"/>
                <w:b w:val="false"/>
                <w:i w:val="false"/>
                <w:color w:val="000000"/>
                <w:sz w:val="20"/>
              </w:rPr>
              <w:t xml:space="preserve"> УК РК)</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Неповиновение или иное неисполнение приказа (ст.367)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Сопротивление начальнику или принуждение его к нарушению служ.обязанностей (ст.368)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Насильственные действия в отношении начальника (ст. 369)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уставных правил взаимоотношений между военнослужащими при отсутствии между ними отношений подчиненности (ст.370)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Оскорбление военнослужащего (ст.371)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Самовольное оставление части или места службы (ст.372)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Дезертирство (ст.373)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Уклонение от воинской службы путем членовредительства или иным способом (ст.374)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правил несения боевого дежурства (ст.375)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правил несения пограничной службы (ст.376)</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уставных правил несения караульной (вахтенной) службы (ст.377)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уставных правил несения внутренней службы и патрулирования в гарнизоне (ст.378)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правил несения службы по охране общественного порядка и обеспечению общественной безопасности (ст.379)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Злоупотребление властью (ст.380)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Превышение власти или служебных полномочий (ст.380-1)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Бездействие власти (ст.380-2)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Халатное отношение к службе (ст.381)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Оставление погибающего военного корабля (ст.382)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Сдача или оставление противнику средств ведения войны (ст.383)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Добровольная сдача в плен (ст.384)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Мародерство (ст.385)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Разглашение секретных сведений военного характера или утрата документов, содержащих секретные сведения военного характера (ст.386)</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Умышленное уничтожение или повреждение военного имущества (ст.387)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Неосторожное уничтожение или повреждение военного имущества (ст.388)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Утрата военного имущества (ст.389)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правил обращения с оружием, а также веществами и предметами, представляющими опасность для окружающих (ст. 390)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правил вождения или эксплуатации машин (ст.391)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правил полетов или подготовки к ним (ст.392)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правил кораблевождения (ст.393)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5"/>
        <w:gridCol w:w="1390"/>
        <w:gridCol w:w="1390"/>
        <w:gridCol w:w="1390"/>
        <w:gridCol w:w="2882"/>
        <w:gridCol w:w="1391"/>
        <w:gridCol w:w="1391"/>
        <w:gridCol w:w="1391"/>
      </w:tblGrid>
      <w:tr>
        <w:trPr>
          <w:trHeight w:val="300" w:hRule="atLeast"/>
        </w:trPr>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установленная</w:t>
            </w:r>
            <w:r>
              <w:br/>
            </w:r>
            <w:r>
              <w:rPr>
                <w:rFonts w:ascii="Times New Roman"/>
                <w:b w:val="false"/>
                <w:i w:val="false"/>
                <w:color w:val="000000"/>
                <w:sz w:val="20"/>
              </w:rPr>
              <w:t>
</w:t>
            </w: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ущерба по</w:t>
            </w:r>
            <w:r>
              <w:br/>
            </w:r>
            <w:r>
              <w:rPr>
                <w:rFonts w:ascii="Times New Roman"/>
                <w:b w:val="false"/>
                <w:i w:val="false"/>
                <w:color w:val="000000"/>
                <w:sz w:val="20"/>
              </w:rPr>
              <w:t>
</w:t>
            </w:r>
            <w:r>
              <w:rPr>
                <w:rFonts w:ascii="Times New Roman"/>
                <w:b w:val="false"/>
                <w:i w:val="false"/>
                <w:color w:val="000000"/>
                <w:sz w:val="20"/>
              </w:rPr>
              <w:t>уголовным</w:t>
            </w:r>
            <w:r>
              <w:br/>
            </w:r>
            <w:r>
              <w:rPr>
                <w:rFonts w:ascii="Times New Roman"/>
                <w:b w:val="false"/>
                <w:i w:val="false"/>
                <w:color w:val="000000"/>
                <w:sz w:val="20"/>
              </w:rPr>
              <w:t>
</w:t>
            </w:r>
            <w:r>
              <w:rPr>
                <w:rFonts w:ascii="Times New Roman"/>
                <w:b w:val="false"/>
                <w:i w:val="false"/>
                <w:color w:val="000000"/>
                <w:sz w:val="20"/>
              </w:rPr>
              <w:t>делам</w:t>
            </w:r>
            <w:r>
              <w:br/>
            </w:r>
            <w:r>
              <w:rPr>
                <w:rFonts w:ascii="Times New Roman"/>
                <w:b w:val="false"/>
                <w:i w:val="false"/>
                <w:color w:val="000000"/>
                <w:sz w:val="20"/>
              </w:rPr>
              <w:t>
</w:t>
            </w:r>
            <w:r>
              <w:rPr>
                <w:rFonts w:ascii="Times New Roman"/>
                <w:b w:val="false"/>
                <w:i w:val="false"/>
                <w:color w:val="000000"/>
                <w:sz w:val="20"/>
              </w:rPr>
              <w:t>прекращенным</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нереабилитирующим</w:t>
            </w:r>
            <w:r>
              <w:br/>
            </w:r>
            <w:r>
              <w:rPr>
                <w:rFonts w:ascii="Times New Roman"/>
                <w:b w:val="false"/>
                <w:i w:val="false"/>
                <w:color w:val="000000"/>
                <w:sz w:val="20"/>
              </w:rPr>
              <w:t>
</w:t>
            </w:r>
            <w:r>
              <w:rPr>
                <w:rFonts w:ascii="Times New Roman"/>
                <w:b w:val="false"/>
                <w:i w:val="false"/>
                <w:color w:val="000000"/>
                <w:sz w:val="20"/>
              </w:rPr>
              <w:t>основаниям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2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установленная</w:t>
            </w:r>
            <w:r>
              <w:br/>
            </w:r>
            <w:r>
              <w:rPr>
                <w:rFonts w:ascii="Times New Roman"/>
                <w:b w:val="false"/>
                <w:i w:val="false"/>
                <w:color w:val="000000"/>
                <w:sz w:val="20"/>
              </w:rPr>
              <w:t>
</w:t>
            </w: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ущерба по</w:t>
            </w:r>
            <w:r>
              <w:br/>
            </w:r>
            <w:r>
              <w:rPr>
                <w:rFonts w:ascii="Times New Roman"/>
                <w:b w:val="false"/>
                <w:i w:val="false"/>
                <w:color w:val="000000"/>
                <w:sz w:val="20"/>
              </w:rPr>
              <w:t>
</w:t>
            </w:r>
            <w:r>
              <w:rPr>
                <w:rFonts w:ascii="Times New Roman"/>
                <w:b w:val="false"/>
                <w:i w:val="false"/>
                <w:color w:val="000000"/>
                <w:sz w:val="20"/>
              </w:rPr>
              <w:t>приостановленным</w:t>
            </w:r>
            <w:r>
              <w:br/>
            </w:r>
            <w:r>
              <w:rPr>
                <w:rFonts w:ascii="Times New Roman"/>
                <w:b w:val="false"/>
                <w:i w:val="false"/>
                <w:color w:val="000000"/>
                <w:sz w:val="20"/>
              </w:rPr>
              <w:t>
</w:t>
            </w:r>
            <w:r>
              <w:rPr>
                <w:rFonts w:ascii="Times New Roman"/>
                <w:b w:val="false"/>
                <w:i w:val="false"/>
                <w:color w:val="000000"/>
                <w:sz w:val="20"/>
              </w:rPr>
              <w:t>уголовным</w:t>
            </w:r>
            <w:r>
              <w:br/>
            </w:r>
            <w:r>
              <w:rPr>
                <w:rFonts w:ascii="Times New Roman"/>
                <w:b w:val="false"/>
                <w:i w:val="false"/>
                <w:color w:val="000000"/>
                <w:sz w:val="20"/>
              </w:rPr>
              <w:t>
</w:t>
            </w:r>
            <w:r>
              <w:rPr>
                <w:rFonts w:ascii="Times New Roman"/>
                <w:b w:val="false"/>
                <w:i w:val="false"/>
                <w:color w:val="000000"/>
                <w:sz w:val="20"/>
              </w:rPr>
              <w:t xml:space="preserve">делам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r>
      <w:tr>
        <w:trPr>
          <w:trHeight w:val="300" w:hRule="atLeast"/>
        </w:trPr>
        <w:tc>
          <w:tcPr>
            <w:tcW w:w="0" w:type="auto"/>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юридическим</w:t>
            </w:r>
            <w:r>
              <w:br/>
            </w:r>
            <w:r>
              <w:rPr>
                <w:rFonts w:ascii="Times New Roman"/>
                <w:b w:val="false"/>
                <w:i w:val="false"/>
                <w:color w:val="000000"/>
                <w:sz w:val="20"/>
              </w:rPr>
              <w:t>
</w:t>
            </w:r>
            <w:r>
              <w:rPr>
                <w:rFonts w:ascii="Times New Roman"/>
                <w:b w:val="false"/>
                <w:i w:val="false"/>
                <w:color w:val="000000"/>
                <w:sz w:val="20"/>
              </w:rPr>
              <w:t>лицам</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физическим</w:t>
            </w:r>
            <w:r>
              <w:br/>
            </w:r>
            <w:r>
              <w:rPr>
                <w:rFonts w:ascii="Times New Roman"/>
                <w:b w:val="false"/>
                <w:i w:val="false"/>
                <w:color w:val="000000"/>
                <w:sz w:val="20"/>
              </w:rPr>
              <w:t>
</w:t>
            </w:r>
            <w:r>
              <w:rPr>
                <w:rFonts w:ascii="Times New Roman"/>
                <w:b w:val="false"/>
                <w:i w:val="false"/>
                <w:color w:val="000000"/>
                <w:sz w:val="20"/>
              </w:rPr>
              <w:t>лицам</w:t>
            </w:r>
          </w:p>
        </w:tc>
        <w:tc>
          <w:tcPr>
            <w:tcW w:w="0" w:type="auto"/>
            <w:vMerge/>
            <w:tcBorders>
              <w:top w:val="nil"/>
              <w:left w:val="single" w:color="cfcfcf" w:sz="5"/>
              <w:bottom w:val="single" w:color="cfcfcf" w:sz="5"/>
              <w:right w:val="single" w:color="cfcfcf" w:sz="5"/>
            </w:tcBorders>
          </w:tcP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государству</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юридическим</w:t>
            </w:r>
            <w:r>
              <w:br/>
            </w:r>
            <w:r>
              <w:rPr>
                <w:rFonts w:ascii="Times New Roman"/>
                <w:b w:val="false"/>
                <w:i w:val="false"/>
                <w:color w:val="000000"/>
                <w:sz w:val="20"/>
              </w:rPr>
              <w:t>
</w:t>
            </w:r>
            <w:r>
              <w:rPr>
                <w:rFonts w:ascii="Times New Roman"/>
                <w:b w:val="false"/>
                <w:i w:val="false"/>
                <w:color w:val="000000"/>
                <w:sz w:val="20"/>
              </w:rPr>
              <w:t>лицам</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физическим</w:t>
            </w:r>
            <w:r>
              <w:br/>
            </w:r>
            <w:r>
              <w:rPr>
                <w:rFonts w:ascii="Times New Roman"/>
                <w:b w:val="false"/>
                <w:i w:val="false"/>
                <w:color w:val="000000"/>
                <w:sz w:val="20"/>
              </w:rPr>
              <w:t>
</w:t>
            </w:r>
            <w:r>
              <w:rPr>
                <w:rFonts w:ascii="Times New Roman"/>
                <w:b w:val="false"/>
                <w:i w:val="false"/>
                <w:color w:val="000000"/>
                <w:sz w:val="20"/>
              </w:rPr>
              <w:t>лицам</w:t>
            </w:r>
          </w:p>
        </w:tc>
      </w:tr>
      <w:tr>
        <w:trPr>
          <w:trHeight w:val="22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1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3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6"/>
        <w:gridCol w:w="1082"/>
        <w:gridCol w:w="1082"/>
        <w:gridCol w:w="1082"/>
        <w:gridCol w:w="1514"/>
        <w:gridCol w:w="1116"/>
        <w:gridCol w:w="1116"/>
        <w:gridCol w:w="1083"/>
        <w:gridCol w:w="1116"/>
        <w:gridCol w:w="1083"/>
        <w:gridCol w:w="1116"/>
        <w:gridCol w:w="1084"/>
      </w:tblGrid>
      <w:tr>
        <w:trPr>
          <w:trHeight w:val="300" w:hRule="atLeast"/>
        </w:trPr>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установленная</w:t>
            </w:r>
            <w:r>
              <w:br/>
            </w:r>
            <w:r>
              <w:rPr>
                <w:rFonts w:ascii="Times New Roman"/>
                <w:b w:val="false"/>
                <w:i w:val="false"/>
                <w:color w:val="000000"/>
                <w:sz w:val="20"/>
              </w:rPr>
              <w:t>
</w:t>
            </w: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ущерба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материалам</w:t>
            </w:r>
            <w:r>
              <w:br/>
            </w:r>
            <w:r>
              <w:rPr>
                <w:rFonts w:ascii="Times New Roman"/>
                <w:b w:val="false"/>
                <w:i w:val="false"/>
                <w:color w:val="000000"/>
                <w:sz w:val="20"/>
              </w:rPr>
              <w:t>
</w:t>
            </w:r>
            <w:r>
              <w:rPr>
                <w:rFonts w:ascii="Times New Roman"/>
                <w:b w:val="false"/>
                <w:i w:val="false"/>
                <w:color w:val="000000"/>
                <w:sz w:val="20"/>
              </w:rPr>
              <w:t>по которым</w:t>
            </w:r>
            <w:r>
              <w:br/>
            </w:r>
            <w:r>
              <w:rPr>
                <w:rFonts w:ascii="Times New Roman"/>
                <w:b w:val="false"/>
                <w:i w:val="false"/>
                <w:color w:val="000000"/>
                <w:sz w:val="20"/>
              </w:rPr>
              <w:t>
</w:t>
            </w:r>
            <w:r>
              <w:rPr>
                <w:rFonts w:ascii="Times New Roman"/>
                <w:b w:val="false"/>
                <w:i w:val="false"/>
                <w:color w:val="000000"/>
                <w:sz w:val="20"/>
              </w:rPr>
              <w:t>отказано</w:t>
            </w:r>
            <w:r>
              <w:br/>
            </w:r>
            <w:r>
              <w:rPr>
                <w:rFonts w:ascii="Times New Roman"/>
                <w:b w:val="false"/>
                <w:i w:val="false"/>
                <w:color w:val="000000"/>
                <w:sz w:val="20"/>
              </w:rPr>
              <w:t>
</w:t>
            </w:r>
            <w:r>
              <w:rPr>
                <w:rFonts w:ascii="Times New Roman"/>
                <w:b w:val="false"/>
                <w:i w:val="false"/>
                <w:color w:val="000000"/>
                <w:sz w:val="20"/>
              </w:rPr>
              <w:t>в возбуждении</w:t>
            </w:r>
            <w:r>
              <w:br/>
            </w:r>
            <w:r>
              <w:rPr>
                <w:rFonts w:ascii="Times New Roman"/>
                <w:b w:val="false"/>
                <w:i w:val="false"/>
                <w:color w:val="000000"/>
                <w:sz w:val="20"/>
              </w:rPr>
              <w:t>
</w:t>
            </w:r>
            <w:r>
              <w:rPr>
                <w:rFonts w:ascii="Times New Roman"/>
                <w:b w:val="false"/>
                <w:i w:val="false"/>
                <w:color w:val="000000"/>
                <w:sz w:val="20"/>
              </w:rPr>
              <w:t>уголовного</w:t>
            </w:r>
            <w:r>
              <w:br/>
            </w:r>
            <w:r>
              <w:rPr>
                <w:rFonts w:ascii="Times New Roman"/>
                <w:b w:val="false"/>
                <w:i w:val="false"/>
                <w:color w:val="000000"/>
                <w:sz w:val="20"/>
              </w:rPr>
              <w:t>
</w:t>
            </w:r>
            <w:r>
              <w:rPr>
                <w:rFonts w:ascii="Times New Roman"/>
                <w:b w:val="false"/>
                <w:i w:val="false"/>
                <w:color w:val="000000"/>
                <w:sz w:val="20"/>
              </w:rPr>
              <w:t>дела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нереабтилитирующим</w:t>
            </w:r>
            <w:r>
              <w:br/>
            </w:r>
            <w:r>
              <w:rPr>
                <w:rFonts w:ascii="Times New Roman"/>
                <w:b w:val="false"/>
                <w:i w:val="false"/>
                <w:color w:val="000000"/>
                <w:sz w:val="20"/>
              </w:rPr>
              <w:t>
</w:t>
            </w:r>
            <w:r>
              <w:rPr>
                <w:rFonts w:ascii="Times New Roman"/>
                <w:b w:val="false"/>
                <w:i w:val="false"/>
                <w:color w:val="000000"/>
                <w:sz w:val="20"/>
              </w:rPr>
              <w:t>основаниям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возмещенная</w:t>
            </w:r>
            <w:r>
              <w:br/>
            </w:r>
            <w:r>
              <w:rPr>
                <w:rFonts w:ascii="Times New Roman"/>
                <w:b w:val="false"/>
                <w:i w:val="false"/>
                <w:color w:val="000000"/>
                <w:sz w:val="20"/>
              </w:rPr>
              <w:t>
</w:t>
            </w: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(на стадии</w:t>
            </w:r>
            <w:r>
              <w:br/>
            </w:r>
            <w:r>
              <w:rPr>
                <w:rFonts w:ascii="Times New Roman"/>
                <w:b w:val="false"/>
                <w:i w:val="false"/>
                <w:color w:val="000000"/>
                <w:sz w:val="20"/>
              </w:rPr>
              <w:t>
</w:t>
            </w:r>
            <w:r>
              <w:rPr>
                <w:rFonts w:ascii="Times New Roman"/>
                <w:b w:val="false"/>
                <w:i w:val="false"/>
                <w:color w:val="000000"/>
                <w:sz w:val="20"/>
              </w:rPr>
              <w:t>следствия,</w:t>
            </w:r>
            <w:r>
              <w:br/>
            </w:r>
            <w:r>
              <w:rPr>
                <w:rFonts w:ascii="Times New Roman"/>
                <w:b w:val="false"/>
                <w:i w:val="false"/>
                <w:color w:val="000000"/>
                <w:sz w:val="20"/>
              </w:rPr>
              <w:t>
</w:t>
            </w:r>
            <w:r>
              <w:rPr>
                <w:rFonts w:ascii="Times New Roman"/>
                <w:b w:val="false"/>
                <w:i w:val="false"/>
                <w:color w:val="000000"/>
                <w:sz w:val="20"/>
              </w:rPr>
              <w:t>судебного</w:t>
            </w:r>
            <w:r>
              <w:br/>
            </w:r>
            <w:r>
              <w:rPr>
                <w:rFonts w:ascii="Times New Roman"/>
                <w:b w:val="false"/>
                <w:i w:val="false"/>
                <w:color w:val="000000"/>
                <w:sz w:val="20"/>
              </w:rPr>
              <w:t>
</w:t>
            </w:r>
            <w:r>
              <w:rPr>
                <w:rFonts w:ascii="Times New Roman"/>
                <w:b w:val="false"/>
                <w:i w:val="false"/>
                <w:color w:val="000000"/>
                <w:sz w:val="20"/>
              </w:rPr>
              <w:t>разбирательства,</w:t>
            </w:r>
            <w:r>
              <w:br/>
            </w:r>
            <w:r>
              <w:rPr>
                <w:rFonts w:ascii="Times New Roman"/>
                <w:b w:val="false"/>
                <w:i w:val="false"/>
                <w:color w:val="000000"/>
                <w:sz w:val="20"/>
              </w:rPr>
              <w:t>
</w:t>
            </w:r>
            <w:r>
              <w:rPr>
                <w:rFonts w:ascii="Times New Roman"/>
                <w:b w:val="false"/>
                <w:i w:val="false"/>
                <w:color w:val="000000"/>
                <w:sz w:val="20"/>
              </w:rPr>
              <w:t>исполнения</w:t>
            </w:r>
            <w:r>
              <w:br/>
            </w:r>
            <w:r>
              <w:rPr>
                <w:rFonts w:ascii="Times New Roman"/>
                <w:b w:val="false"/>
                <w:i w:val="false"/>
                <w:color w:val="000000"/>
                <w:sz w:val="20"/>
              </w:rPr>
              <w:t>
</w:t>
            </w:r>
            <w:r>
              <w:rPr>
                <w:rFonts w:ascii="Times New Roman"/>
                <w:b w:val="false"/>
                <w:i w:val="false"/>
                <w:color w:val="000000"/>
                <w:sz w:val="20"/>
              </w:rPr>
              <w:t>решения</w:t>
            </w:r>
            <w:r>
              <w:br/>
            </w:r>
            <w:r>
              <w:rPr>
                <w:rFonts w:ascii="Times New Roman"/>
                <w:b w:val="false"/>
                <w:i w:val="false"/>
                <w:color w:val="000000"/>
                <w:sz w:val="20"/>
              </w:rPr>
              <w:t>
</w:t>
            </w:r>
            <w:r>
              <w:rPr>
                <w:rFonts w:ascii="Times New Roman"/>
                <w:b w:val="false"/>
                <w:i w:val="false"/>
                <w:color w:val="000000"/>
                <w:sz w:val="20"/>
              </w:rPr>
              <w:t>суда</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налоговыми</w:t>
            </w:r>
            <w:r>
              <w:br/>
            </w:r>
            <w:r>
              <w:rPr>
                <w:rFonts w:ascii="Times New Roman"/>
                <w:b w:val="false"/>
                <w:i w:val="false"/>
                <w:color w:val="000000"/>
                <w:sz w:val="20"/>
              </w:rPr>
              <w:t>
</w:t>
            </w:r>
            <w:r>
              <w:rPr>
                <w:rFonts w:ascii="Times New Roman"/>
                <w:b w:val="false"/>
                <w:i w:val="false"/>
                <w:color w:val="000000"/>
                <w:sz w:val="20"/>
              </w:rPr>
              <w:t>органами)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государству</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юридическим</w:t>
            </w:r>
            <w:r>
              <w:br/>
            </w:r>
            <w:r>
              <w:rPr>
                <w:rFonts w:ascii="Times New Roman"/>
                <w:b w:val="false"/>
                <w:i w:val="false"/>
                <w:color w:val="000000"/>
                <w:sz w:val="20"/>
              </w:rPr>
              <w:t>
</w:t>
            </w:r>
            <w:r>
              <w:rPr>
                <w:rFonts w:ascii="Times New Roman"/>
                <w:b w:val="false"/>
                <w:i w:val="false"/>
                <w:color w:val="000000"/>
                <w:sz w:val="20"/>
              </w:rPr>
              <w:t>лицам</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физическим</w:t>
            </w:r>
            <w:r>
              <w:br/>
            </w:r>
            <w:r>
              <w:rPr>
                <w:rFonts w:ascii="Times New Roman"/>
                <w:b w:val="false"/>
                <w:i w:val="false"/>
                <w:color w:val="000000"/>
                <w:sz w:val="20"/>
              </w:rPr>
              <w:t>
</w:t>
            </w:r>
            <w:r>
              <w:rPr>
                <w:rFonts w:ascii="Times New Roman"/>
                <w:b w:val="false"/>
                <w:i w:val="false"/>
                <w:color w:val="000000"/>
                <w:sz w:val="20"/>
              </w:rPr>
              <w:t>лицам</w:t>
            </w:r>
          </w:p>
        </w:tc>
        <w:tc>
          <w:tcPr>
            <w:tcW w:w="0" w:type="auto"/>
            <w:vMerge/>
            <w:tcBorders>
              <w:top w:val="nil"/>
              <w:left w:val="single" w:color="cfcfcf" w:sz="5"/>
              <w:bottom w:val="single" w:color="cfcfcf" w:sz="5"/>
              <w:right w:val="single" w:color="cfcfcf" w:sz="5"/>
            </w:tcBorders>
          </w:tc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государству</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юридическим</w:t>
            </w:r>
            <w:r>
              <w:br/>
            </w:r>
            <w:r>
              <w:rPr>
                <w:rFonts w:ascii="Times New Roman"/>
                <w:b w:val="false"/>
                <w:i w:val="false"/>
                <w:color w:val="000000"/>
                <w:sz w:val="20"/>
              </w:rPr>
              <w:t>
</w:t>
            </w:r>
            <w:r>
              <w:rPr>
                <w:rFonts w:ascii="Times New Roman"/>
                <w:b w:val="false"/>
                <w:i w:val="false"/>
                <w:color w:val="000000"/>
                <w:sz w:val="20"/>
              </w:rPr>
              <w:t>лицам</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физическим</w:t>
            </w:r>
            <w:r>
              <w:br/>
            </w:r>
            <w:r>
              <w:rPr>
                <w:rFonts w:ascii="Times New Roman"/>
                <w:b w:val="false"/>
                <w:i w:val="false"/>
                <w:color w:val="000000"/>
                <w:sz w:val="20"/>
              </w:rPr>
              <w:t>
</w:t>
            </w:r>
            <w:r>
              <w:rPr>
                <w:rFonts w:ascii="Times New Roman"/>
                <w:b w:val="false"/>
                <w:i w:val="false"/>
                <w:color w:val="000000"/>
                <w:sz w:val="20"/>
              </w:rPr>
              <w:t>лицам</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по делам</w:t>
            </w:r>
            <w:r>
              <w:br/>
            </w:r>
            <w:r>
              <w:rPr>
                <w:rFonts w:ascii="Times New Roman"/>
                <w:b w:val="false"/>
                <w:i w:val="false"/>
                <w:color w:val="000000"/>
                <w:sz w:val="20"/>
              </w:rPr>
              <w:t>
</w:t>
            </w:r>
            <w:r>
              <w:rPr>
                <w:rFonts w:ascii="Times New Roman"/>
                <w:b w:val="false"/>
                <w:i w:val="false"/>
                <w:color w:val="000000"/>
                <w:sz w:val="20"/>
              </w:rPr>
              <w:t>прошлых</w:t>
            </w:r>
            <w:r>
              <w:br/>
            </w:r>
            <w:r>
              <w:rPr>
                <w:rFonts w:ascii="Times New Roman"/>
                <w:b w:val="false"/>
                <w:i w:val="false"/>
                <w:color w:val="000000"/>
                <w:sz w:val="20"/>
              </w:rPr>
              <w:t>
</w:t>
            </w:r>
            <w:r>
              <w:rPr>
                <w:rFonts w:ascii="Times New Roman"/>
                <w:b w:val="false"/>
                <w:i w:val="false"/>
                <w:color w:val="000000"/>
                <w:sz w:val="20"/>
              </w:rPr>
              <w:t>лет</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государству</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юридическим</w:t>
            </w:r>
            <w:r>
              <w:br/>
            </w:r>
            <w:r>
              <w:rPr>
                <w:rFonts w:ascii="Times New Roman"/>
                <w:b w:val="false"/>
                <w:i w:val="false"/>
                <w:color w:val="000000"/>
                <w:sz w:val="20"/>
              </w:rPr>
              <w:t>
</w:t>
            </w:r>
            <w:r>
              <w:rPr>
                <w:rFonts w:ascii="Times New Roman"/>
                <w:b w:val="false"/>
                <w:i w:val="false"/>
                <w:color w:val="000000"/>
                <w:sz w:val="20"/>
              </w:rPr>
              <w:t>лицам</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физическим</w:t>
            </w:r>
            <w:r>
              <w:br/>
            </w:r>
            <w:r>
              <w:rPr>
                <w:rFonts w:ascii="Times New Roman"/>
                <w:b w:val="false"/>
                <w:i w:val="false"/>
                <w:color w:val="000000"/>
                <w:sz w:val="20"/>
              </w:rPr>
              <w:t>
</w:t>
            </w:r>
            <w:r>
              <w:rPr>
                <w:rFonts w:ascii="Times New Roman"/>
                <w:b w:val="false"/>
                <w:i w:val="false"/>
                <w:color w:val="000000"/>
                <w:sz w:val="20"/>
              </w:rPr>
              <w:t>лицам</w:t>
            </w:r>
          </w:p>
        </w:tc>
      </w:tr>
      <w:tr>
        <w:trPr>
          <w:trHeight w:val="22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1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1166"/>
        <w:gridCol w:w="1166"/>
        <w:gridCol w:w="1166"/>
        <w:gridCol w:w="1167"/>
        <w:gridCol w:w="1167"/>
        <w:gridCol w:w="1167"/>
        <w:gridCol w:w="1167"/>
        <w:gridCol w:w="1167"/>
        <w:gridCol w:w="1167"/>
        <w:gridCol w:w="1167"/>
        <w:gridCol w:w="1167"/>
      </w:tblGrid>
      <w:tr>
        <w:trPr>
          <w:trHeight w:val="300" w:hRule="atLeast"/>
        </w:trPr>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возмещено</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стадии</w:t>
            </w:r>
            <w:r>
              <w:br/>
            </w:r>
            <w:r>
              <w:rPr>
                <w:rFonts w:ascii="Times New Roman"/>
                <w:b w:val="false"/>
                <w:i w:val="false"/>
                <w:color w:val="000000"/>
                <w:sz w:val="20"/>
              </w:rPr>
              <w:t>
</w:t>
            </w:r>
            <w:r>
              <w:rPr>
                <w:rFonts w:ascii="Times New Roman"/>
                <w:b w:val="false"/>
                <w:i w:val="false"/>
                <w:color w:val="000000"/>
                <w:sz w:val="20"/>
              </w:rPr>
              <w:t xml:space="preserve">расследования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возмещено</w:t>
            </w:r>
            <w:r>
              <w:br/>
            </w:r>
            <w:r>
              <w:rPr>
                <w:rFonts w:ascii="Times New Roman"/>
                <w:b w:val="false"/>
                <w:i w:val="false"/>
                <w:color w:val="000000"/>
                <w:sz w:val="20"/>
              </w:rPr>
              <w:t>
</w:t>
            </w:r>
            <w:r>
              <w:rPr>
                <w:rFonts w:ascii="Times New Roman"/>
                <w:b w:val="false"/>
                <w:i w:val="false"/>
                <w:color w:val="000000"/>
                <w:sz w:val="20"/>
              </w:rPr>
              <w:t>по делам</w:t>
            </w:r>
            <w:r>
              <w:br/>
            </w:r>
            <w:r>
              <w:rPr>
                <w:rFonts w:ascii="Times New Roman"/>
                <w:b w:val="false"/>
                <w:i w:val="false"/>
                <w:color w:val="000000"/>
                <w:sz w:val="20"/>
              </w:rPr>
              <w:t>
</w:t>
            </w:r>
            <w:r>
              <w:rPr>
                <w:rFonts w:ascii="Times New Roman"/>
                <w:b w:val="false"/>
                <w:i w:val="false"/>
                <w:color w:val="000000"/>
                <w:sz w:val="20"/>
              </w:rPr>
              <w:t>направленным</w:t>
            </w:r>
            <w:r>
              <w:br/>
            </w:r>
            <w:r>
              <w:rPr>
                <w:rFonts w:ascii="Times New Roman"/>
                <w:b w:val="false"/>
                <w:i w:val="false"/>
                <w:color w:val="000000"/>
                <w:sz w:val="20"/>
              </w:rPr>
              <w:t>
</w:t>
            </w:r>
            <w:r>
              <w:rPr>
                <w:rFonts w:ascii="Times New Roman"/>
                <w:b w:val="false"/>
                <w:i w:val="false"/>
                <w:color w:val="000000"/>
                <w:sz w:val="20"/>
              </w:rPr>
              <w:t>в суд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возмещено</w:t>
            </w:r>
            <w:r>
              <w:br/>
            </w:r>
            <w:r>
              <w:rPr>
                <w:rFonts w:ascii="Times New Roman"/>
                <w:b w:val="false"/>
                <w:i w:val="false"/>
                <w:color w:val="000000"/>
                <w:sz w:val="20"/>
              </w:rPr>
              <w:t>
</w:t>
            </w:r>
            <w:r>
              <w:rPr>
                <w:rFonts w:ascii="Times New Roman"/>
                <w:b w:val="false"/>
                <w:i w:val="false"/>
                <w:color w:val="000000"/>
                <w:sz w:val="20"/>
              </w:rPr>
              <w:t>по прекращенным</w:t>
            </w:r>
            <w:r>
              <w:br/>
            </w:r>
            <w:r>
              <w:rPr>
                <w:rFonts w:ascii="Times New Roman"/>
                <w:b w:val="false"/>
                <w:i w:val="false"/>
                <w:color w:val="000000"/>
                <w:sz w:val="20"/>
              </w:rPr>
              <w:t>
</w:t>
            </w:r>
            <w:r>
              <w:rPr>
                <w:rFonts w:ascii="Times New Roman"/>
                <w:b w:val="false"/>
                <w:i w:val="false"/>
                <w:color w:val="000000"/>
                <w:sz w:val="20"/>
              </w:rPr>
              <w:t>уголовным</w:t>
            </w:r>
            <w:r>
              <w:br/>
            </w:r>
            <w:r>
              <w:rPr>
                <w:rFonts w:ascii="Times New Roman"/>
                <w:b w:val="false"/>
                <w:i w:val="false"/>
                <w:color w:val="000000"/>
                <w:sz w:val="20"/>
              </w:rPr>
              <w:t>
</w:t>
            </w:r>
            <w:r>
              <w:rPr>
                <w:rFonts w:ascii="Times New Roman"/>
                <w:b w:val="false"/>
                <w:i w:val="false"/>
                <w:color w:val="000000"/>
                <w:sz w:val="20"/>
              </w:rPr>
              <w:t>делам по</w:t>
            </w:r>
            <w:r>
              <w:br/>
            </w:r>
            <w:r>
              <w:rPr>
                <w:rFonts w:ascii="Times New Roman"/>
                <w:b w:val="false"/>
                <w:i w:val="false"/>
                <w:color w:val="000000"/>
                <w:sz w:val="20"/>
              </w:rPr>
              <w:t>
</w:t>
            </w:r>
            <w:r>
              <w:rPr>
                <w:rFonts w:ascii="Times New Roman"/>
                <w:b w:val="false"/>
                <w:i w:val="false"/>
                <w:color w:val="000000"/>
                <w:sz w:val="20"/>
              </w:rPr>
              <w:t>нереабилитирующим</w:t>
            </w:r>
            <w:r>
              <w:br/>
            </w:r>
            <w:r>
              <w:rPr>
                <w:rFonts w:ascii="Times New Roman"/>
                <w:b w:val="false"/>
                <w:i w:val="false"/>
                <w:color w:val="000000"/>
                <w:sz w:val="20"/>
              </w:rPr>
              <w:t>
</w:t>
            </w:r>
            <w:r>
              <w:rPr>
                <w:rFonts w:ascii="Times New Roman"/>
                <w:b w:val="false"/>
                <w:i w:val="false"/>
                <w:color w:val="000000"/>
                <w:sz w:val="20"/>
              </w:rPr>
              <w:t>основаниям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r>
      <w:tr>
        <w:trPr>
          <w:trHeight w:val="300" w:hRule="atLeast"/>
        </w:trPr>
        <w:tc>
          <w:tcPr>
            <w:tcW w:w="0" w:type="auto"/>
            <w:vMerge/>
            <w:tcBorders>
              <w:top w:val="nil"/>
              <w:left w:val="single" w:color="cfcfcf" w:sz="5"/>
              <w:bottom w:val="single" w:color="cfcfcf" w:sz="5"/>
              <w:right w:val="single" w:color="cfcfcf" w:sz="5"/>
            </w:tcBorders>
          </w:tc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государству</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юридическим</w:t>
            </w:r>
            <w:r>
              <w:br/>
            </w:r>
            <w:r>
              <w:rPr>
                <w:rFonts w:ascii="Times New Roman"/>
                <w:b w:val="false"/>
                <w:i w:val="false"/>
                <w:color w:val="000000"/>
                <w:sz w:val="20"/>
              </w:rPr>
              <w:t>
</w:t>
            </w:r>
            <w:r>
              <w:rPr>
                <w:rFonts w:ascii="Times New Roman"/>
                <w:b w:val="false"/>
                <w:i w:val="false"/>
                <w:color w:val="000000"/>
                <w:sz w:val="20"/>
              </w:rPr>
              <w:t>лицам</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физическим</w:t>
            </w:r>
            <w:r>
              <w:br/>
            </w:r>
            <w:r>
              <w:rPr>
                <w:rFonts w:ascii="Times New Roman"/>
                <w:b w:val="false"/>
                <w:i w:val="false"/>
                <w:color w:val="000000"/>
                <w:sz w:val="20"/>
              </w:rPr>
              <w:t>
</w:t>
            </w:r>
            <w:r>
              <w:rPr>
                <w:rFonts w:ascii="Times New Roman"/>
                <w:b w:val="false"/>
                <w:i w:val="false"/>
                <w:color w:val="000000"/>
                <w:sz w:val="20"/>
              </w:rPr>
              <w:t>лицам</w:t>
            </w:r>
          </w:p>
        </w:tc>
        <w:tc>
          <w:tcPr>
            <w:tcW w:w="0" w:type="auto"/>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государству</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юридическим</w:t>
            </w:r>
            <w:r>
              <w:br/>
            </w:r>
            <w:r>
              <w:rPr>
                <w:rFonts w:ascii="Times New Roman"/>
                <w:b w:val="false"/>
                <w:i w:val="false"/>
                <w:color w:val="000000"/>
                <w:sz w:val="20"/>
              </w:rPr>
              <w:t>
</w:t>
            </w:r>
            <w:r>
              <w:rPr>
                <w:rFonts w:ascii="Times New Roman"/>
                <w:b w:val="false"/>
                <w:i w:val="false"/>
                <w:color w:val="000000"/>
                <w:sz w:val="20"/>
              </w:rPr>
              <w:t>лицам</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физическим</w:t>
            </w:r>
            <w:r>
              <w:br/>
            </w:r>
            <w:r>
              <w:rPr>
                <w:rFonts w:ascii="Times New Roman"/>
                <w:b w:val="false"/>
                <w:i w:val="false"/>
                <w:color w:val="000000"/>
                <w:sz w:val="20"/>
              </w:rPr>
              <w:t>
</w:t>
            </w:r>
            <w:r>
              <w:rPr>
                <w:rFonts w:ascii="Times New Roman"/>
                <w:b w:val="false"/>
                <w:i w:val="false"/>
                <w:color w:val="000000"/>
                <w:sz w:val="20"/>
              </w:rPr>
              <w:t>лицам</w:t>
            </w:r>
          </w:p>
        </w:tc>
        <w:tc>
          <w:tcPr>
            <w:tcW w:w="0" w:type="auto"/>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государству</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юридическим</w:t>
            </w:r>
            <w:r>
              <w:br/>
            </w:r>
            <w:r>
              <w:rPr>
                <w:rFonts w:ascii="Times New Roman"/>
                <w:b w:val="false"/>
                <w:i w:val="false"/>
                <w:color w:val="000000"/>
                <w:sz w:val="20"/>
              </w:rPr>
              <w:t>
</w:t>
            </w:r>
            <w:r>
              <w:rPr>
                <w:rFonts w:ascii="Times New Roman"/>
                <w:b w:val="false"/>
                <w:i w:val="false"/>
                <w:color w:val="000000"/>
                <w:sz w:val="20"/>
              </w:rPr>
              <w:t>лицам</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физическим</w:t>
            </w:r>
            <w:r>
              <w:br/>
            </w:r>
            <w:r>
              <w:rPr>
                <w:rFonts w:ascii="Times New Roman"/>
                <w:b w:val="false"/>
                <w:i w:val="false"/>
                <w:color w:val="000000"/>
                <w:sz w:val="20"/>
              </w:rPr>
              <w:t>
</w:t>
            </w:r>
            <w:r>
              <w:rPr>
                <w:rFonts w:ascii="Times New Roman"/>
                <w:b w:val="false"/>
                <w:i w:val="false"/>
                <w:color w:val="000000"/>
                <w:sz w:val="20"/>
              </w:rPr>
              <w:t>лицам</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1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5"/>
        <w:gridCol w:w="1101"/>
        <w:gridCol w:w="1101"/>
        <w:gridCol w:w="1157"/>
        <w:gridCol w:w="1157"/>
        <w:gridCol w:w="1157"/>
        <w:gridCol w:w="1157"/>
        <w:gridCol w:w="1157"/>
        <w:gridCol w:w="1102"/>
        <w:gridCol w:w="1102"/>
        <w:gridCol w:w="1102"/>
        <w:gridCol w:w="1102"/>
      </w:tblGrid>
      <w:tr>
        <w:trPr>
          <w:trHeight w:val="30" w:hRule="atLeast"/>
        </w:trPr>
        <w:tc>
          <w:tcPr>
            <w:tcW w:w="1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возмещено</w:t>
            </w:r>
            <w:r>
              <w:br/>
            </w:r>
            <w:r>
              <w:rPr>
                <w:rFonts w:ascii="Times New Roman"/>
                <w:b w:val="false"/>
                <w:i w:val="false"/>
                <w:color w:val="000000"/>
                <w:sz w:val="20"/>
              </w:rPr>
              <w:t>
</w:t>
            </w:r>
            <w:r>
              <w:rPr>
                <w:rFonts w:ascii="Times New Roman"/>
                <w:b w:val="false"/>
                <w:i w:val="false"/>
                <w:color w:val="000000"/>
                <w:sz w:val="20"/>
              </w:rPr>
              <w:t>по материалам,</w:t>
            </w:r>
            <w:r>
              <w:br/>
            </w:r>
            <w:r>
              <w:rPr>
                <w:rFonts w:ascii="Times New Roman"/>
                <w:b w:val="false"/>
                <w:i w:val="false"/>
                <w:color w:val="000000"/>
                <w:sz w:val="20"/>
              </w:rPr>
              <w:t>
</w:t>
            </w:r>
            <w:r>
              <w:rPr>
                <w:rFonts w:ascii="Times New Roman"/>
                <w:b w:val="false"/>
                <w:i w:val="false"/>
                <w:color w:val="000000"/>
                <w:sz w:val="20"/>
              </w:rPr>
              <w:t>по которым</w:t>
            </w:r>
            <w:r>
              <w:br/>
            </w:r>
            <w:r>
              <w:rPr>
                <w:rFonts w:ascii="Times New Roman"/>
                <w:b w:val="false"/>
                <w:i w:val="false"/>
                <w:color w:val="000000"/>
                <w:sz w:val="20"/>
              </w:rPr>
              <w:t>
</w:t>
            </w:r>
            <w:r>
              <w:rPr>
                <w:rFonts w:ascii="Times New Roman"/>
                <w:b w:val="false"/>
                <w:i w:val="false"/>
                <w:color w:val="000000"/>
                <w:sz w:val="20"/>
              </w:rPr>
              <w:t>отказано</w:t>
            </w:r>
            <w:r>
              <w:br/>
            </w:r>
            <w:r>
              <w:rPr>
                <w:rFonts w:ascii="Times New Roman"/>
                <w:b w:val="false"/>
                <w:i w:val="false"/>
                <w:color w:val="000000"/>
                <w:sz w:val="20"/>
              </w:rPr>
              <w:t>
</w:t>
            </w:r>
            <w:r>
              <w:rPr>
                <w:rFonts w:ascii="Times New Roman"/>
                <w:b w:val="false"/>
                <w:i w:val="false"/>
                <w:color w:val="000000"/>
                <w:sz w:val="20"/>
              </w:rPr>
              <w:t>в возбуждении</w:t>
            </w:r>
            <w:r>
              <w:br/>
            </w:r>
            <w:r>
              <w:rPr>
                <w:rFonts w:ascii="Times New Roman"/>
                <w:b w:val="false"/>
                <w:i w:val="false"/>
                <w:color w:val="000000"/>
                <w:sz w:val="20"/>
              </w:rPr>
              <w:t>
</w:t>
            </w:r>
            <w:r>
              <w:rPr>
                <w:rFonts w:ascii="Times New Roman"/>
                <w:b w:val="false"/>
                <w:i w:val="false"/>
                <w:color w:val="000000"/>
                <w:sz w:val="20"/>
              </w:rPr>
              <w:t>уголовного</w:t>
            </w:r>
            <w:r>
              <w:br/>
            </w:r>
            <w:r>
              <w:rPr>
                <w:rFonts w:ascii="Times New Roman"/>
                <w:b w:val="false"/>
                <w:i w:val="false"/>
                <w:color w:val="000000"/>
                <w:sz w:val="20"/>
              </w:rPr>
              <w:t>
</w:t>
            </w:r>
            <w:r>
              <w:rPr>
                <w:rFonts w:ascii="Times New Roman"/>
                <w:b w:val="false"/>
                <w:i w:val="false"/>
                <w:color w:val="000000"/>
                <w:sz w:val="20"/>
              </w:rPr>
              <w:t>дела по</w:t>
            </w:r>
            <w:r>
              <w:br/>
            </w:r>
            <w:r>
              <w:rPr>
                <w:rFonts w:ascii="Times New Roman"/>
                <w:b w:val="false"/>
                <w:i w:val="false"/>
                <w:color w:val="000000"/>
                <w:sz w:val="20"/>
              </w:rPr>
              <w:t>
</w:t>
            </w:r>
            <w:r>
              <w:rPr>
                <w:rFonts w:ascii="Times New Roman"/>
                <w:b w:val="false"/>
                <w:i w:val="false"/>
                <w:color w:val="000000"/>
                <w:sz w:val="20"/>
              </w:rPr>
              <w:t>нереабилитирующим</w:t>
            </w:r>
            <w:r>
              <w:br/>
            </w:r>
            <w:r>
              <w:rPr>
                <w:rFonts w:ascii="Times New Roman"/>
                <w:b w:val="false"/>
                <w:i w:val="false"/>
                <w:color w:val="000000"/>
                <w:sz w:val="20"/>
              </w:rPr>
              <w:t>
</w:t>
            </w:r>
            <w:r>
              <w:rPr>
                <w:rFonts w:ascii="Times New Roman"/>
                <w:b w:val="false"/>
                <w:i w:val="false"/>
                <w:color w:val="000000"/>
                <w:sz w:val="20"/>
              </w:rPr>
              <w:t xml:space="preserve">основаниям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возмещенная</w:t>
            </w:r>
            <w:r>
              <w:br/>
            </w:r>
            <w:r>
              <w:rPr>
                <w:rFonts w:ascii="Times New Roman"/>
                <w:b w:val="false"/>
                <w:i w:val="false"/>
                <w:color w:val="000000"/>
                <w:sz w:val="20"/>
              </w:rPr>
              <w:t>
</w:t>
            </w: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ущерба по</w:t>
            </w:r>
            <w:r>
              <w:br/>
            </w:r>
            <w:r>
              <w:rPr>
                <w:rFonts w:ascii="Times New Roman"/>
                <w:b w:val="false"/>
                <w:i w:val="false"/>
                <w:color w:val="000000"/>
                <w:sz w:val="20"/>
              </w:rPr>
              <w:t>
</w:t>
            </w:r>
            <w:r>
              <w:rPr>
                <w:rFonts w:ascii="Times New Roman"/>
                <w:b w:val="false"/>
                <w:i w:val="false"/>
                <w:color w:val="000000"/>
                <w:sz w:val="20"/>
              </w:rPr>
              <w:t>приостановленным</w:t>
            </w:r>
            <w:r>
              <w:br/>
            </w:r>
            <w:r>
              <w:rPr>
                <w:rFonts w:ascii="Times New Roman"/>
                <w:b w:val="false"/>
                <w:i w:val="false"/>
                <w:color w:val="000000"/>
                <w:sz w:val="20"/>
              </w:rPr>
              <w:t>
</w:t>
            </w:r>
            <w:r>
              <w:rPr>
                <w:rFonts w:ascii="Times New Roman"/>
                <w:b w:val="false"/>
                <w:i w:val="false"/>
                <w:color w:val="000000"/>
                <w:sz w:val="20"/>
              </w:rPr>
              <w:t>уголовным</w:t>
            </w:r>
            <w:r>
              <w:br/>
            </w:r>
            <w:r>
              <w:rPr>
                <w:rFonts w:ascii="Times New Roman"/>
                <w:b w:val="false"/>
                <w:i w:val="false"/>
                <w:color w:val="000000"/>
                <w:sz w:val="20"/>
              </w:rPr>
              <w:t>
</w:t>
            </w:r>
            <w:r>
              <w:rPr>
                <w:rFonts w:ascii="Times New Roman"/>
                <w:b w:val="false"/>
                <w:i w:val="false"/>
                <w:color w:val="000000"/>
                <w:sz w:val="20"/>
              </w:rPr>
              <w:t>делам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возмещено</w:t>
            </w:r>
            <w:r>
              <w:br/>
            </w:r>
            <w:r>
              <w:rPr>
                <w:rFonts w:ascii="Times New Roman"/>
                <w:b w:val="false"/>
                <w:i w:val="false"/>
                <w:color w:val="000000"/>
                <w:sz w:val="20"/>
              </w:rPr>
              <w:t>
</w:t>
            </w:r>
            <w:r>
              <w:rPr>
                <w:rFonts w:ascii="Times New Roman"/>
                <w:b w:val="false"/>
                <w:i w:val="false"/>
                <w:color w:val="000000"/>
                <w:sz w:val="20"/>
              </w:rPr>
              <w:t>в ходе</w:t>
            </w:r>
            <w:r>
              <w:br/>
            </w:r>
            <w:r>
              <w:rPr>
                <w:rFonts w:ascii="Times New Roman"/>
                <w:b w:val="false"/>
                <w:i w:val="false"/>
                <w:color w:val="000000"/>
                <w:sz w:val="20"/>
              </w:rPr>
              <w:t>
</w:t>
            </w:r>
            <w:r>
              <w:rPr>
                <w:rFonts w:ascii="Times New Roman"/>
                <w:b w:val="false"/>
                <w:i w:val="false"/>
                <w:color w:val="000000"/>
                <w:sz w:val="20"/>
              </w:rPr>
              <w:t>судебного</w:t>
            </w:r>
            <w:r>
              <w:br/>
            </w:r>
            <w:r>
              <w:rPr>
                <w:rFonts w:ascii="Times New Roman"/>
                <w:b w:val="false"/>
                <w:i w:val="false"/>
                <w:color w:val="000000"/>
                <w:sz w:val="20"/>
              </w:rPr>
              <w:t>
</w:t>
            </w:r>
            <w:r>
              <w:rPr>
                <w:rFonts w:ascii="Times New Roman"/>
                <w:b w:val="false"/>
                <w:i w:val="false"/>
                <w:color w:val="000000"/>
                <w:sz w:val="20"/>
              </w:rPr>
              <w:t>разбирательства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r>
      <w:tr>
        <w:trPr>
          <w:trHeight w:val="300" w:hRule="atLeast"/>
        </w:trPr>
        <w:tc>
          <w:tcPr>
            <w:tcW w:w="0" w:type="auto"/>
            <w:vMerge/>
            <w:tcBorders>
              <w:top w:val="nil"/>
              <w:left w:val="single" w:color="cfcfcf" w:sz="5"/>
              <w:bottom w:val="single" w:color="cfcfcf" w:sz="5"/>
              <w:right w:val="single" w:color="cfcfcf" w:sz="5"/>
            </w:tcBorders>
          </w:tcP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государству</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юридическим</w:t>
            </w:r>
            <w:r>
              <w:br/>
            </w:r>
            <w:r>
              <w:rPr>
                <w:rFonts w:ascii="Times New Roman"/>
                <w:b w:val="false"/>
                <w:i w:val="false"/>
                <w:color w:val="000000"/>
                <w:sz w:val="20"/>
              </w:rPr>
              <w:t>
</w:t>
            </w:r>
            <w:r>
              <w:rPr>
                <w:rFonts w:ascii="Times New Roman"/>
                <w:b w:val="false"/>
                <w:i w:val="false"/>
                <w:color w:val="000000"/>
                <w:sz w:val="20"/>
              </w:rPr>
              <w:t>лицам</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физическим</w:t>
            </w:r>
            <w:r>
              <w:br/>
            </w:r>
            <w:r>
              <w:rPr>
                <w:rFonts w:ascii="Times New Roman"/>
                <w:b w:val="false"/>
                <w:i w:val="false"/>
                <w:color w:val="000000"/>
                <w:sz w:val="20"/>
              </w:rPr>
              <w:t>
</w:t>
            </w:r>
            <w:r>
              <w:rPr>
                <w:rFonts w:ascii="Times New Roman"/>
                <w:b w:val="false"/>
                <w:i w:val="false"/>
                <w:color w:val="000000"/>
                <w:sz w:val="20"/>
              </w:rPr>
              <w:t>лицам</w:t>
            </w:r>
          </w:p>
        </w:tc>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государству</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юридическим</w:t>
            </w:r>
            <w:r>
              <w:br/>
            </w:r>
            <w:r>
              <w:rPr>
                <w:rFonts w:ascii="Times New Roman"/>
                <w:b w:val="false"/>
                <w:i w:val="false"/>
                <w:color w:val="000000"/>
                <w:sz w:val="20"/>
              </w:rPr>
              <w:t>
</w:t>
            </w:r>
            <w:r>
              <w:rPr>
                <w:rFonts w:ascii="Times New Roman"/>
                <w:b w:val="false"/>
                <w:i w:val="false"/>
                <w:color w:val="000000"/>
                <w:sz w:val="20"/>
              </w:rPr>
              <w:t>лицам</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физическим</w:t>
            </w:r>
            <w:r>
              <w:br/>
            </w:r>
            <w:r>
              <w:rPr>
                <w:rFonts w:ascii="Times New Roman"/>
                <w:b w:val="false"/>
                <w:i w:val="false"/>
                <w:color w:val="000000"/>
                <w:sz w:val="20"/>
              </w:rPr>
              <w:t>
</w:t>
            </w:r>
            <w:r>
              <w:rPr>
                <w:rFonts w:ascii="Times New Roman"/>
                <w:b w:val="false"/>
                <w:i w:val="false"/>
                <w:color w:val="000000"/>
                <w:sz w:val="20"/>
              </w:rPr>
              <w:t>лицам</w:t>
            </w:r>
          </w:p>
        </w:tc>
        <w:tc>
          <w:tcPr>
            <w:tcW w:w="0" w:type="auto"/>
            <w:vMerge/>
            <w:tcBorders>
              <w:top w:val="nil"/>
              <w:left w:val="single" w:color="cfcfcf" w:sz="5"/>
              <w:bottom w:val="single" w:color="cfcfcf" w:sz="5"/>
              <w:right w:val="single" w:color="cfcfcf" w:sz="5"/>
            </w:tcBorders>
          </w:tc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юридическим</w:t>
            </w:r>
            <w:r>
              <w:br/>
            </w:r>
            <w:r>
              <w:rPr>
                <w:rFonts w:ascii="Times New Roman"/>
                <w:b w:val="false"/>
                <w:i w:val="false"/>
                <w:color w:val="000000"/>
                <w:sz w:val="20"/>
              </w:rPr>
              <w:t>
</w:t>
            </w:r>
            <w:r>
              <w:rPr>
                <w:rFonts w:ascii="Times New Roman"/>
                <w:b w:val="false"/>
                <w:i w:val="false"/>
                <w:color w:val="000000"/>
                <w:sz w:val="20"/>
              </w:rPr>
              <w:t>лицам</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физическим</w:t>
            </w:r>
            <w:r>
              <w:br/>
            </w:r>
            <w:r>
              <w:rPr>
                <w:rFonts w:ascii="Times New Roman"/>
                <w:b w:val="false"/>
                <w:i w:val="false"/>
                <w:color w:val="000000"/>
                <w:sz w:val="20"/>
              </w:rPr>
              <w:t>
</w:t>
            </w:r>
            <w:r>
              <w:rPr>
                <w:rFonts w:ascii="Times New Roman"/>
                <w:b w:val="false"/>
                <w:i w:val="false"/>
                <w:color w:val="000000"/>
                <w:sz w:val="20"/>
              </w:rPr>
              <w:t>лицам</w:t>
            </w:r>
          </w:p>
        </w:tc>
      </w:tr>
      <w:tr>
        <w:trPr>
          <w:trHeight w:val="22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1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0"/>
        <w:gridCol w:w="1021"/>
        <w:gridCol w:w="1021"/>
        <w:gridCol w:w="1021"/>
        <w:gridCol w:w="1488"/>
        <w:gridCol w:w="1021"/>
        <w:gridCol w:w="1021"/>
        <w:gridCol w:w="1021"/>
        <w:gridCol w:w="1021"/>
        <w:gridCol w:w="1021"/>
        <w:gridCol w:w="1021"/>
        <w:gridCol w:w="1021"/>
        <w:gridCol w:w="1022"/>
      </w:tblGrid>
      <w:tr>
        <w:trPr>
          <w:trHeight w:val="300" w:hRule="atLeast"/>
        </w:trPr>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возмещено</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результатам</w:t>
            </w:r>
            <w:r>
              <w:br/>
            </w:r>
            <w:r>
              <w:rPr>
                <w:rFonts w:ascii="Times New Roman"/>
                <w:b w:val="false"/>
                <w:i w:val="false"/>
                <w:color w:val="000000"/>
                <w:sz w:val="20"/>
              </w:rPr>
              <w:t>
</w:t>
            </w:r>
            <w:r>
              <w:rPr>
                <w:rFonts w:ascii="Times New Roman"/>
                <w:b w:val="false"/>
                <w:i w:val="false"/>
                <w:color w:val="000000"/>
                <w:sz w:val="20"/>
              </w:rPr>
              <w:t>исполнений</w:t>
            </w:r>
            <w:r>
              <w:br/>
            </w:r>
            <w:r>
              <w:rPr>
                <w:rFonts w:ascii="Times New Roman"/>
                <w:b w:val="false"/>
                <w:i w:val="false"/>
                <w:color w:val="000000"/>
                <w:sz w:val="20"/>
              </w:rPr>
              <w:t>
</w:t>
            </w:r>
            <w:r>
              <w:rPr>
                <w:rFonts w:ascii="Times New Roman"/>
                <w:b w:val="false"/>
                <w:i w:val="false"/>
                <w:color w:val="000000"/>
                <w:sz w:val="20"/>
              </w:rPr>
              <w:t>решений</w:t>
            </w:r>
            <w:r>
              <w:br/>
            </w:r>
            <w:r>
              <w:rPr>
                <w:rFonts w:ascii="Times New Roman"/>
                <w:b w:val="false"/>
                <w:i w:val="false"/>
                <w:color w:val="000000"/>
                <w:sz w:val="20"/>
              </w:rPr>
              <w:t>
</w:t>
            </w:r>
            <w:r>
              <w:rPr>
                <w:rFonts w:ascii="Times New Roman"/>
                <w:b w:val="false"/>
                <w:i w:val="false"/>
                <w:color w:val="000000"/>
                <w:sz w:val="20"/>
              </w:rPr>
              <w:t>суда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возмещено</w:t>
            </w:r>
            <w:r>
              <w:br/>
            </w:r>
            <w:r>
              <w:rPr>
                <w:rFonts w:ascii="Times New Roman"/>
                <w:b w:val="false"/>
                <w:i w:val="false"/>
                <w:color w:val="000000"/>
                <w:sz w:val="20"/>
              </w:rPr>
              <w:t>
</w:t>
            </w:r>
            <w:r>
              <w:rPr>
                <w:rFonts w:ascii="Times New Roman"/>
                <w:b w:val="false"/>
                <w:i w:val="false"/>
                <w:color w:val="000000"/>
                <w:sz w:val="20"/>
              </w:rPr>
              <w:t>налоговыми</w:t>
            </w:r>
            <w:r>
              <w:br/>
            </w:r>
            <w:r>
              <w:rPr>
                <w:rFonts w:ascii="Times New Roman"/>
                <w:b w:val="false"/>
                <w:i w:val="false"/>
                <w:color w:val="000000"/>
                <w:sz w:val="20"/>
              </w:rPr>
              <w:t>
</w:t>
            </w:r>
            <w:r>
              <w:rPr>
                <w:rFonts w:ascii="Times New Roman"/>
                <w:b w:val="false"/>
                <w:i w:val="false"/>
                <w:color w:val="000000"/>
                <w:sz w:val="20"/>
              </w:rPr>
              <w:t>органами</w:t>
            </w:r>
            <w:r>
              <w:br/>
            </w:r>
            <w:r>
              <w:rPr>
                <w:rFonts w:ascii="Times New Roman"/>
                <w:b w:val="false"/>
                <w:i w:val="false"/>
                <w:color w:val="000000"/>
                <w:sz w:val="20"/>
              </w:rPr>
              <w:t>
</w:t>
            </w:r>
            <w:r>
              <w:rPr>
                <w:rFonts w:ascii="Times New Roman"/>
                <w:b w:val="false"/>
                <w:i w:val="false"/>
                <w:color w:val="000000"/>
                <w:sz w:val="20"/>
              </w:rPr>
              <w:t>в результате</w:t>
            </w:r>
            <w:r>
              <w:br/>
            </w:r>
            <w:r>
              <w:rPr>
                <w:rFonts w:ascii="Times New Roman"/>
                <w:b w:val="false"/>
                <w:i w:val="false"/>
                <w:color w:val="000000"/>
                <w:sz w:val="20"/>
              </w:rPr>
              <w:t>
</w:t>
            </w:r>
            <w:r>
              <w:rPr>
                <w:rFonts w:ascii="Times New Roman"/>
                <w:b w:val="false"/>
                <w:i w:val="false"/>
                <w:color w:val="000000"/>
                <w:sz w:val="20"/>
              </w:rPr>
              <w:t>сторнации</w:t>
            </w:r>
          </w:p>
        </w:tc>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наложен</w:t>
            </w:r>
            <w:r>
              <w:br/>
            </w:r>
            <w:r>
              <w:rPr>
                <w:rFonts w:ascii="Times New Roman"/>
                <w:b w:val="false"/>
                <w:i w:val="false"/>
                <w:color w:val="000000"/>
                <w:sz w:val="20"/>
              </w:rPr>
              <w:t>
</w:t>
            </w:r>
            <w:r>
              <w:rPr>
                <w:rFonts w:ascii="Times New Roman"/>
                <w:b w:val="false"/>
                <w:i w:val="false"/>
                <w:color w:val="000000"/>
                <w:sz w:val="20"/>
              </w:rPr>
              <w:t>арест</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изъято</w:t>
            </w:r>
            <w:r>
              <w:br/>
            </w:r>
            <w:r>
              <w:rPr>
                <w:rFonts w:ascii="Times New Roman"/>
                <w:b w:val="false"/>
                <w:i w:val="false"/>
                <w:color w:val="000000"/>
                <w:sz w:val="20"/>
              </w:rPr>
              <w:t>
</w:t>
            </w:r>
            <w:r>
              <w:rPr>
                <w:rFonts w:ascii="Times New Roman"/>
                <w:b w:val="false"/>
                <w:i w:val="false"/>
                <w:color w:val="000000"/>
                <w:sz w:val="20"/>
              </w:rPr>
              <w:t>имущество</w:t>
            </w:r>
            <w:r>
              <w:br/>
            </w:r>
            <w:r>
              <w:rPr>
                <w:rFonts w:ascii="Times New Roman"/>
                <w:b w:val="false"/>
                <w:i w:val="false"/>
                <w:color w:val="000000"/>
                <w:sz w:val="20"/>
              </w:rPr>
              <w:t>
</w:t>
            </w:r>
            <w:r>
              <w:rPr>
                <w:rFonts w:ascii="Times New Roman"/>
                <w:b w:val="false"/>
                <w:i w:val="false"/>
                <w:color w:val="000000"/>
                <w:sz w:val="20"/>
              </w:rPr>
              <w:t xml:space="preserve">на сумму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делам направленным в суд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r>
      <w:tr>
        <w:trPr>
          <w:trHeight w:val="300" w:hRule="atLeast"/>
        </w:trPr>
        <w:tc>
          <w:tcPr>
            <w:tcW w:w="0" w:type="auto"/>
            <w:vMerge/>
            <w:tcBorders>
              <w:top w:val="nil"/>
              <w:left w:val="single" w:color="cfcfcf" w:sz="5"/>
              <w:bottom w:val="single" w:color="cfcfcf" w:sz="5"/>
              <w:right w:val="single" w:color="cfcfcf" w:sz="5"/>
            </w:tcBorders>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государству</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юридическим</w:t>
            </w:r>
            <w:r>
              <w:br/>
            </w:r>
            <w:r>
              <w:rPr>
                <w:rFonts w:ascii="Times New Roman"/>
                <w:b w:val="false"/>
                <w:i w:val="false"/>
                <w:color w:val="000000"/>
                <w:sz w:val="20"/>
              </w:rPr>
              <w:t>
</w:t>
            </w:r>
            <w:r>
              <w:rPr>
                <w:rFonts w:ascii="Times New Roman"/>
                <w:b w:val="false"/>
                <w:i w:val="false"/>
                <w:color w:val="000000"/>
                <w:sz w:val="20"/>
              </w:rPr>
              <w:t>лицам</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физическим</w:t>
            </w:r>
            <w:r>
              <w:br/>
            </w:r>
            <w:r>
              <w:rPr>
                <w:rFonts w:ascii="Times New Roman"/>
                <w:b w:val="false"/>
                <w:i w:val="false"/>
                <w:color w:val="000000"/>
                <w:sz w:val="20"/>
              </w:rPr>
              <w:t>
</w:t>
            </w:r>
            <w:r>
              <w:rPr>
                <w:rFonts w:ascii="Times New Roman"/>
                <w:b w:val="false"/>
                <w:i w:val="false"/>
                <w:color w:val="000000"/>
                <w:sz w:val="20"/>
              </w:rPr>
              <w:t>лицам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государству</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юридическим</w:t>
            </w:r>
            <w:r>
              <w:br/>
            </w:r>
            <w:r>
              <w:rPr>
                <w:rFonts w:ascii="Times New Roman"/>
                <w:b w:val="false"/>
                <w:i w:val="false"/>
                <w:color w:val="000000"/>
                <w:sz w:val="20"/>
              </w:rPr>
              <w:t>
</w:t>
            </w:r>
            <w:r>
              <w:rPr>
                <w:rFonts w:ascii="Times New Roman"/>
                <w:b w:val="false"/>
                <w:i w:val="false"/>
                <w:color w:val="000000"/>
                <w:sz w:val="20"/>
              </w:rPr>
              <w:t>лицам</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физическим</w:t>
            </w:r>
            <w:r>
              <w:br/>
            </w:r>
            <w:r>
              <w:rPr>
                <w:rFonts w:ascii="Times New Roman"/>
                <w:b w:val="false"/>
                <w:i w:val="false"/>
                <w:color w:val="000000"/>
                <w:sz w:val="20"/>
              </w:rPr>
              <w:t>
</w:t>
            </w:r>
            <w:r>
              <w:rPr>
                <w:rFonts w:ascii="Times New Roman"/>
                <w:b w:val="false"/>
                <w:i w:val="false"/>
                <w:color w:val="000000"/>
                <w:sz w:val="20"/>
              </w:rPr>
              <w:t>лицам</w:t>
            </w:r>
          </w:p>
        </w:tc>
        <w:tc>
          <w:tcPr>
            <w:tcW w:w="0" w:type="auto"/>
            <w:vMerge/>
            <w:tcBorders>
              <w:top w:val="nil"/>
              <w:left w:val="single" w:color="cfcfcf" w:sz="5"/>
              <w:bottom w:val="single" w:color="cfcfcf" w:sz="5"/>
              <w:right w:val="single" w:color="cfcfcf" w:sz="5"/>
            </w:tcBorders>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государству</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юридическим</w:t>
            </w:r>
            <w:r>
              <w:br/>
            </w:r>
            <w:r>
              <w:rPr>
                <w:rFonts w:ascii="Times New Roman"/>
                <w:b w:val="false"/>
                <w:i w:val="false"/>
                <w:color w:val="000000"/>
                <w:sz w:val="20"/>
              </w:rPr>
              <w:t>
</w:t>
            </w:r>
            <w:r>
              <w:rPr>
                <w:rFonts w:ascii="Times New Roman"/>
                <w:b w:val="false"/>
                <w:i w:val="false"/>
                <w:color w:val="000000"/>
                <w:sz w:val="20"/>
              </w:rPr>
              <w:t>лицам</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физическим</w:t>
            </w:r>
            <w:r>
              <w:br/>
            </w:r>
            <w:r>
              <w:rPr>
                <w:rFonts w:ascii="Times New Roman"/>
                <w:b w:val="false"/>
                <w:i w:val="false"/>
                <w:color w:val="000000"/>
                <w:sz w:val="20"/>
              </w:rPr>
              <w:t>
</w:t>
            </w:r>
            <w:r>
              <w:rPr>
                <w:rFonts w:ascii="Times New Roman"/>
                <w:b w:val="false"/>
                <w:i w:val="false"/>
                <w:color w:val="000000"/>
                <w:sz w:val="20"/>
              </w:rPr>
              <w:t>лицам</w:t>
            </w:r>
          </w:p>
        </w:tc>
      </w:tr>
      <w:tr>
        <w:trPr>
          <w:trHeight w:val="22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1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1"/>
        <w:gridCol w:w="1679"/>
        <w:gridCol w:w="1679"/>
        <w:gridCol w:w="1679"/>
        <w:gridCol w:w="2244"/>
        <w:gridCol w:w="1680"/>
        <w:gridCol w:w="1680"/>
        <w:gridCol w:w="1718"/>
      </w:tblGrid>
      <w:tr>
        <w:trPr>
          <w:trHeight w:val="300" w:hRule="atLeast"/>
        </w:trPr>
        <w:tc>
          <w:tcPr>
            <w:tcW w:w="1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прекращенным</w:t>
            </w:r>
            <w:r>
              <w:br/>
            </w:r>
            <w:r>
              <w:rPr>
                <w:rFonts w:ascii="Times New Roman"/>
                <w:b w:val="false"/>
                <w:i w:val="false"/>
                <w:color w:val="000000"/>
                <w:sz w:val="20"/>
              </w:rPr>
              <w:t>
</w:t>
            </w:r>
            <w:r>
              <w:rPr>
                <w:rFonts w:ascii="Times New Roman"/>
                <w:b w:val="false"/>
                <w:i w:val="false"/>
                <w:color w:val="000000"/>
                <w:sz w:val="20"/>
              </w:rPr>
              <w:t>уголовным</w:t>
            </w:r>
            <w:r>
              <w:br/>
            </w:r>
            <w:r>
              <w:rPr>
                <w:rFonts w:ascii="Times New Roman"/>
                <w:b w:val="false"/>
                <w:i w:val="false"/>
                <w:color w:val="000000"/>
                <w:sz w:val="20"/>
              </w:rPr>
              <w:t>
</w:t>
            </w:r>
            <w:r>
              <w:rPr>
                <w:rFonts w:ascii="Times New Roman"/>
                <w:b w:val="false"/>
                <w:i w:val="false"/>
                <w:color w:val="000000"/>
                <w:sz w:val="20"/>
              </w:rPr>
              <w:t>делам</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нереабилитирующим</w:t>
            </w:r>
            <w:r>
              <w:br/>
            </w:r>
            <w:r>
              <w:rPr>
                <w:rFonts w:ascii="Times New Roman"/>
                <w:b w:val="false"/>
                <w:i w:val="false"/>
                <w:color w:val="000000"/>
                <w:sz w:val="20"/>
              </w:rPr>
              <w:t>
</w:t>
            </w:r>
            <w:r>
              <w:rPr>
                <w:rFonts w:ascii="Times New Roman"/>
                <w:b w:val="false"/>
                <w:i w:val="false"/>
                <w:color w:val="000000"/>
                <w:sz w:val="20"/>
              </w:rPr>
              <w:t>основаниям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2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материалам</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отказано</w:t>
            </w:r>
            <w:r>
              <w:br/>
            </w:r>
            <w:r>
              <w:rPr>
                <w:rFonts w:ascii="Times New Roman"/>
                <w:b w:val="false"/>
                <w:i w:val="false"/>
                <w:color w:val="000000"/>
                <w:sz w:val="20"/>
              </w:rPr>
              <w:t>
</w:t>
            </w:r>
            <w:r>
              <w:rPr>
                <w:rFonts w:ascii="Times New Roman"/>
                <w:b w:val="false"/>
                <w:i w:val="false"/>
                <w:color w:val="000000"/>
                <w:sz w:val="20"/>
              </w:rPr>
              <w:t>в возбуждении</w:t>
            </w:r>
            <w:r>
              <w:br/>
            </w:r>
            <w:r>
              <w:rPr>
                <w:rFonts w:ascii="Times New Roman"/>
                <w:b w:val="false"/>
                <w:i w:val="false"/>
                <w:color w:val="000000"/>
                <w:sz w:val="20"/>
              </w:rPr>
              <w:t>
</w:t>
            </w:r>
            <w:r>
              <w:rPr>
                <w:rFonts w:ascii="Times New Roman"/>
                <w:b w:val="false"/>
                <w:i w:val="false"/>
                <w:color w:val="000000"/>
                <w:sz w:val="20"/>
              </w:rPr>
              <w:t>уголовного</w:t>
            </w:r>
            <w:r>
              <w:br/>
            </w:r>
            <w:r>
              <w:rPr>
                <w:rFonts w:ascii="Times New Roman"/>
                <w:b w:val="false"/>
                <w:i w:val="false"/>
                <w:color w:val="000000"/>
                <w:sz w:val="20"/>
              </w:rPr>
              <w:t>
</w:t>
            </w:r>
            <w:r>
              <w:rPr>
                <w:rFonts w:ascii="Times New Roman"/>
                <w:b w:val="false"/>
                <w:i w:val="false"/>
                <w:color w:val="000000"/>
                <w:sz w:val="20"/>
              </w:rPr>
              <w:t>дела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нереабилитирующим</w:t>
            </w:r>
            <w:r>
              <w:br/>
            </w:r>
            <w:r>
              <w:rPr>
                <w:rFonts w:ascii="Times New Roman"/>
                <w:b w:val="false"/>
                <w:i w:val="false"/>
                <w:color w:val="000000"/>
                <w:sz w:val="20"/>
              </w:rPr>
              <w:t>
</w:t>
            </w:r>
            <w:r>
              <w:rPr>
                <w:rFonts w:ascii="Times New Roman"/>
                <w:b w:val="false"/>
                <w:i w:val="false"/>
                <w:color w:val="000000"/>
                <w:sz w:val="20"/>
              </w:rPr>
              <w:t xml:space="preserve">основаниям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r>
      <w:tr>
        <w:trPr>
          <w:trHeight w:val="300" w:hRule="atLeast"/>
        </w:trPr>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юридическим</w:t>
            </w:r>
            <w:r>
              <w:br/>
            </w:r>
            <w:r>
              <w:rPr>
                <w:rFonts w:ascii="Times New Roman"/>
                <w:b w:val="false"/>
                <w:i w:val="false"/>
                <w:color w:val="000000"/>
                <w:sz w:val="20"/>
              </w:rPr>
              <w:t>
</w:t>
            </w:r>
            <w:r>
              <w:rPr>
                <w:rFonts w:ascii="Times New Roman"/>
                <w:b w:val="false"/>
                <w:i w:val="false"/>
                <w:color w:val="000000"/>
                <w:sz w:val="20"/>
              </w:rPr>
              <w:t>лицам</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физическим</w:t>
            </w:r>
            <w:r>
              <w:br/>
            </w:r>
            <w:r>
              <w:rPr>
                <w:rFonts w:ascii="Times New Roman"/>
                <w:b w:val="false"/>
                <w:i w:val="false"/>
                <w:color w:val="000000"/>
                <w:sz w:val="20"/>
              </w:rPr>
              <w:t>
</w:t>
            </w:r>
            <w:r>
              <w:rPr>
                <w:rFonts w:ascii="Times New Roman"/>
                <w:b w:val="false"/>
                <w:i w:val="false"/>
                <w:color w:val="000000"/>
                <w:sz w:val="20"/>
              </w:rPr>
              <w:t>лицам</w:t>
            </w:r>
          </w:p>
        </w:tc>
        <w:tc>
          <w:tcPr>
            <w:tcW w:w="0" w:type="auto"/>
            <w:vMerge/>
            <w:tcBorders>
              <w:top w:val="nil"/>
              <w:left w:val="single" w:color="cfcfcf" w:sz="5"/>
              <w:bottom w:val="single" w:color="cfcfcf" w:sz="5"/>
              <w:right w:val="single" w:color="cfcfcf" w:sz="5"/>
            </w:tcBorders>
          </w:tcP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юридическим</w:t>
            </w:r>
            <w:r>
              <w:br/>
            </w:r>
            <w:r>
              <w:rPr>
                <w:rFonts w:ascii="Times New Roman"/>
                <w:b w:val="false"/>
                <w:i w:val="false"/>
                <w:color w:val="000000"/>
                <w:sz w:val="20"/>
              </w:rPr>
              <w:t>
</w:t>
            </w:r>
            <w:r>
              <w:rPr>
                <w:rFonts w:ascii="Times New Roman"/>
                <w:b w:val="false"/>
                <w:i w:val="false"/>
                <w:color w:val="000000"/>
                <w:sz w:val="20"/>
              </w:rPr>
              <w:t>лицам</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физическим</w:t>
            </w:r>
            <w:r>
              <w:br/>
            </w:r>
            <w:r>
              <w:rPr>
                <w:rFonts w:ascii="Times New Roman"/>
                <w:b w:val="false"/>
                <w:i w:val="false"/>
                <w:color w:val="000000"/>
                <w:sz w:val="20"/>
              </w:rPr>
              <w:t>
</w:t>
            </w:r>
            <w:r>
              <w:rPr>
                <w:rFonts w:ascii="Times New Roman"/>
                <w:b w:val="false"/>
                <w:i w:val="false"/>
                <w:color w:val="000000"/>
                <w:sz w:val="20"/>
              </w:rPr>
              <w:t>лицам</w:t>
            </w:r>
          </w:p>
        </w:tc>
      </w:tr>
      <w:tr>
        <w:trPr>
          <w:trHeight w:val="22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1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5"/>
        <w:gridCol w:w="1754"/>
        <w:gridCol w:w="1755"/>
        <w:gridCol w:w="1604"/>
        <w:gridCol w:w="2058"/>
        <w:gridCol w:w="1755"/>
        <w:gridCol w:w="1755"/>
        <w:gridCol w:w="1604"/>
      </w:tblGrid>
      <w:tr>
        <w:trPr>
          <w:trHeight w:val="300" w:hRule="atLeast"/>
        </w:trPr>
        <w:tc>
          <w:tcPr>
            <w:tcW w:w="2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обращено</w:t>
            </w:r>
            <w:r>
              <w:br/>
            </w:r>
            <w:r>
              <w:rPr>
                <w:rFonts w:ascii="Times New Roman"/>
                <w:b w:val="false"/>
                <w:i w:val="false"/>
                <w:color w:val="000000"/>
                <w:sz w:val="20"/>
              </w:rPr>
              <w:t>
</w:t>
            </w:r>
            <w:r>
              <w:rPr>
                <w:rFonts w:ascii="Times New Roman"/>
                <w:b w:val="false"/>
                <w:i w:val="false"/>
                <w:color w:val="000000"/>
                <w:sz w:val="20"/>
              </w:rPr>
              <w:t>в доход</w:t>
            </w:r>
            <w:r>
              <w:br/>
            </w:r>
            <w:r>
              <w:rPr>
                <w:rFonts w:ascii="Times New Roman"/>
                <w:b w:val="false"/>
                <w:i w:val="false"/>
                <w:color w:val="000000"/>
                <w:sz w:val="20"/>
              </w:rPr>
              <w:t>
</w:t>
            </w:r>
            <w:r>
              <w:rPr>
                <w:rFonts w:ascii="Times New Roman"/>
                <w:b w:val="false"/>
                <w:i w:val="false"/>
                <w:color w:val="000000"/>
                <w:sz w:val="20"/>
              </w:rPr>
              <w:t>государства,</w:t>
            </w:r>
            <w:r>
              <w:br/>
            </w:r>
            <w:r>
              <w:rPr>
                <w:rFonts w:ascii="Times New Roman"/>
                <w:b w:val="false"/>
                <w:i w:val="false"/>
                <w:color w:val="000000"/>
                <w:sz w:val="20"/>
              </w:rPr>
              <w:t>
</w:t>
            </w:r>
            <w:r>
              <w:rPr>
                <w:rFonts w:ascii="Times New Roman"/>
                <w:b w:val="false"/>
                <w:i w:val="false"/>
                <w:color w:val="000000"/>
                <w:sz w:val="20"/>
              </w:rPr>
              <w:t>физического</w:t>
            </w:r>
            <w:r>
              <w:br/>
            </w:r>
            <w:r>
              <w:rPr>
                <w:rFonts w:ascii="Times New Roman"/>
                <w:b w:val="false"/>
                <w:i w:val="false"/>
                <w:color w:val="000000"/>
                <w:sz w:val="20"/>
              </w:rPr>
              <w:t>
</w:t>
            </w:r>
            <w:r>
              <w:rPr>
                <w:rFonts w:ascii="Times New Roman"/>
                <w:b w:val="false"/>
                <w:i w:val="false"/>
                <w:color w:val="000000"/>
                <w:sz w:val="20"/>
              </w:rPr>
              <w:t>либо</w:t>
            </w:r>
            <w:r>
              <w:br/>
            </w:r>
            <w:r>
              <w:rPr>
                <w:rFonts w:ascii="Times New Roman"/>
                <w:b w:val="false"/>
                <w:i w:val="false"/>
                <w:color w:val="000000"/>
                <w:sz w:val="20"/>
              </w:rPr>
              <w:t>
</w:t>
            </w:r>
            <w:r>
              <w:rPr>
                <w:rFonts w:ascii="Times New Roman"/>
                <w:b w:val="false"/>
                <w:i w:val="false"/>
                <w:color w:val="000000"/>
                <w:sz w:val="20"/>
              </w:rPr>
              <w:t>юридического</w:t>
            </w:r>
            <w:r>
              <w:br/>
            </w:r>
            <w:r>
              <w:rPr>
                <w:rFonts w:ascii="Times New Roman"/>
                <w:b w:val="false"/>
                <w:i w:val="false"/>
                <w:color w:val="000000"/>
                <w:sz w:val="20"/>
              </w:rPr>
              <w:t>
</w:t>
            </w:r>
            <w:r>
              <w:rPr>
                <w:rFonts w:ascii="Times New Roman"/>
                <w:b w:val="false"/>
                <w:i w:val="false"/>
                <w:color w:val="000000"/>
                <w:sz w:val="20"/>
              </w:rPr>
              <w:t>лица</w:t>
            </w:r>
            <w:r>
              <w:br/>
            </w:r>
            <w:r>
              <w:rPr>
                <w:rFonts w:ascii="Times New Roman"/>
                <w:b w:val="false"/>
                <w:i w:val="false"/>
                <w:color w:val="000000"/>
                <w:sz w:val="20"/>
              </w:rPr>
              <w:t>
</w:t>
            </w:r>
            <w:r>
              <w:rPr>
                <w:rFonts w:ascii="Times New Roman"/>
                <w:b w:val="false"/>
                <w:i w:val="false"/>
                <w:color w:val="000000"/>
                <w:sz w:val="20"/>
              </w:rPr>
              <w:t>в ходе</w:t>
            </w:r>
            <w:r>
              <w:br/>
            </w:r>
            <w:r>
              <w:rPr>
                <w:rFonts w:ascii="Times New Roman"/>
                <w:b w:val="false"/>
                <w:i w:val="false"/>
                <w:color w:val="000000"/>
                <w:sz w:val="20"/>
              </w:rPr>
              <w:t>
</w:t>
            </w:r>
            <w:r>
              <w:rPr>
                <w:rFonts w:ascii="Times New Roman"/>
                <w:b w:val="false"/>
                <w:i w:val="false"/>
                <w:color w:val="000000"/>
                <w:sz w:val="20"/>
              </w:rPr>
              <w:t>расследования</w:t>
            </w:r>
            <w:r>
              <w:br/>
            </w:r>
            <w:r>
              <w:rPr>
                <w:rFonts w:ascii="Times New Roman"/>
                <w:b w:val="false"/>
                <w:i w:val="false"/>
                <w:color w:val="000000"/>
                <w:sz w:val="20"/>
              </w:rPr>
              <w:t>
</w:t>
            </w:r>
            <w:r>
              <w:rPr>
                <w:rFonts w:ascii="Times New Roman"/>
                <w:b w:val="false"/>
                <w:i w:val="false"/>
                <w:color w:val="000000"/>
                <w:sz w:val="20"/>
              </w:rPr>
              <w:t>уголовного</w:t>
            </w:r>
            <w:r>
              <w:br/>
            </w:r>
            <w:r>
              <w:rPr>
                <w:rFonts w:ascii="Times New Roman"/>
                <w:b w:val="false"/>
                <w:i w:val="false"/>
                <w:color w:val="000000"/>
                <w:sz w:val="20"/>
              </w:rPr>
              <w:t>
</w:t>
            </w:r>
            <w:r>
              <w:rPr>
                <w:rFonts w:ascii="Times New Roman"/>
                <w:b w:val="false"/>
                <w:i w:val="false"/>
                <w:color w:val="000000"/>
                <w:sz w:val="20"/>
              </w:rPr>
              <w:t xml:space="preserve">дела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2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исполнено</w:t>
            </w:r>
            <w:r>
              <w:br/>
            </w:r>
            <w:r>
              <w:rPr>
                <w:rFonts w:ascii="Times New Roman"/>
                <w:b w:val="false"/>
                <w:i w:val="false"/>
                <w:color w:val="000000"/>
                <w:sz w:val="20"/>
              </w:rPr>
              <w:t>
</w:t>
            </w:r>
            <w:r>
              <w:rPr>
                <w:rFonts w:ascii="Times New Roman"/>
                <w:b w:val="false"/>
                <w:i w:val="false"/>
                <w:color w:val="000000"/>
                <w:sz w:val="20"/>
              </w:rPr>
              <w:t>решений</w:t>
            </w:r>
            <w:r>
              <w:br/>
            </w:r>
            <w:r>
              <w:rPr>
                <w:rFonts w:ascii="Times New Roman"/>
                <w:b w:val="false"/>
                <w:i w:val="false"/>
                <w:color w:val="000000"/>
                <w:sz w:val="20"/>
              </w:rPr>
              <w:t>
</w:t>
            </w:r>
            <w:r>
              <w:rPr>
                <w:rFonts w:ascii="Times New Roman"/>
                <w:b w:val="false"/>
                <w:i w:val="false"/>
                <w:color w:val="000000"/>
                <w:sz w:val="20"/>
              </w:rPr>
              <w:t>судов</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изъятому</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арестованному</w:t>
            </w:r>
            <w:r>
              <w:br/>
            </w:r>
            <w:r>
              <w:rPr>
                <w:rFonts w:ascii="Times New Roman"/>
                <w:b w:val="false"/>
                <w:i w:val="false"/>
                <w:color w:val="000000"/>
                <w:sz w:val="20"/>
              </w:rPr>
              <w:t>
</w:t>
            </w:r>
            <w:r>
              <w:rPr>
                <w:rFonts w:ascii="Times New Roman"/>
                <w:b w:val="false"/>
                <w:i w:val="false"/>
                <w:color w:val="000000"/>
                <w:sz w:val="20"/>
              </w:rPr>
              <w:t>имуществу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r>
      <w:tr>
        <w:trPr>
          <w:trHeight w:val="300" w:hRule="atLeast"/>
        </w:trPr>
        <w:tc>
          <w:tcPr>
            <w:tcW w:w="0" w:type="auto"/>
            <w:vMerge/>
            <w:tcBorders>
              <w:top w:val="nil"/>
              <w:left w:val="single" w:color="cfcfcf" w:sz="5"/>
              <w:bottom w:val="single" w:color="cfcfcf" w:sz="5"/>
              <w:right w:val="single" w:color="cfcfcf" w:sz="5"/>
            </w:tcBorders>
          </w:tcP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юридическим</w:t>
            </w:r>
            <w:r>
              <w:br/>
            </w:r>
            <w:r>
              <w:rPr>
                <w:rFonts w:ascii="Times New Roman"/>
                <w:b w:val="false"/>
                <w:i w:val="false"/>
                <w:color w:val="000000"/>
                <w:sz w:val="20"/>
              </w:rPr>
              <w:t>
</w:t>
            </w:r>
            <w:r>
              <w:rPr>
                <w:rFonts w:ascii="Times New Roman"/>
                <w:b w:val="false"/>
                <w:i w:val="false"/>
                <w:color w:val="000000"/>
                <w:sz w:val="20"/>
              </w:rPr>
              <w:t>лицам</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физическим</w:t>
            </w:r>
            <w:r>
              <w:br/>
            </w:r>
            <w:r>
              <w:rPr>
                <w:rFonts w:ascii="Times New Roman"/>
                <w:b w:val="false"/>
                <w:i w:val="false"/>
                <w:color w:val="000000"/>
                <w:sz w:val="20"/>
              </w:rPr>
              <w:t>
</w:t>
            </w:r>
            <w:r>
              <w:rPr>
                <w:rFonts w:ascii="Times New Roman"/>
                <w:b w:val="false"/>
                <w:i w:val="false"/>
                <w:color w:val="000000"/>
                <w:sz w:val="20"/>
              </w:rPr>
              <w:t>лицам</w:t>
            </w:r>
          </w:p>
        </w:tc>
        <w:tc>
          <w:tcPr>
            <w:tcW w:w="0" w:type="auto"/>
            <w:vMerge/>
            <w:tcBorders>
              <w:top w:val="nil"/>
              <w:left w:val="single" w:color="cfcfcf" w:sz="5"/>
              <w:bottom w:val="single" w:color="cfcfcf" w:sz="5"/>
              <w:right w:val="single" w:color="cfcfcf" w:sz="5"/>
            </w:tcBorders>
          </w:tcP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юридическим</w:t>
            </w:r>
            <w:r>
              <w:br/>
            </w:r>
            <w:r>
              <w:rPr>
                <w:rFonts w:ascii="Times New Roman"/>
                <w:b w:val="false"/>
                <w:i w:val="false"/>
                <w:color w:val="000000"/>
                <w:sz w:val="20"/>
              </w:rPr>
              <w:t>
</w:t>
            </w:r>
            <w:r>
              <w:rPr>
                <w:rFonts w:ascii="Times New Roman"/>
                <w:b w:val="false"/>
                <w:i w:val="false"/>
                <w:color w:val="000000"/>
                <w:sz w:val="20"/>
              </w:rPr>
              <w:t>лицам</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физическим</w:t>
            </w:r>
            <w:r>
              <w:br/>
            </w:r>
            <w:r>
              <w:rPr>
                <w:rFonts w:ascii="Times New Roman"/>
                <w:b w:val="false"/>
                <w:i w:val="false"/>
                <w:color w:val="000000"/>
                <w:sz w:val="20"/>
              </w:rPr>
              <w:t>
</w:t>
            </w:r>
            <w:r>
              <w:rPr>
                <w:rFonts w:ascii="Times New Roman"/>
                <w:b w:val="false"/>
                <w:i w:val="false"/>
                <w:color w:val="000000"/>
                <w:sz w:val="20"/>
              </w:rPr>
              <w:t>лицам</w:t>
            </w:r>
          </w:p>
        </w:tc>
      </w:tr>
      <w:tr>
        <w:trPr>
          <w:trHeight w:val="22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30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1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 w:id="7"/>
    <w:p>
      <w:pPr>
        <w:spacing w:after="0"/>
        <w:ind w:left="0"/>
        <w:jc w:val="both"/>
      </w:pPr>
      <w:r>
        <w:rPr>
          <w:rFonts w:ascii="Times New Roman"/>
          <w:b w:val="false"/>
          <w:i w:val="false"/>
          <w:color w:val="000000"/>
          <w:sz w:val="28"/>
        </w:rPr>
        <w:t>
</w:t>
      </w:r>
      <w:r>
        <w:rPr>
          <w:rFonts w:ascii="Times New Roman"/>
          <w:b/>
          <w:i w:val="false"/>
          <w:color w:val="000000"/>
          <w:sz w:val="28"/>
        </w:rPr>
        <w:t>Раздел 13 Б. Сведения об установленной</w:t>
      </w:r>
      <w:r>
        <w:br/>
      </w:r>
      <w:r>
        <w:rPr>
          <w:rFonts w:ascii="Times New Roman"/>
          <w:b w:val="false"/>
          <w:i w:val="false"/>
          <w:color w:val="000000"/>
          <w:sz w:val="28"/>
        </w:rPr>
        <w:t>
</w:t>
      </w:r>
      <w:r>
        <w:rPr>
          <w:rFonts w:ascii="Times New Roman"/>
          <w:b/>
          <w:i w:val="false"/>
          <w:color w:val="000000"/>
          <w:sz w:val="28"/>
        </w:rPr>
        <w:t>сумме материального ущерба и его</w:t>
      </w:r>
      <w:r>
        <w:br/>
      </w:r>
      <w:r>
        <w:rPr>
          <w:rFonts w:ascii="Times New Roman"/>
          <w:b w:val="false"/>
          <w:i w:val="false"/>
          <w:color w:val="000000"/>
          <w:sz w:val="28"/>
        </w:rPr>
        <w:t>
</w:t>
      </w:r>
      <w:r>
        <w:rPr>
          <w:rFonts w:ascii="Times New Roman"/>
          <w:b/>
          <w:i w:val="false"/>
          <w:color w:val="000000"/>
          <w:sz w:val="28"/>
        </w:rPr>
        <w:t>возмещаемости по оконченным уголовным</w:t>
      </w:r>
      <w:r>
        <w:br/>
      </w:r>
      <w:r>
        <w:rPr>
          <w:rFonts w:ascii="Times New Roman"/>
          <w:b w:val="false"/>
          <w:i w:val="false"/>
          <w:color w:val="000000"/>
          <w:sz w:val="28"/>
        </w:rPr>
        <w:t>
</w:t>
      </w:r>
      <w:r>
        <w:rPr>
          <w:rFonts w:ascii="Times New Roman"/>
          <w:b/>
          <w:i w:val="false"/>
          <w:color w:val="000000"/>
          <w:sz w:val="28"/>
        </w:rPr>
        <w:t>делам (по делам дознания)</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713"/>
        <w:gridCol w:w="4794"/>
        <w:gridCol w:w="2131"/>
        <w:gridCol w:w="1234"/>
        <w:gridCol w:w="597"/>
        <w:gridCol w:w="597"/>
        <w:gridCol w:w="597"/>
        <w:gridCol w:w="713"/>
        <w:gridCol w:w="801"/>
        <w:gridCol w:w="685"/>
        <w:gridCol w:w="599"/>
      </w:tblGrid>
      <w:tr>
        <w:trPr>
          <w:trHeight w:val="3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p>
        </w:tc>
        <w:tc>
          <w:tcPr>
            <w:tcW w:w="2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r>
              <w:br/>
            </w:r>
            <w:r>
              <w:rPr>
                <w:rFonts w:ascii="Times New Roman"/>
                <w:b w:val="false"/>
                <w:i w:val="false"/>
                <w:color w:val="000000"/>
                <w:sz w:val="20"/>
              </w:rPr>
              <w:t>
</w:t>
            </w:r>
            <w:r>
              <w:rPr>
                <w:rFonts w:ascii="Times New Roman"/>
                <w:b w:val="false"/>
                <w:i w:val="false"/>
                <w:color w:val="000000"/>
                <w:sz w:val="20"/>
              </w:rPr>
              <w:t>строки</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r>
              <w:br/>
            </w:r>
            <w:r>
              <w:rPr>
                <w:rFonts w:ascii="Times New Roman"/>
                <w:b w:val="false"/>
                <w:i w:val="false"/>
                <w:color w:val="000000"/>
                <w:sz w:val="20"/>
              </w:rPr>
              <w:t>
</w:t>
            </w:r>
            <w:r>
              <w:rPr>
                <w:rFonts w:ascii="Times New Roman"/>
                <w:b w:val="false"/>
                <w:i w:val="false"/>
                <w:color w:val="000000"/>
                <w:sz w:val="20"/>
              </w:rPr>
              <w:t>установленного</w:t>
            </w:r>
            <w:r>
              <w:br/>
            </w:r>
            <w:r>
              <w:rPr>
                <w:rFonts w:ascii="Times New Roman"/>
                <w:b w:val="false"/>
                <w:i w:val="false"/>
                <w:color w:val="000000"/>
                <w:sz w:val="20"/>
              </w:rPr>
              <w:t>
</w:t>
            </w:r>
            <w:r>
              <w:rPr>
                <w:rFonts w:ascii="Times New Roman"/>
                <w:b w:val="false"/>
                <w:i w:val="false"/>
                <w:color w:val="000000"/>
                <w:sz w:val="20"/>
              </w:rPr>
              <w:t>материального</w:t>
            </w:r>
            <w:r>
              <w:br/>
            </w:r>
            <w:r>
              <w:rPr>
                <w:rFonts w:ascii="Times New Roman"/>
                <w:b w:val="false"/>
                <w:i w:val="false"/>
                <w:color w:val="000000"/>
                <w:sz w:val="20"/>
              </w:rPr>
              <w:t>
</w:t>
            </w:r>
            <w:r>
              <w:rPr>
                <w:rFonts w:ascii="Times New Roman"/>
                <w:b w:val="false"/>
                <w:i w:val="false"/>
                <w:color w:val="000000"/>
                <w:sz w:val="20"/>
              </w:rPr>
              <w:t>ущерба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возбужденным</w:t>
            </w:r>
            <w:r>
              <w:br/>
            </w:r>
            <w:r>
              <w:rPr>
                <w:rFonts w:ascii="Times New Roman"/>
                <w:b w:val="false"/>
                <w:i w:val="false"/>
                <w:color w:val="000000"/>
                <w:sz w:val="20"/>
              </w:rPr>
              <w:t>
</w:t>
            </w:r>
            <w:r>
              <w:rPr>
                <w:rFonts w:ascii="Times New Roman"/>
                <w:b w:val="false"/>
                <w:i w:val="false"/>
                <w:color w:val="000000"/>
                <w:sz w:val="20"/>
              </w:rPr>
              <w:t>уголовным</w:t>
            </w:r>
            <w:r>
              <w:br/>
            </w:r>
            <w:r>
              <w:rPr>
                <w:rFonts w:ascii="Times New Roman"/>
                <w:b w:val="false"/>
                <w:i w:val="false"/>
                <w:color w:val="000000"/>
                <w:sz w:val="20"/>
              </w:rPr>
              <w:t>
</w:t>
            </w:r>
            <w:r>
              <w:rPr>
                <w:rFonts w:ascii="Times New Roman"/>
                <w:b w:val="false"/>
                <w:i w:val="false"/>
                <w:color w:val="000000"/>
                <w:sz w:val="20"/>
              </w:rPr>
              <w:t>делам</w:t>
            </w:r>
            <w:r>
              <w:br/>
            </w:r>
            <w:r>
              <w:rPr>
                <w:rFonts w:ascii="Times New Roman"/>
                <w:b w:val="false"/>
                <w:i w:val="false"/>
                <w:color w:val="000000"/>
                <w:sz w:val="20"/>
              </w:rPr>
              <w:t>
</w:t>
            </w:r>
            <w:r>
              <w:rPr>
                <w:rFonts w:ascii="Times New Roman"/>
                <w:b w:val="false"/>
                <w:i w:val="false"/>
                <w:color w:val="000000"/>
                <w:sz w:val="20"/>
              </w:rPr>
              <w:t>и материалам</w:t>
            </w:r>
            <w:r>
              <w:br/>
            </w:r>
            <w:r>
              <w:rPr>
                <w:rFonts w:ascii="Times New Roman"/>
                <w:b w:val="false"/>
                <w:i w:val="false"/>
                <w:color w:val="000000"/>
                <w:sz w:val="20"/>
              </w:rPr>
              <w:t>
</w:t>
            </w:r>
            <w:r>
              <w:rPr>
                <w:rFonts w:ascii="Times New Roman"/>
                <w:b w:val="false"/>
                <w:i w:val="false"/>
                <w:color w:val="000000"/>
                <w:sz w:val="20"/>
              </w:rPr>
              <w:t>доследственных</w:t>
            </w:r>
            <w:r>
              <w:br/>
            </w:r>
            <w:r>
              <w:rPr>
                <w:rFonts w:ascii="Times New Roman"/>
                <w:b w:val="false"/>
                <w:i w:val="false"/>
                <w:color w:val="000000"/>
                <w:sz w:val="20"/>
              </w:rPr>
              <w:t>
</w:t>
            </w:r>
            <w:r>
              <w:rPr>
                <w:rFonts w:ascii="Times New Roman"/>
                <w:b w:val="false"/>
                <w:i w:val="false"/>
                <w:color w:val="000000"/>
                <w:sz w:val="20"/>
              </w:rPr>
              <w:t>проверок,</w:t>
            </w:r>
            <w:r>
              <w:br/>
            </w:r>
            <w:r>
              <w:rPr>
                <w:rFonts w:ascii="Times New Roman"/>
                <w:b w:val="false"/>
                <w:i w:val="false"/>
                <w:color w:val="000000"/>
                <w:sz w:val="20"/>
              </w:rPr>
              <w:t>
</w:t>
            </w:r>
            <w:r>
              <w:rPr>
                <w:rFonts w:ascii="Times New Roman"/>
                <w:b w:val="false"/>
                <w:i w:val="false"/>
                <w:color w:val="000000"/>
                <w:sz w:val="20"/>
              </w:rPr>
              <w:t>по которым</w:t>
            </w:r>
            <w:r>
              <w:br/>
            </w:r>
            <w:r>
              <w:rPr>
                <w:rFonts w:ascii="Times New Roman"/>
                <w:b w:val="false"/>
                <w:i w:val="false"/>
                <w:color w:val="000000"/>
                <w:sz w:val="20"/>
              </w:rPr>
              <w:t>
</w:t>
            </w:r>
            <w:r>
              <w:rPr>
                <w:rFonts w:ascii="Times New Roman"/>
                <w:b w:val="false"/>
                <w:i w:val="false"/>
                <w:color w:val="000000"/>
                <w:sz w:val="20"/>
              </w:rPr>
              <w:t>отказано</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возбуждении</w:t>
            </w:r>
            <w:r>
              <w:br/>
            </w:r>
            <w:r>
              <w:rPr>
                <w:rFonts w:ascii="Times New Roman"/>
                <w:b w:val="false"/>
                <w:i w:val="false"/>
                <w:color w:val="000000"/>
                <w:sz w:val="20"/>
              </w:rPr>
              <w:t>
</w:t>
            </w:r>
            <w:r>
              <w:rPr>
                <w:rFonts w:ascii="Times New Roman"/>
                <w:b w:val="false"/>
                <w:i w:val="false"/>
                <w:color w:val="000000"/>
                <w:sz w:val="20"/>
              </w:rPr>
              <w:t>уголовного</w:t>
            </w:r>
            <w:r>
              <w:br/>
            </w:r>
            <w:r>
              <w:rPr>
                <w:rFonts w:ascii="Times New Roman"/>
                <w:b w:val="false"/>
                <w:i w:val="false"/>
                <w:color w:val="000000"/>
                <w:sz w:val="20"/>
              </w:rPr>
              <w:t>
</w:t>
            </w:r>
            <w:r>
              <w:rPr>
                <w:rFonts w:ascii="Times New Roman"/>
                <w:b w:val="false"/>
                <w:i w:val="false"/>
                <w:color w:val="000000"/>
                <w:sz w:val="20"/>
              </w:rPr>
              <w:t>дела по</w:t>
            </w:r>
            <w:r>
              <w:br/>
            </w:r>
            <w:r>
              <w:rPr>
                <w:rFonts w:ascii="Times New Roman"/>
                <w:b w:val="false"/>
                <w:i w:val="false"/>
                <w:color w:val="000000"/>
                <w:sz w:val="20"/>
              </w:rPr>
              <w:t>
</w:t>
            </w:r>
            <w:r>
              <w:rPr>
                <w:rFonts w:ascii="Times New Roman"/>
                <w:b w:val="false"/>
                <w:i w:val="false"/>
                <w:color w:val="000000"/>
                <w:sz w:val="20"/>
              </w:rPr>
              <w:t>нереабилитирующим</w:t>
            </w:r>
            <w:r>
              <w:br/>
            </w:r>
            <w:r>
              <w:rPr>
                <w:rFonts w:ascii="Times New Roman"/>
                <w:b w:val="false"/>
                <w:i w:val="false"/>
                <w:color w:val="000000"/>
                <w:sz w:val="20"/>
              </w:rPr>
              <w:t>
</w:t>
            </w:r>
            <w:r>
              <w:rPr>
                <w:rFonts w:ascii="Times New Roman"/>
                <w:b w:val="false"/>
                <w:i w:val="false"/>
                <w:color w:val="000000"/>
                <w:sz w:val="20"/>
              </w:rPr>
              <w:t>основаниям,</w:t>
            </w:r>
            <w:r>
              <w:br/>
            </w:r>
            <w:r>
              <w:rPr>
                <w:rFonts w:ascii="Times New Roman"/>
                <w:b w:val="false"/>
                <w:i w:val="false"/>
                <w:color w:val="000000"/>
                <w:sz w:val="20"/>
              </w:rPr>
              <w:t>
</w:t>
            </w:r>
            <w:r>
              <w:rPr>
                <w:rFonts w:ascii="Times New Roman"/>
                <w:b w:val="false"/>
                <w:i w:val="false"/>
                <w:color w:val="000000"/>
                <w:sz w:val="20"/>
              </w:rPr>
              <w:t>которые</w:t>
            </w:r>
            <w:r>
              <w:br/>
            </w:r>
            <w:r>
              <w:rPr>
                <w:rFonts w:ascii="Times New Roman"/>
                <w:b w:val="false"/>
                <w:i w:val="false"/>
                <w:color w:val="000000"/>
                <w:sz w:val="20"/>
              </w:rPr>
              <w:t>
</w:t>
            </w:r>
            <w:r>
              <w:rPr>
                <w:rFonts w:ascii="Times New Roman"/>
                <w:b w:val="false"/>
                <w:i w:val="false"/>
                <w:color w:val="000000"/>
                <w:sz w:val="20"/>
              </w:rPr>
              <w:t>зарегистрированы</w:t>
            </w:r>
            <w:r>
              <w:br/>
            </w:r>
            <w:r>
              <w:rPr>
                <w:rFonts w:ascii="Times New Roman"/>
                <w:b w:val="false"/>
                <w:i w:val="false"/>
                <w:color w:val="000000"/>
                <w:sz w:val="20"/>
              </w:rPr>
              <w:t>
</w:t>
            </w: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периоде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установленная</w:t>
            </w:r>
            <w:r>
              <w:br/>
            </w:r>
            <w:r>
              <w:rPr>
                <w:rFonts w:ascii="Times New Roman"/>
                <w:b w:val="false"/>
                <w:i w:val="false"/>
                <w:color w:val="000000"/>
                <w:sz w:val="20"/>
              </w:rPr>
              <w:t>
</w:t>
            </w: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ущерба</w:t>
            </w:r>
            <w:r>
              <w:br/>
            </w:r>
            <w:r>
              <w:rPr>
                <w:rFonts w:ascii="Times New Roman"/>
                <w:b w:val="false"/>
                <w:i w:val="false"/>
                <w:color w:val="000000"/>
                <w:sz w:val="20"/>
              </w:rPr>
              <w:t>
</w:t>
            </w:r>
            <w:r>
              <w:rPr>
                <w:rFonts w:ascii="Times New Roman"/>
                <w:b w:val="false"/>
                <w:i w:val="false"/>
                <w:color w:val="000000"/>
                <w:sz w:val="20"/>
              </w:rPr>
              <w:t>по уголовным</w:t>
            </w:r>
            <w:r>
              <w:br/>
            </w:r>
            <w:r>
              <w:rPr>
                <w:rFonts w:ascii="Times New Roman"/>
                <w:b w:val="false"/>
                <w:i w:val="false"/>
                <w:color w:val="000000"/>
                <w:sz w:val="20"/>
              </w:rPr>
              <w:t>
</w:t>
            </w:r>
            <w:r>
              <w:rPr>
                <w:rFonts w:ascii="Times New Roman"/>
                <w:b w:val="false"/>
                <w:i w:val="false"/>
                <w:color w:val="000000"/>
                <w:sz w:val="20"/>
              </w:rPr>
              <w:t>делам</w:t>
            </w:r>
            <w:r>
              <w:br/>
            </w:r>
            <w:r>
              <w:rPr>
                <w:rFonts w:ascii="Times New Roman"/>
                <w:b w:val="false"/>
                <w:i w:val="false"/>
                <w:color w:val="000000"/>
                <w:sz w:val="20"/>
              </w:rPr>
              <w:t>
</w:t>
            </w:r>
            <w:r>
              <w:rPr>
                <w:rFonts w:ascii="Times New Roman"/>
                <w:b w:val="false"/>
                <w:i w:val="false"/>
                <w:color w:val="000000"/>
                <w:sz w:val="20"/>
              </w:rPr>
              <w:t>направленным</w:t>
            </w:r>
            <w:r>
              <w:br/>
            </w:r>
            <w:r>
              <w:rPr>
                <w:rFonts w:ascii="Times New Roman"/>
                <w:b w:val="false"/>
                <w:i w:val="false"/>
                <w:color w:val="000000"/>
                <w:sz w:val="20"/>
              </w:rPr>
              <w:t>
</w:t>
            </w:r>
            <w:r>
              <w:rPr>
                <w:rFonts w:ascii="Times New Roman"/>
                <w:b w:val="false"/>
                <w:i w:val="false"/>
                <w:color w:val="000000"/>
                <w:sz w:val="20"/>
              </w:rPr>
              <w:t>в суд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r>
      <w:tr>
        <w:trPr>
          <w:trHeight w:val="3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государству</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юридическим</w:t>
            </w:r>
            <w:r>
              <w:br/>
            </w:r>
            <w:r>
              <w:rPr>
                <w:rFonts w:ascii="Times New Roman"/>
                <w:b w:val="false"/>
                <w:i w:val="false"/>
                <w:color w:val="000000"/>
                <w:sz w:val="20"/>
              </w:rPr>
              <w:t>
</w:t>
            </w:r>
            <w:r>
              <w:rPr>
                <w:rFonts w:ascii="Times New Roman"/>
                <w:b w:val="false"/>
                <w:i w:val="false"/>
                <w:color w:val="000000"/>
                <w:sz w:val="20"/>
              </w:rPr>
              <w:t>лицам</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физическим</w:t>
            </w:r>
            <w:r>
              <w:br/>
            </w:r>
            <w:r>
              <w:rPr>
                <w:rFonts w:ascii="Times New Roman"/>
                <w:b w:val="false"/>
                <w:i w:val="false"/>
                <w:color w:val="000000"/>
                <w:sz w:val="20"/>
              </w:rPr>
              <w:t>
</w:t>
            </w:r>
            <w:r>
              <w:rPr>
                <w:rFonts w:ascii="Times New Roman"/>
                <w:b w:val="false"/>
                <w:i w:val="false"/>
                <w:color w:val="000000"/>
                <w:sz w:val="20"/>
              </w:rPr>
              <w:t>лицам</w:t>
            </w:r>
          </w:p>
        </w:tc>
        <w:tc>
          <w:tcPr>
            <w:tcW w:w="0" w:type="auto"/>
            <w:vMerge/>
            <w:tcBorders>
              <w:top w:val="nil"/>
              <w:left w:val="single" w:color="cfcfcf" w:sz="5"/>
              <w:bottom w:val="single" w:color="cfcfcf" w:sz="5"/>
              <w:right w:val="single" w:color="cfcfcf" w:sz="5"/>
            </w:tcBorders>
          </w:tcP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государству</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юридическим</w:t>
            </w:r>
            <w:r>
              <w:br/>
            </w:r>
            <w:r>
              <w:rPr>
                <w:rFonts w:ascii="Times New Roman"/>
                <w:b w:val="false"/>
                <w:i w:val="false"/>
                <w:color w:val="000000"/>
                <w:sz w:val="20"/>
              </w:rPr>
              <w:t>
</w:t>
            </w:r>
            <w:r>
              <w:rPr>
                <w:rFonts w:ascii="Times New Roman"/>
                <w:b w:val="false"/>
                <w:i w:val="false"/>
                <w:color w:val="000000"/>
                <w:sz w:val="20"/>
              </w:rPr>
              <w:t>лицам</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физическим</w:t>
            </w:r>
            <w:r>
              <w:br/>
            </w:r>
            <w:r>
              <w:rPr>
                <w:rFonts w:ascii="Times New Roman"/>
                <w:b w:val="false"/>
                <w:i w:val="false"/>
                <w:color w:val="000000"/>
                <w:sz w:val="20"/>
              </w:rPr>
              <w:t>
</w:t>
            </w:r>
            <w:r>
              <w:rPr>
                <w:rFonts w:ascii="Times New Roman"/>
                <w:b w:val="false"/>
                <w:i w:val="false"/>
                <w:color w:val="000000"/>
                <w:sz w:val="20"/>
              </w:rPr>
              <w:t>лицам</w:t>
            </w: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преступлений</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службами криминальной полиции</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сфере экономики</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небольшой тяжести</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средней тяжести</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тяжкие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особо тяжкие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делам УДП</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Преступления против личности (</w:t>
            </w:r>
            <w:r>
              <w:rPr>
                <w:rFonts w:ascii="Times New Roman"/>
                <w:b w:val="false"/>
                <w:i w:val="false"/>
                <w:color w:val="000000"/>
                <w:sz w:val="20"/>
              </w:rPr>
              <w:t>гл.1</w:t>
            </w:r>
            <w:r>
              <w:rPr>
                <w:rFonts w:ascii="Times New Roman"/>
                <w:b w:val="false"/>
                <w:i w:val="false"/>
                <w:color w:val="000000"/>
                <w:sz w:val="20"/>
              </w:rPr>
              <w:t xml:space="preserve"> УК РК)</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Убийство (ст.96)</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 найму либо сопряженные с разбоем, вымогательством или бандитизмом (ст.96 п."з")</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Убийство матерью новорожденного ребенка (ст.97)</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Убийство, совершенное в состоянии аффекта (ст.98)</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Убийство, совершенное при превышении пределов необходимой обороны (ст.99)</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Убийство, совершенное при превышении мер, необходимых для задержания лица, совершившего преступление (ст.100)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Причинение смерти по неосторожности (ст.101)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Доведение до самоубийства (ст.102)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Умышленное причинение тяжкого вреда здоровью (ст.103)</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повлекшие по неосторожности смерть потерпевшего (ч.3 ст.103)</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Умышленное причинение средней тяжести вреда здоровью (ст.104)</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Истязание (ст.107)</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Причинение вреда здоровью в состоянии аффекта (ст.108)</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Причинение тяжкого вреда здоровью при превышении пределов необходимой обороны (ст.109)</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Причинение тяжкого вреда здоровью при задержании лица, совершившего преступление (ст.110)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Неосторожное причинение вреда здоровью (ст.111)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Угроза (ст.112)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Принуждение к изъятию или незаконное изъятие органов и тканей человека (ст.113)</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Ненадлежащее выполнение профессиональных обязанностей медицинским и фармацевтическим работниками (ст.114)</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проведения клинических исследований и применения новых методов и средств профилактики, диагностики, лечения и медицинской реабилитации (ст.114-1)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Заражение венерической болезнью (ст.115)</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Заражение вирусом иммунодефицита человека (ВИЧ/СПИД) (ст. 116)</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Незаконное производство аборта (ст.117)</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Неоказание помощи больному (ст.118)</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Оставление в опасности (ст.119)</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Изнасилование (ст.120)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Насильственные действия сексуального характера (ст.121)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Половое сношение и иные действия сексуального характера с лицом, недостигшего 16-го возраста (ст.122)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Понуждение к половому сношению, мужеловству, лесбиянству или иным действиям сексуального характера (ст.123)</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Развращение малолетних (ст.124)</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Похищение человека (ст.125)</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Незаконное лишение свободы (ст.126)</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Незаконное помещение в психиатрический стационар (ст.127)</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Торговля людьми (ст.128)</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Клевета (ст.129)</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Оскорбление (ст.130)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Преступления против семьи и несовершеннолетних (</w:t>
            </w:r>
            <w:r>
              <w:rPr>
                <w:rFonts w:ascii="Times New Roman"/>
                <w:b w:val="false"/>
                <w:i w:val="false"/>
                <w:color w:val="000000"/>
                <w:sz w:val="20"/>
              </w:rPr>
              <w:t>гл.2</w:t>
            </w:r>
            <w:r>
              <w:rPr>
                <w:rFonts w:ascii="Times New Roman"/>
                <w:b w:val="false"/>
                <w:i w:val="false"/>
                <w:color w:val="000000"/>
                <w:sz w:val="20"/>
              </w:rPr>
              <w:t xml:space="preserve"> УК РК)</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Вовлечение несовершеннолетнего в преступную деятельность (ст.131)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Вовлечение несовершеннолетнего в совершение антиобщественных действий (ст.132)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Вовлечение несовершеннолетнего в занятие проституцией(ст.132-1)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Торговля несовершеннолетними (ст.133)</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Подмена ребенка (ст.134)</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Разглашение тайны усыновления (удочерения) (ст.135)</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Неисполнение обязанностей по уплате средств на содержание детей и не трудоспособных родителей (ст.136)</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Неисполнение обязанностей по воспитанию несовершеннолетнего (ст.137)</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Ненадлежащее исполнение обязанностей по обеспечению безопасности жизни и здоровья детей (ст.138)</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трудового законодательства Республики Казахстан в отношении несовершеннолетних (ст.138-1)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Злоупотребление правами опекуна или попечителя (ст.139)</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Уклонение от содержания нетрудоспособного супруга (супруги) (ст.140)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Преступления против конституционных и иных прав и свобод человека и гражданина (</w:t>
            </w:r>
            <w:r>
              <w:rPr>
                <w:rFonts w:ascii="Times New Roman"/>
                <w:b w:val="false"/>
                <w:i w:val="false"/>
                <w:color w:val="000000"/>
                <w:sz w:val="20"/>
              </w:rPr>
              <w:t>гл. 3</w:t>
            </w:r>
            <w:r>
              <w:rPr>
                <w:rFonts w:ascii="Times New Roman"/>
                <w:b w:val="false"/>
                <w:i w:val="false"/>
                <w:color w:val="000000"/>
                <w:sz w:val="20"/>
              </w:rPr>
              <w:t xml:space="preserve"> УК РК)</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равноправия граждан (ст.141)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Пытки (ст.141-1)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неприкосновенности частной жизни и законодательства Республики Казахстан о персональных данных и их защите (ст.142)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Незаконное нарушение тайны переписки, телефонных переговоров, почтовых, телеграфных или иных сообщений (ст.143)</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Разглашение врачебной тайны (ст.144)</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неприкосновенности жилища (ст.145)</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Воспрепятствование осуществлению избирательных прав или работе избирательных комиссий (ст.146)</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Фальсификация избирательных документов, документов референдума или неправильный подсчет голосов (ст.147)</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трудового законодательства Республики Казахстан (ст.148)</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Воспрепятствование законной деятельности представителей работников (ст. 150-1)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Воспрепятствование проведению собрания, митинга, демонстрации, шествия, пикетирования или участию в них (ст.151)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правил охраны труда (ст.152)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Принуждение к участию в забастовке или к отказу от участия в забастовке (ст.153)</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Воспрепятствование законной профессиональной деятельности журналиста (ст.155)</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Преступления против мира и безопасности человечества (</w:t>
            </w:r>
            <w:r>
              <w:rPr>
                <w:rFonts w:ascii="Times New Roman"/>
                <w:b w:val="false"/>
                <w:i w:val="false"/>
                <w:color w:val="000000"/>
                <w:sz w:val="20"/>
              </w:rPr>
              <w:t>гл.4</w:t>
            </w:r>
            <w:r>
              <w:rPr>
                <w:rFonts w:ascii="Times New Roman"/>
                <w:b w:val="false"/>
                <w:i w:val="false"/>
                <w:color w:val="000000"/>
                <w:sz w:val="20"/>
              </w:rPr>
              <w:t xml:space="preserve"> УК РК)</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Планирование, подготовка, развязывание или ведение агрессивной войны (ст.156)</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Пропаганда и публичные призывы к развязыванию агрессивной войны (ст.157)</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или распространение оружия массового поражения (ст.158)</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запрещенных средств и методов ведения войны (ст.159)</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Геноцид (ст.160)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Экоцид (ст.161)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Наемничество (ст.162)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Нападение на лиц или организации, пользующиеся международной защитой (ст.163)</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Возбуждение социальной, национальной, родовой, рассовой или религиозной вражды (ст.164)</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Преступления против основ конституционного строя и безопасности государства (</w:t>
            </w:r>
            <w:r>
              <w:rPr>
                <w:rFonts w:ascii="Times New Roman"/>
                <w:b w:val="false"/>
                <w:i w:val="false"/>
                <w:color w:val="000000"/>
                <w:sz w:val="20"/>
              </w:rPr>
              <w:t>гл.5</w:t>
            </w:r>
            <w:r>
              <w:rPr>
                <w:rFonts w:ascii="Times New Roman"/>
                <w:b w:val="false"/>
                <w:i w:val="false"/>
                <w:color w:val="000000"/>
                <w:sz w:val="20"/>
              </w:rPr>
              <w:t xml:space="preserve"> УК РК)</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измена (ст.165)</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Шпионаж (ст.166)</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Посягательство на жизнь Первого Президента Республики Казахстан - Лидера Нации (ст.166-1)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Посягательство на жизнь Президента Республики Казахстан (ст.167)</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Насильственный захват власти или насильственное удержание власти либо осуществление представителями иностранного государства или иностранной организации полномочий, входящих в компетенцию уполномоченных органов и должностных лиц Республики Казахстан (ст.168)</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Вооруженный мятеж (ст.169)</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Призывы к насильственному свержению или изменению конституционного строя либо насильственному нарушению единства территории Республики Казахстан (ст.170)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Диверсия (ст.171)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Незаконное получение, разглашение, распространение государственных секретов (ст.172)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Утрата документов, предметов, содержащих государственные секреты (ст.173)</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Уклонение от призыва по мобилизации (ст.174)</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Преступления против собственности (</w:t>
            </w:r>
            <w:r>
              <w:rPr>
                <w:rFonts w:ascii="Times New Roman"/>
                <w:b w:val="false"/>
                <w:i w:val="false"/>
                <w:color w:val="000000"/>
                <w:sz w:val="20"/>
              </w:rPr>
              <w:t>гл.6</w:t>
            </w:r>
            <w:r>
              <w:rPr>
                <w:rFonts w:ascii="Times New Roman"/>
                <w:b w:val="false"/>
                <w:i w:val="false"/>
                <w:color w:val="000000"/>
                <w:sz w:val="20"/>
              </w:rPr>
              <w:t xml:space="preserve"> УК РК)</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Кража (ст.175)</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Присвоение или растрата вверенного чужого имущества (ст.176)</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Мошенничество (ст.177)</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 (или) руководство деятельностью финансовой (инвестиционной) пирамиды (ст. 177-1)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Грабеж (ст.178)</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Разбой (ст.179)</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Хищение предметов, имеющих особую ценность (ст.180)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Вымогательство (ст.181)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Причинение имущественного ущерба путем обмана или злоупотребления доверием (ст. 182)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или сбыт имущества, заведомо добытого преступным путем (ст. 183)</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Транспортировка, приобретение, реализация, хранение нефти и нефтепродуктов, а также переработка нефти без документов, подтверждающих законность их происхождения (ст.183-1)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авторских и смежных прав (ст.184 )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прав на изобретения, полезные модели, промышленные образцы, селекционные достижения или топологии интегральных микросхем (ст.184-1 )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Неправомерное завладение автомобилем или иным транспортным средством без цели хищения (ст. 185)</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вещных прав на землю (ст.186)</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Умышленное уничтожение или повреждение чужого имущества (ст.187)</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Неосторожное уничтожение или повреждение чужого имущества (ст.188)</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Преступления в сфере экономической деятельности (</w:t>
            </w:r>
            <w:r>
              <w:rPr>
                <w:rFonts w:ascii="Times New Roman"/>
                <w:b w:val="false"/>
                <w:i w:val="false"/>
                <w:color w:val="000000"/>
                <w:sz w:val="20"/>
              </w:rPr>
              <w:t>гл. 7</w:t>
            </w:r>
            <w:r>
              <w:rPr>
                <w:rFonts w:ascii="Times New Roman"/>
                <w:b w:val="false"/>
                <w:i w:val="false"/>
                <w:color w:val="000000"/>
                <w:sz w:val="20"/>
              </w:rPr>
              <w:t xml:space="preserve"> УК РК)</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Незаконное предпринимательство (ст.190)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Незаконная банковская деятельность (ст.191)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Лжепредпринимательство (ст.192)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Совершение субъектом частного предпринимательства сделки (сделок) без намерения осуществлять предпринимательскую деятельность (ст.192-1)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Легализация денежных средств или иного имущества, приобретенного преступным путем (ст.193)</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Незаконное получение и нецелевое использование кредита (ст.194)</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Нецелевое использование денег, полученных от размещения облигаций (ст.194-1)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Монополистическая деятельность (ст.196)</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Заведомо ложная реклама (ст.198)</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Незаконное использование товарного знака (ст.199)</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Незаконное получение и разглашение сведений, составляющих коммерческую или банковскую тайну (ст.200)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выпуска эмиссионных ценных бумаг (ст.202)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Непредоставление информации либо представление заведомо ложных сведений должностным лицом эмитента ценных бумаг (ст. 202-1)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в реестр держателей ценных бумаг заведомо ложных сведений (ст.203)</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заведомо ложных сведений профессиональными участниками рынка ценных бумаг (ст.204)</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правил проведения операций с ценными бумагами (ст.205)</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Утрата документов и сведений, составляющих систему реестров держателей ценных бумаг (ст.205-1)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или сбыт поддельных денег или ценных бумаг (ст.206)</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или сбыт поддельных платежных карточек и иных платежных и расчетных документов (ст.207)</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и правил маркировки подакцизных товаров акцизными марками и (или) учетно-контрольными марками, подделка и использование акцизных марок и (или) учетно-контрольных марок (ст.208)</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Экономическая контрабанда (ст. 209)</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Невозвращение из-за границы средств в национальной и иностранной валюте (ст.213)</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Уклонение от уплаты таможенных платежей и сборов (ст.214)</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Неправомерные действия при банкротстве (ст.215)</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Преднамеренное банкротство (ст.216)</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Доведение до неплатежеспособности (ст. 216-1)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Ложное банкротство (ст.217)</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законодательства Республики Казахстан о бухгалтерском учете и финансовой отчетности (ст.218)</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заведомо ложных сведений о банковских операциях (ст.219)</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Незаконное использование денежных средств банка (ст.220)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Уклонение гражданина от уплаты налога и (или) других обязательных платежей в бюджет (ст.221)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Уклонение от уплаты налога и (или) других обязательных платежей в бюджет с организаций (ст.222)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Незаконные действия в отношении имущества, ограниченного в распоряжении в счет налоговой задолженности налогоплательщика (ст.222-1)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незаконного вознаграждения (ст.224)</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Принуждение к совершению сделки или к отказу от ее совершения (ст.226)</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Рейдерство (ст.226-1)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Неправомерный доступ к компьютерной информации, создание, использование и распространение вредоносных программ для ЭВМ (ст.227)</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Неправомерное изменение идентификационного кода абонентского устройства сотовой связи, устройства идентификации абонента, а также создание, использование, распространение программ для изменения идентификационного кода абонентского устройства (ст. 227-1)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Преступления против интересов службы в коммерческих и иных организациях (</w:t>
            </w:r>
            <w:r>
              <w:rPr>
                <w:rFonts w:ascii="Times New Roman"/>
                <w:b w:val="false"/>
                <w:i w:val="false"/>
                <w:color w:val="000000"/>
                <w:sz w:val="20"/>
              </w:rPr>
              <w:t>гл.8</w:t>
            </w:r>
            <w:r>
              <w:rPr>
                <w:rFonts w:ascii="Times New Roman"/>
                <w:b w:val="false"/>
                <w:i w:val="false"/>
                <w:color w:val="000000"/>
                <w:sz w:val="20"/>
              </w:rPr>
              <w:t xml:space="preserve"> УК РК)</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Злоупотребление полномочиями (ст.228)</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Злоупотребление полномочиями частными нотариусами, частными судебными исполнителями и аудиторами, работающими в составе аудиторской организации (ст.229)</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Превышение полномочий служащими частных охранных служб (ст.230)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Коммерческий подкуп (ст.231)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Недобросовестное отношение к обязанностям (ст.232)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Преступления против общественной безопасности и общественного порядка (гл.9 УК РК)</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терроризма (ст.233)</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Пропаганда терроризма либо экстремизма или публичные призывы к совершению акта терроризма либо экстремизма (ст.233-1)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руководство террористической группой и участие в ее деятельности (ст.233-2)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террористической или экстремистской деятельности и иное пособничество терроризму либо экстремизму (ст.233-3)</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Вербовка или подготовка либо вооружение лиц в целях организации террористической либо экстремистской деятельности (ст.233-4)</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Захват заложника (ст.234)</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 руководство организованной группой в целях совершения одного или нескольких преступлений, а равно участие в ней (ст.235)</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 руководство преступным сообществом (преступной организацией), а равно участие в нем (ст.235-1)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 руководство транснациональной организованной группой в целях совершения одного или нескольких преступлений, а равно участие в ней (ст.235-2)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 руководство транснациональным преступным сообществом (транснациональной преступной организацией), а равно участие в нем (ст.235-3)</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деятельности организованной группы, преступного сообщества (преступной организации) либо транснациональной организованной группы, транснационального преступного сообщества (транснациональной преступной организации) или устойчивой вооруженной группы (банды), а равно сбор, хранение, распределение имущества, разработка каналов финансирования (ст.235-4)</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незаконного военизированного формирования (ст.236)</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Бандитизм (ст.237)</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Нападение на здания, сооружения, средства сообщения и связи (ст.238)</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Угон, а равно захват воздушного или водного судна либо железнодорожного подвижного состава (ст.239)</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Пиратство (ст.240)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Массовые беспорядки (ст.241)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Заведомо ложное сообщение об акте терроризма (ст.242)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Незаконный экспорт технологий, научно-технической информации и услуг, используемых при создании оружия массового поражения, вооружения и военной техники (ст.243)</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правил безопасности на объектах атомной энергетики (ст.244)</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правил безопасности при ведении горных и строительных работ (ст.245)</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Недоброкачественное строительство (ст. 245-1)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правил безопасности на взрывоопасных объектах (ст.246)</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правил безопасности при осуществлении космической деятельности (ст.246-1)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Незаконное обращение с радиоактивными материалами (ст.247)</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Хищение либо вымогательство радиоактивных материалов (ст.248)</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правил обращения с радиоактивными материалами (ст.249)</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Контрабанда изъятых из обращения предметов или предметов, обращение которых ограничено (ст. 250)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Незаконные приобретение, передача, сбыт, хранение, перевозка или ношение оружия, боеприпасов, взрывчатых веществ и взрывных устройств (ст.251)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Незаконное изготовление оружия (ст.252)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Небрежное хранение огнестрельного оружия (ст.253)</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Ненадлежащее исполнение обязанностей по охране оружия, боеприпасов, взрывчатых веществ или взрывных устройств (ст.254)</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Хищение либо вымогательство оружия, боеприпасов, взрывчатых веществ и взрывных устройств (ст.255)</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правил пожарной безопасности (ст.256)</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Хулиганство (ст. 257)</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Вандализм (ст.258)</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Преступления против здоровья населения и нравственности (</w:t>
            </w:r>
            <w:r>
              <w:rPr>
                <w:rFonts w:ascii="Times New Roman"/>
                <w:b w:val="false"/>
                <w:i w:val="false"/>
                <w:color w:val="000000"/>
                <w:sz w:val="20"/>
              </w:rPr>
              <w:t>гл. 10</w:t>
            </w:r>
            <w:r>
              <w:rPr>
                <w:rFonts w:ascii="Times New Roman"/>
                <w:b w:val="false"/>
                <w:i w:val="false"/>
                <w:color w:val="000000"/>
                <w:sz w:val="20"/>
              </w:rPr>
              <w:t xml:space="preserve"> УК РК)</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Незаконные изготовление, переработка, приобретение, хранение, перевозка, пересылка либо сбыт наркотических средств или психотропных веществ (ст.259)</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Хищение либо вымогательство наркотических средств или психотропных веществ (ст.260)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Склонение к потреблению наркотических средств или психотропных веществ (ст.261)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Незаконное культивирование запрещенных к возделыванию растений, содержащих наркотические вещества (ст.262)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Незаконный оборот ядовитых веществ, а также веществ, инструментов или оборудования, используемых для изготовления или переработки наркотических средств, психотропных или ядовитых веществ (ст.263)</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или содержание притонов для потребления наркотических средств или психотропных веществ, или предоставление помещений для тех же целей (ст.264)</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правил обращения с наркотическими средствами, психотропными или ядовитыми веществами (ст.265)</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Незаконная медицинская и фармацевтическая деятельность и незаконная выдача либо подделка рецептов или иных документов, дающих право на получение наркотических средств или психотропных веществ (ст.266)</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санитарно-эпидемиологических правил (ст.267)</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Сокрытие информации об обстоятельствах, создающих опасность для жизни или здоровья людей (ст.268)</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Выпуск или продажа товаров, выполнение работ либо оказание услуг, не отвечающих требованиям безопасности (ст.269)</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незаконного игорного бизнеса (ст.269-1)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Вовлечение в занятие проституцией (ст.270)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содержание притонов для занятия проституцией и сводничество (ст.271)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или содержание притонов для одурманивания с использованием лекарственных или других средств (ст.272)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Незаконное распространение порнографических материалов или предметов (ст.273)</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 оборот материалов или предметов с порнографическими изображениями несовершеннолетних либо их привлечение для участия в зрелищных мероприятиях порнографического характера (ст.273-1)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Незаконное распространение произведений, пропагандирующих культ жестокости и насилия (ст.274)</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Надругательство над телами умерших и местами их захоронения (ст.275)</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Незаконное изъятие органов и тканей трупа человека (ст.275-1)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Жестокое обращение с животными (ст.276)</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Экологические преступления (</w:t>
            </w:r>
            <w:r>
              <w:rPr>
                <w:rFonts w:ascii="Times New Roman"/>
                <w:b w:val="false"/>
                <w:i w:val="false"/>
                <w:color w:val="000000"/>
                <w:sz w:val="20"/>
              </w:rPr>
              <w:t>гл.11</w:t>
            </w:r>
            <w:r>
              <w:rPr>
                <w:rFonts w:ascii="Times New Roman"/>
                <w:b w:val="false"/>
                <w:i w:val="false"/>
                <w:color w:val="000000"/>
                <w:sz w:val="20"/>
              </w:rPr>
              <w:t xml:space="preserve"> УК РК)</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экологических требований к хозяйственной и иной деятельности (ст.277)</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экологических требований при производстве и использовании экологически потенциально опасных химических, радиоактивных и биологических веществ (ст.278)</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правил безопасности при обращении с микробиологическими или другими биологическими агентами или токсинами (ст.279)</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ветеринарных правил и правил, установленных для борьбы с болезнями и вредителями растений (ст.280)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Загрязнение, засорение и истощение вод (ст.281)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Загрязнение атмосферы (ст.282)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Загрязнение морской среды (ст.283)</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законодательства о континентальном шельфе Республики Казахстан и об исключительной экономической зоне Республики Казахстан (ст.284)</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Порча земли (ст.285)</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правил охраны и использования недр (ст.286)</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Незаконная добыча рыбных ресурсов и других водных животных и растений (ст.287)</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Незаконная охота (ст. 288)</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правил охраны животного мира (ст.289)</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Незаконное обращение с редкими и находящимися под угрозой исчезновения видами растений и животных и (или) их частями и дериватами, а также с растениями и животными и (или) их частями и дериватами, изъятие которых запрещено (ст.290)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Незаконная порубка деревьев и кустарников (ст.291)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Уничтожение или повреждение лесов (ст.292)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режима особо охраняемых природных территорий (ст.293)</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Непринятие мер по ликвидации последствий экологического загрязнения (ст.294)</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Транспортные преступления (</w:t>
            </w:r>
            <w:r>
              <w:rPr>
                <w:rFonts w:ascii="Times New Roman"/>
                <w:b w:val="false"/>
                <w:i w:val="false"/>
                <w:color w:val="000000"/>
                <w:sz w:val="20"/>
              </w:rPr>
              <w:t>гл.12</w:t>
            </w:r>
            <w:r>
              <w:rPr>
                <w:rFonts w:ascii="Times New Roman"/>
                <w:b w:val="false"/>
                <w:i w:val="false"/>
                <w:color w:val="000000"/>
                <w:sz w:val="20"/>
              </w:rPr>
              <w:t xml:space="preserve"> УК РК)</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правил безопасности движения и эксплуатации железнодорожного, воздушного или водного транспорта (ст. 295)</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правил дорожного движения и эксплуатации транспортных средств лицами, управляющими транспортными средствами (ст.296)</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ч.2 </w:t>
            </w:r>
            <w:r>
              <w:rPr>
                <w:rFonts w:ascii="Times New Roman"/>
                <w:b w:val="false"/>
                <w:i w:val="false"/>
                <w:color w:val="000000"/>
                <w:sz w:val="20"/>
              </w:rPr>
              <w:t>ст.296</w:t>
            </w:r>
            <w:r>
              <w:rPr>
                <w:rFonts w:ascii="Times New Roman"/>
                <w:b w:val="false"/>
                <w:i w:val="false"/>
                <w:color w:val="000000"/>
                <w:sz w:val="20"/>
              </w:rPr>
              <w:t xml:space="preserve"> УК</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Оставление места дорожно-транспортного происшествия (ст.297)</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Недоброкачественный ремонт транспортных средств и выпуск их в эксплуатацию с техническими неисправностями, допуск к управлению транспортным средством лица, находящегося в состоянии опьянения (ст.298)</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Умышленное приведение в негодность транспортных средств или путей сообщения (ст.299)</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правил, обеспечивающих безопасную работу транспорта (ст.300)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Самовольная без надобности остановка поезда (ст.301)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действующих на транспорте правил (ст.302)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правил безопасности при строительстве, эксплуатации или ремонте магистральных трубопроводов (ст.303)</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Умышленное повреждение или разрушение трубопроводов (ст.304)</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Неосторожное повреждение или разрушение трубопроводов (ст.304-1)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Неоказание капитаном судна помощи терпящим бедствие (ст.305)</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правил международных полетов (ст.306)</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Коррупционные и иные преступления против интересов государственной службы и государственного управления (</w:t>
            </w:r>
            <w:r>
              <w:rPr>
                <w:rFonts w:ascii="Times New Roman"/>
                <w:b w:val="false"/>
                <w:i w:val="false"/>
                <w:color w:val="000000"/>
                <w:sz w:val="20"/>
              </w:rPr>
              <w:t>гл.13</w:t>
            </w:r>
            <w:r>
              <w:rPr>
                <w:rFonts w:ascii="Times New Roman"/>
                <w:b w:val="false"/>
                <w:i w:val="false"/>
                <w:color w:val="000000"/>
                <w:sz w:val="20"/>
              </w:rPr>
              <w:t xml:space="preserve"> УК РК)</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Злоупотребление должностными полномочиями (ст.307)</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Незаконное разглашение или иное незаконное использование сведений и информации об операциях с деньгами и (или) иным имуществом (ст.307-1)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Превышение власти или должностных полномочий (ст.308)</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Присвоение полномочий должностного лица (ст.309)</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Незаконное участие в предпринимательской деятельности (ст.310)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Воспрепятствование законной предпринимательской деятельности (ст.310-1)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взятки (ст.311)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Дача взятки (ст.312)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Посредничество во взяточничестве (ст.313)</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Служебный подлог (ст.314)</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Бездействие по службе (ст.315)</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Халатность (ст.316)</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Преступления против порядка управления (</w:t>
            </w:r>
            <w:r>
              <w:rPr>
                <w:rFonts w:ascii="Times New Roman"/>
                <w:b w:val="false"/>
                <w:i w:val="false"/>
                <w:color w:val="000000"/>
                <w:sz w:val="20"/>
              </w:rPr>
              <w:t>гл.14</w:t>
            </w:r>
            <w:r>
              <w:rPr>
                <w:rFonts w:ascii="Times New Roman"/>
                <w:b w:val="false"/>
                <w:i w:val="false"/>
                <w:color w:val="000000"/>
                <w:sz w:val="20"/>
              </w:rPr>
              <w:t xml:space="preserve"> УК РК)</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Надругательство над Государственными символами Республики Казахстан (ст.317)</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Публичное оскорбление и иное посягательство на честь и достоинство Первого Президента Республики Казахстан — Лидера Нации, осквернение изображений Первого Президента Республики Казахстан — Лидера Нации, воспрепятствование законной деятельности Первого Президента Республики Казахстан — Лидера Нации (ст.317-1)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гарантий неприкосновенности Первого Президента Республики Казахстан — Лидера Нации (ст.317-2)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Посягательство на честь и достоинство Президента Республики Казахстан и воспрепятствование его деятельности (ст.318)</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Посягательство на честь и достоинство депутата и воспрепятствование его деятельности (ст.319)</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Воспрепятствование деятельности Конституционного Совета Республики Казахстан (ст.319-1)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Оскорбление представителя власти (ст.320)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насилия в отношении представителя власти (ст.321)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Воспрепятствование деятельности прокурора и неисполнение его законных требований (ст.321-1)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Разглашение сведений о мерах безопасности, применяемых в отношении должностного лица, занимающего ответственную государственную должность (ст.322)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или сбыт официальных документов и государственных наград (ст.323)</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Похищение или повреждение документов, штампов, печатей (ст.324)</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Подделка, изготовление или сбыт поддельных документов, штампов, печатей, бланков, государственных наград (ст.325)</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Уклонение от воинской службы (ст.326)</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Самоуправство (ст.327)</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Самовольное присвоение звания представителя власти или должностного лица, занимающего ответственную государственную должность (ст.328)</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Незаконный подъем Государственного флага (ст.329)</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Умышленное незаконное пересечение охраняемой Государственной границы Республики Казахстан (ст.330)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Невыполнение решения о выдворении (ст.330-1)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незаконной миграции (ст.330-2)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Неоднократное нарушение правил привлечения и использования в Республике Казахстан иностранной рабочей силы (ст.330-3)</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Противоправное изменение Государственной границы Республики Казахстан (ст.331)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Незаконное пользование эмблемами и знаками Красного Полумесяца и Красного Креста (ст.332)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и неисполнение правил охраны линий связи, а также объектов, подлежащих государственной охране (ст.333)</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организации и проведения собраний, митингов, пикетов, уличных шествий и демонстраций (ст.334)</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запрещенной забастовкой, воспрепятствование работе предприятия, организации в условиях чрезвычайного положения (ст.335)</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Незаконное вмешательство членов общественных объединений в деятельность государственных органов (ст.336)</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или участие в деятельности незаконных общественных и других объединений (ст.337)</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деятельности общественного или религиозного объединения либо иной организации после решения суда о запрете их деятельности или ликвидации в связи с осуществлением ими экстремизма (ст.337-1)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Оказывание содействия политическим партиям и профессиональным союзам иностранных государств (ст.338)</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режима чрезвычайного положения (ст.338-1)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Преступления против правосудия и порядка исполнения наказаний (</w:t>
            </w:r>
            <w:r>
              <w:rPr>
                <w:rFonts w:ascii="Times New Roman"/>
                <w:b w:val="false"/>
                <w:i w:val="false"/>
                <w:color w:val="000000"/>
                <w:sz w:val="20"/>
              </w:rPr>
              <w:t>гл.15</w:t>
            </w:r>
            <w:r>
              <w:rPr>
                <w:rFonts w:ascii="Times New Roman"/>
                <w:b w:val="false"/>
                <w:i w:val="false"/>
                <w:color w:val="000000"/>
                <w:sz w:val="20"/>
              </w:rPr>
              <w:t xml:space="preserve"> УК РК)</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Воспрепятствование осуществлению правосудия и производству предварительного расследования (ст.339)</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Посягательство на жизнь лица, осуществляющего правосудие или предварительное расследование (ст.340)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Угроза или насильственные действия в связи с осуществлением правосудия или производством предварительного расследования (ст.341)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Неуважение к суду (ст.342)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Клевета в отношении судьи, присяжного заседателя, прокурора, следователя, лица, производящего дознание, эксперта, судебного пристава, судебного исполнителя (ст.343)</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 заведомо невиновного к уголовной ответственности (ст.344)</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Заведомо незаконное освобождение от уголовной ответственности (ст.345)</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Заведомо незаконное задержание, заключение под стражу или содержание под стражей (ст.346)</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Принуждение к даче показаний (ст.347)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Фальсификация доказательств и оперативно-розыскных материалов (ст.348)</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Провокация коммерческого подкупа либо коррупционного преступления (ст.349)</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Вынесение заведомо неправосудных приговора, решения или иного судебного акта (ст.350)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Заведомо ложный донос (ст.351)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Заведомо ложные показания, заключения эксперта, специалиста или неправильный перевод (ст.352)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Отказ свидетеля или потерпевшего от дачи показаний (ст.353)</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Подкуп или принуждение к даче ложных показаний или уклонению от дачи показаний, ложному заключению либо неправильному переводу (ст.354)</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Разглашение данных дознания или предварительного следствия (ст.355)</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Разглашение сведений о мерах безопасности, применяемых в отношении лиц, подлежащих государственной защите (ст.356)</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Незаконные действия в отношении имущества, подвергнутого описи или аресту либо подлежащего конфискации (ст.357)</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Побег из мест лишения свободы, из-под ареста или из-под стражи (ст. 358)</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Уклонение от отбывания наказания в виде лишения свободы (ст.359)</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Неповиновение законным требованиям администрации уголовно-исполнительного учреждения (ст.360)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Угроза применения насилия в отношении сотрудника учреждения, обеспечивающего изоляцию от общества, либо его близких, а также осужденного или посягательство на их здоровье или жизнь (ст.361)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Неисполнение приговора суда, решения суда или иного судебного акта и исполнительного документа (ст.362)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ч.3 </w:t>
            </w:r>
            <w:r>
              <w:rPr>
                <w:rFonts w:ascii="Times New Roman"/>
                <w:b w:val="false"/>
                <w:i w:val="false"/>
                <w:color w:val="000000"/>
                <w:sz w:val="20"/>
              </w:rPr>
              <w:t>ст.362</w:t>
            </w:r>
            <w:r>
              <w:rPr>
                <w:rFonts w:ascii="Times New Roman"/>
                <w:b w:val="false"/>
                <w:i w:val="false"/>
                <w:color w:val="000000"/>
                <w:sz w:val="20"/>
              </w:rPr>
              <w:t xml:space="preserve"> УК</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Укрывательство преступления (ст.363)</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Укрытие преступления (ст.363-1)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Недонесение о преступлении (ст.364)</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Воспрепятствование законной деятельности адвокатов и иных лиц по защите прав, свобод и законных интересов человека и гражданина, а также оказанию юридической помощи физическим и юридическим лицам (ст.365)</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Воинские преступления (</w:t>
            </w:r>
            <w:r>
              <w:rPr>
                <w:rFonts w:ascii="Times New Roman"/>
                <w:b w:val="false"/>
                <w:i w:val="false"/>
                <w:color w:val="000000"/>
                <w:sz w:val="20"/>
              </w:rPr>
              <w:t>гл.16</w:t>
            </w:r>
            <w:r>
              <w:rPr>
                <w:rFonts w:ascii="Times New Roman"/>
                <w:b w:val="false"/>
                <w:i w:val="false"/>
                <w:color w:val="000000"/>
                <w:sz w:val="20"/>
              </w:rPr>
              <w:t xml:space="preserve"> УК РК)</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Неповиновение или иное неисполнение приказа (ст.367)</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Сопротивление начальнику или принуждение его к нарушению служ.обязанностей (ст.368)</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Насильственные действия в отношении начальника (ст. 369)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уставных правил взаимоотношений между военнослужащими при отсутствии между ними отношений подчиненности (ст.370)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Оскорбление военнослужащего (ст.371)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Самовольное оставление части или места службы (ст.372)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Дезертирство (ст.373)</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Уклонение от воинской службы путем членовредительства или иным способом (ст.374)</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правил несения боевого дежурства (ст.375)</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правил несения пограничной службы (ст.376)</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уставных правил несения караульной (вахтенной) службы (ст.377)</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уставных правил несения внутренней службы и патрулирования в гарнизоне (ст.378)</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правил несения службы по охране общественного порядка и обеспечению общественной безопасности (ст.379)</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Злоупотребление властью (ст.380)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Превышение власти или служебных полномочий (ст.380-1)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Бездействие власти (ст.380-2)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Халатное отношение к службе (ст.381)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Оставление погибающего военного корабля (ст.382)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Сдача или оставление противнику средств ведения войны (ст.383)</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Добровольная сдача в плен (ст.384)</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Мародерство (ст.385)</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Разглашение секретных сведений военного характера или утрата документов, содержащих секретные сведения военного характера (ст.386)</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Умышленное уничтожение или повреждение военного имущества (ст.387)</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Неосторожное уничтожение или повреждение военного имущества (ст.388)</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Утрата военного имущества (ст.389)</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правил обращения с оружием, а также веществами и предметами, представляющими опасность для окружающих (ст. 390)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правил вождения или эксплуатации машин (ст.391)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правил полетов или подготовки к ним (ст.392)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правил кораблевождения (ст.393)</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
        <w:gridCol w:w="1115"/>
        <w:gridCol w:w="1115"/>
        <w:gridCol w:w="1115"/>
        <w:gridCol w:w="1115"/>
        <w:gridCol w:w="1115"/>
        <w:gridCol w:w="1115"/>
        <w:gridCol w:w="1115"/>
        <w:gridCol w:w="1733"/>
        <w:gridCol w:w="1115"/>
        <w:gridCol w:w="1116"/>
        <w:gridCol w:w="1116"/>
      </w:tblGrid>
      <w:tr>
        <w:trPr>
          <w:trHeight w:val="330" w:hRule="atLeast"/>
        </w:trPr>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установленная</w:t>
            </w:r>
            <w:r>
              <w:br/>
            </w:r>
            <w:r>
              <w:rPr>
                <w:rFonts w:ascii="Times New Roman"/>
                <w:b w:val="false"/>
                <w:i w:val="false"/>
                <w:color w:val="000000"/>
                <w:sz w:val="20"/>
              </w:rPr>
              <w:t>
</w:t>
            </w: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ущерба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уголовным</w:t>
            </w:r>
            <w:r>
              <w:br/>
            </w:r>
            <w:r>
              <w:rPr>
                <w:rFonts w:ascii="Times New Roman"/>
                <w:b w:val="false"/>
                <w:i w:val="false"/>
                <w:color w:val="000000"/>
                <w:sz w:val="20"/>
              </w:rPr>
              <w:t>
</w:t>
            </w:r>
            <w:r>
              <w:rPr>
                <w:rFonts w:ascii="Times New Roman"/>
                <w:b w:val="false"/>
                <w:i w:val="false"/>
                <w:color w:val="000000"/>
                <w:sz w:val="20"/>
              </w:rPr>
              <w:t>делам</w:t>
            </w:r>
            <w:r>
              <w:br/>
            </w:r>
            <w:r>
              <w:rPr>
                <w:rFonts w:ascii="Times New Roman"/>
                <w:b w:val="false"/>
                <w:i w:val="false"/>
                <w:color w:val="000000"/>
                <w:sz w:val="20"/>
              </w:rPr>
              <w:t>
</w:t>
            </w:r>
            <w:r>
              <w:rPr>
                <w:rFonts w:ascii="Times New Roman"/>
                <w:b w:val="false"/>
                <w:i w:val="false"/>
                <w:color w:val="000000"/>
                <w:sz w:val="20"/>
              </w:rPr>
              <w:t>прекращенным</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нереабилитирующим</w:t>
            </w:r>
            <w:r>
              <w:br/>
            </w:r>
            <w:r>
              <w:rPr>
                <w:rFonts w:ascii="Times New Roman"/>
                <w:b w:val="false"/>
                <w:i w:val="false"/>
                <w:color w:val="000000"/>
                <w:sz w:val="20"/>
              </w:rPr>
              <w:t>
</w:t>
            </w:r>
            <w:r>
              <w:rPr>
                <w:rFonts w:ascii="Times New Roman"/>
                <w:b w:val="false"/>
                <w:i w:val="false"/>
                <w:color w:val="000000"/>
                <w:sz w:val="20"/>
              </w:rPr>
              <w:t>основаниям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установленная</w:t>
            </w:r>
            <w:r>
              <w:br/>
            </w:r>
            <w:r>
              <w:rPr>
                <w:rFonts w:ascii="Times New Roman"/>
                <w:b w:val="false"/>
                <w:i w:val="false"/>
                <w:color w:val="000000"/>
                <w:sz w:val="20"/>
              </w:rPr>
              <w:t>
</w:t>
            </w: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ущерба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приостановленным</w:t>
            </w:r>
            <w:r>
              <w:br/>
            </w:r>
            <w:r>
              <w:rPr>
                <w:rFonts w:ascii="Times New Roman"/>
                <w:b w:val="false"/>
                <w:i w:val="false"/>
                <w:color w:val="000000"/>
                <w:sz w:val="20"/>
              </w:rPr>
              <w:t>
</w:t>
            </w:r>
            <w:r>
              <w:rPr>
                <w:rFonts w:ascii="Times New Roman"/>
                <w:b w:val="false"/>
                <w:i w:val="false"/>
                <w:color w:val="000000"/>
                <w:sz w:val="20"/>
              </w:rPr>
              <w:t>уголовным</w:t>
            </w:r>
            <w:r>
              <w:br/>
            </w:r>
            <w:r>
              <w:rPr>
                <w:rFonts w:ascii="Times New Roman"/>
                <w:b w:val="false"/>
                <w:i w:val="false"/>
                <w:color w:val="000000"/>
                <w:sz w:val="20"/>
              </w:rPr>
              <w:t>
</w:t>
            </w:r>
            <w:r>
              <w:rPr>
                <w:rFonts w:ascii="Times New Roman"/>
                <w:b w:val="false"/>
                <w:i w:val="false"/>
                <w:color w:val="000000"/>
                <w:sz w:val="20"/>
              </w:rPr>
              <w:t xml:space="preserve">делам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установленная</w:t>
            </w:r>
            <w:r>
              <w:br/>
            </w:r>
            <w:r>
              <w:rPr>
                <w:rFonts w:ascii="Times New Roman"/>
                <w:b w:val="false"/>
                <w:i w:val="false"/>
                <w:color w:val="000000"/>
                <w:sz w:val="20"/>
              </w:rPr>
              <w:t>
</w:t>
            </w: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ущерба по</w:t>
            </w:r>
            <w:r>
              <w:br/>
            </w:r>
            <w:r>
              <w:rPr>
                <w:rFonts w:ascii="Times New Roman"/>
                <w:b w:val="false"/>
                <w:i w:val="false"/>
                <w:color w:val="000000"/>
                <w:sz w:val="20"/>
              </w:rPr>
              <w:t>
</w:t>
            </w:r>
            <w:r>
              <w:rPr>
                <w:rFonts w:ascii="Times New Roman"/>
                <w:b w:val="false"/>
                <w:i w:val="false"/>
                <w:color w:val="000000"/>
                <w:sz w:val="20"/>
              </w:rPr>
              <w:t>материалам</w:t>
            </w:r>
            <w:r>
              <w:br/>
            </w:r>
            <w:r>
              <w:rPr>
                <w:rFonts w:ascii="Times New Roman"/>
                <w:b w:val="false"/>
                <w:i w:val="false"/>
                <w:color w:val="000000"/>
                <w:sz w:val="20"/>
              </w:rPr>
              <w:t>
</w:t>
            </w:r>
            <w:r>
              <w:rPr>
                <w:rFonts w:ascii="Times New Roman"/>
                <w:b w:val="false"/>
                <w:i w:val="false"/>
                <w:color w:val="000000"/>
                <w:sz w:val="20"/>
              </w:rPr>
              <w:t>по которым</w:t>
            </w:r>
            <w:r>
              <w:br/>
            </w:r>
            <w:r>
              <w:rPr>
                <w:rFonts w:ascii="Times New Roman"/>
                <w:b w:val="false"/>
                <w:i w:val="false"/>
                <w:color w:val="000000"/>
                <w:sz w:val="20"/>
              </w:rPr>
              <w:t>
</w:t>
            </w:r>
            <w:r>
              <w:rPr>
                <w:rFonts w:ascii="Times New Roman"/>
                <w:b w:val="false"/>
                <w:i w:val="false"/>
                <w:color w:val="000000"/>
                <w:sz w:val="20"/>
              </w:rPr>
              <w:t>отказано</w:t>
            </w:r>
            <w:r>
              <w:br/>
            </w:r>
            <w:r>
              <w:rPr>
                <w:rFonts w:ascii="Times New Roman"/>
                <w:b w:val="false"/>
                <w:i w:val="false"/>
                <w:color w:val="000000"/>
                <w:sz w:val="20"/>
              </w:rPr>
              <w:t>
</w:t>
            </w:r>
            <w:r>
              <w:rPr>
                <w:rFonts w:ascii="Times New Roman"/>
                <w:b w:val="false"/>
                <w:i w:val="false"/>
                <w:color w:val="000000"/>
                <w:sz w:val="20"/>
              </w:rPr>
              <w:t>в возбуждении</w:t>
            </w:r>
            <w:r>
              <w:br/>
            </w:r>
            <w:r>
              <w:rPr>
                <w:rFonts w:ascii="Times New Roman"/>
                <w:b w:val="false"/>
                <w:i w:val="false"/>
                <w:color w:val="000000"/>
                <w:sz w:val="20"/>
              </w:rPr>
              <w:t>
</w:t>
            </w:r>
            <w:r>
              <w:rPr>
                <w:rFonts w:ascii="Times New Roman"/>
                <w:b w:val="false"/>
                <w:i w:val="false"/>
                <w:color w:val="000000"/>
                <w:sz w:val="20"/>
              </w:rPr>
              <w:t>уголовного</w:t>
            </w:r>
            <w:r>
              <w:br/>
            </w:r>
            <w:r>
              <w:rPr>
                <w:rFonts w:ascii="Times New Roman"/>
                <w:b w:val="false"/>
                <w:i w:val="false"/>
                <w:color w:val="000000"/>
                <w:sz w:val="20"/>
              </w:rPr>
              <w:t>
</w:t>
            </w:r>
            <w:r>
              <w:rPr>
                <w:rFonts w:ascii="Times New Roman"/>
                <w:b w:val="false"/>
                <w:i w:val="false"/>
                <w:color w:val="000000"/>
                <w:sz w:val="20"/>
              </w:rPr>
              <w:t>дела по</w:t>
            </w:r>
            <w:r>
              <w:br/>
            </w:r>
            <w:r>
              <w:rPr>
                <w:rFonts w:ascii="Times New Roman"/>
                <w:b w:val="false"/>
                <w:i w:val="false"/>
                <w:color w:val="000000"/>
                <w:sz w:val="20"/>
              </w:rPr>
              <w:t>
</w:t>
            </w:r>
            <w:r>
              <w:rPr>
                <w:rFonts w:ascii="Times New Roman"/>
                <w:b w:val="false"/>
                <w:i w:val="false"/>
                <w:color w:val="000000"/>
                <w:sz w:val="20"/>
              </w:rPr>
              <w:t>нереабилитирующим</w:t>
            </w:r>
            <w:r>
              <w:br/>
            </w:r>
            <w:r>
              <w:rPr>
                <w:rFonts w:ascii="Times New Roman"/>
                <w:b w:val="false"/>
                <w:i w:val="false"/>
                <w:color w:val="000000"/>
                <w:sz w:val="20"/>
              </w:rPr>
              <w:t>
</w:t>
            </w:r>
            <w:r>
              <w:rPr>
                <w:rFonts w:ascii="Times New Roman"/>
                <w:b w:val="false"/>
                <w:i w:val="false"/>
                <w:color w:val="000000"/>
                <w:sz w:val="20"/>
              </w:rPr>
              <w:t>основаниям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r>
      <w:tr>
        <w:trPr>
          <w:trHeight w:val="330" w:hRule="atLeast"/>
        </w:trPr>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государству</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юридическим</w:t>
            </w:r>
            <w:r>
              <w:br/>
            </w:r>
            <w:r>
              <w:rPr>
                <w:rFonts w:ascii="Times New Roman"/>
                <w:b w:val="false"/>
                <w:i w:val="false"/>
                <w:color w:val="000000"/>
                <w:sz w:val="20"/>
              </w:rPr>
              <w:t>
</w:t>
            </w:r>
            <w:r>
              <w:rPr>
                <w:rFonts w:ascii="Times New Roman"/>
                <w:b w:val="false"/>
                <w:i w:val="false"/>
                <w:color w:val="000000"/>
                <w:sz w:val="20"/>
              </w:rPr>
              <w:t>лицам</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физическим</w:t>
            </w:r>
            <w:r>
              <w:br/>
            </w:r>
            <w:r>
              <w:rPr>
                <w:rFonts w:ascii="Times New Roman"/>
                <w:b w:val="false"/>
                <w:i w:val="false"/>
                <w:color w:val="000000"/>
                <w:sz w:val="20"/>
              </w:rPr>
              <w:t>
</w:t>
            </w:r>
            <w:r>
              <w:rPr>
                <w:rFonts w:ascii="Times New Roman"/>
                <w:b w:val="false"/>
                <w:i w:val="false"/>
                <w:color w:val="000000"/>
                <w:sz w:val="20"/>
              </w:rPr>
              <w:t>лицам</w:t>
            </w: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государству</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юридическим</w:t>
            </w:r>
            <w:r>
              <w:br/>
            </w:r>
            <w:r>
              <w:rPr>
                <w:rFonts w:ascii="Times New Roman"/>
                <w:b w:val="false"/>
                <w:i w:val="false"/>
                <w:color w:val="000000"/>
                <w:sz w:val="20"/>
              </w:rPr>
              <w:t>
</w:t>
            </w:r>
            <w:r>
              <w:rPr>
                <w:rFonts w:ascii="Times New Roman"/>
                <w:b w:val="false"/>
                <w:i w:val="false"/>
                <w:color w:val="000000"/>
                <w:sz w:val="20"/>
              </w:rPr>
              <w:t>лицам</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физическим</w:t>
            </w:r>
            <w:r>
              <w:br/>
            </w:r>
            <w:r>
              <w:rPr>
                <w:rFonts w:ascii="Times New Roman"/>
                <w:b w:val="false"/>
                <w:i w:val="false"/>
                <w:color w:val="000000"/>
                <w:sz w:val="20"/>
              </w:rPr>
              <w:t>
</w:t>
            </w:r>
            <w:r>
              <w:rPr>
                <w:rFonts w:ascii="Times New Roman"/>
                <w:b w:val="false"/>
                <w:i w:val="false"/>
                <w:color w:val="000000"/>
                <w:sz w:val="20"/>
              </w:rPr>
              <w:t>лицам</w:t>
            </w: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государству</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юридическим</w:t>
            </w:r>
            <w:r>
              <w:br/>
            </w:r>
            <w:r>
              <w:rPr>
                <w:rFonts w:ascii="Times New Roman"/>
                <w:b w:val="false"/>
                <w:i w:val="false"/>
                <w:color w:val="000000"/>
                <w:sz w:val="20"/>
              </w:rPr>
              <w:t>
</w:t>
            </w:r>
            <w:r>
              <w:rPr>
                <w:rFonts w:ascii="Times New Roman"/>
                <w:b w:val="false"/>
                <w:i w:val="false"/>
                <w:color w:val="000000"/>
                <w:sz w:val="20"/>
              </w:rPr>
              <w:t>лицам</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физическим</w:t>
            </w:r>
            <w:r>
              <w:br/>
            </w:r>
            <w:r>
              <w:rPr>
                <w:rFonts w:ascii="Times New Roman"/>
                <w:b w:val="false"/>
                <w:i w:val="false"/>
                <w:color w:val="000000"/>
                <w:sz w:val="20"/>
              </w:rPr>
              <w:t>
</w:t>
            </w:r>
            <w:r>
              <w:rPr>
                <w:rFonts w:ascii="Times New Roman"/>
                <w:b w:val="false"/>
                <w:i w:val="false"/>
                <w:color w:val="000000"/>
                <w:sz w:val="20"/>
              </w:rPr>
              <w:t>лицам</w:t>
            </w:r>
          </w:p>
        </w:tc>
      </w:tr>
      <w:tr>
        <w:trPr>
          <w:trHeight w:val="15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8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7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0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848"/>
        <w:gridCol w:w="848"/>
        <w:gridCol w:w="848"/>
        <w:gridCol w:w="848"/>
        <w:gridCol w:w="848"/>
        <w:gridCol w:w="848"/>
        <w:gridCol w:w="848"/>
        <w:gridCol w:w="848"/>
        <w:gridCol w:w="848"/>
        <w:gridCol w:w="848"/>
        <w:gridCol w:w="848"/>
        <w:gridCol w:w="848"/>
        <w:gridCol w:w="848"/>
        <w:gridCol w:w="849"/>
        <w:gridCol w:w="849"/>
      </w:tblGrid>
      <w:tr>
        <w:trPr>
          <w:trHeight w:val="165" w:hRule="atLeast"/>
        </w:trPr>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возмещенная</w:t>
            </w:r>
            <w:r>
              <w:br/>
            </w:r>
            <w:r>
              <w:rPr>
                <w:rFonts w:ascii="Times New Roman"/>
                <w:b w:val="false"/>
                <w:i w:val="false"/>
                <w:color w:val="000000"/>
                <w:sz w:val="20"/>
              </w:rPr>
              <w:t>
</w:t>
            </w: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(на стадии</w:t>
            </w:r>
            <w:r>
              <w:br/>
            </w:r>
            <w:r>
              <w:rPr>
                <w:rFonts w:ascii="Times New Roman"/>
                <w:b w:val="false"/>
                <w:i w:val="false"/>
                <w:color w:val="000000"/>
                <w:sz w:val="20"/>
              </w:rPr>
              <w:t>
</w:t>
            </w:r>
            <w:r>
              <w:rPr>
                <w:rFonts w:ascii="Times New Roman"/>
                <w:b w:val="false"/>
                <w:i w:val="false"/>
                <w:color w:val="000000"/>
                <w:sz w:val="20"/>
              </w:rPr>
              <w:t>следствия,</w:t>
            </w:r>
            <w:r>
              <w:br/>
            </w:r>
            <w:r>
              <w:rPr>
                <w:rFonts w:ascii="Times New Roman"/>
                <w:b w:val="false"/>
                <w:i w:val="false"/>
                <w:color w:val="000000"/>
                <w:sz w:val="20"/>
              </w:rPr>
              <w:t>
</w:t>
            </w:r>
            <w:r>
              <w:rPr>
                <w:rFonts w:ascii="Times New Roman"/>
                <w:b w:val="false"/>
                <w:i w:val="false"/>
                <w:color w:val="000000"/>
                <w:sz w:val="20"/>
              </w:rPr>
              <w:t>судебного</w:t>
            </w:r>
            <w:r>
              <w:br/>
            </w:r>
            <w:r>
              <w:rPr>
                <w:rFonts w:ascii="Times New Roman"/>
                <w:b w:val="false"/>
                <w:i w:val="false"/>
                <w:color w:val="000000"/>
                <w:sz w:val="20"/>
              </w:rPr>
              <w:t>
</w:t>
            </w:r>
            <w:r>
              <w:rPr>
                <w:rFonts w:ascii="Times New Roman"/>
                <w:b w:val="false"/>
                <w:i w:val="false"/>
                <w:color w:val="000000"/>
                <w:sz w:val="20"/>
              </w:rPr>
              <w:t>разбирательства,</w:t>
            </w:r>
            <w:r>
              <w:br/>
            </w:r>
            <w:r>
              <w:rPr>
                <w:rFonts w:ascii="Times New Roman"/>
                <w:b w:val="false"/>
                <w:i w:val="false"/>
                <w:color w:val="000000"/>
                <w:sz w:val="20"/>
              </w:rPr>
              <w:t>
</w:t>
            </w:r>
            <w:r>
              <w:rPr>
                <w:rFonts w:ascii="Times New Roman"/>
                <w:b w:val="false"/>
                <w:i w:val="false"/>
                <w:color w:val="000000"/>
                <w:sz w:val="20"/>
              </w:rPr>
              <w:t>исполнения</w:t>
            </w:r>
            <w:r>
              <w:br/>
            </w:r>
            <w:r>
              <w:rPr>
                <w:rFonts w:ascii="Times New Roman"/>
                <w:b w:val="false"/>
                <w:i w:val="false"/>
                <w:color w:val="000000"/>
                <w:sz w:val="20"/>
              </w:rPr>
              <w:t>
</w:t>
            </w:r>
            <w:r>
              <w:rPr>
                <w:rFonts w:ascii="Times New Roman"/>
                <w:b w:val="false"/>
                <w:i w:val="false"/>
                <w:color w:val="000000"/>
                <w:sz w:val="20"/>
              </w:rPr>
              <w:t>решения</w:t>
            </w:r>
            <w:r>
              <w:br/>
            </w:r>
            <w:r>
              <w:rPr>
                <w:rFonts w:ascii="Times New Roman"/>
                <w:b w:val="false"/>
                <w:i w:val="false"/>
                <w:color w:val="000000"/>
                <w:sz w:val="20"/>
              </w:rPr>
              <w:t>
</w:t>
            </w:r>
            <w:r>
              <w:rPr>
                <w:rFonts w:ascii="Times New Roman"/>
                <w:b w:val="false"/>
                <w:i w:val="false"/>
                <w:color w:val="000000"/>
                <w:sz w:val="20"/>
              </w:rPr>
              <w:t>суда</w:t>
            </w:r>
            <w:r>
              <w:br/>
            </w:r>
            <w:r>
              <w:rPr>
                <w:rFonts w:ascii="Times New Roman"/>
                <w:b w:val="false"/>
                <w:i w:val="false"/>
                <w:color w:val="000000"/>
                <w:sz w:val="20"/>
              </w:rPr>
              <w:t>
</w:t>
            </w:r>
            <w:r>
              <w:rPr>
                <w:rFonts w:ascii="Times New Roman"/>
                <w:b w:val="false"/>
                <w:i w:val="false"/>
                <w:color w:val="000000"/>
                <w:sz w:val="20"/>
              </w:rPr>
              <w:t>и налоговыми</w:t>
            </w:r>
            <w:r>
              <w:br/>
            </w:r>
            <w:r>
              <w:rPr>
                <w:rFonts w:ascii="Times New Roman"/>
                <w:b w:val="false"/>
                <w:i w:val="false"/>
                <w:color w:val="000000"/>
                <w:sz w:val="20"/>
              </w:rPr>
              <w:t>
</w:t>
            </w:r>
            <w:r>
              <w:rPr>
                <w:rFonts w:ascii="Times New Roman"/>
                <w:b w:val="false"/>
                <w:i w:val="false"/>
                <w:color w:val="000000"/>
                <w:sz w:val="20"/>
              </w:rPr>
              <w:t>органами)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по делам</w:t>
            </w:r>
            <w:r>
              <w:br/>
            </w:r>
            <w:r>
              <w:rPr>
                <w:rFonts w:ascii="Times New Roman"/>
                <w:b w:val="false"/>
                <w:i w:val="false"/>
                <w:color w:val="000000"/>
                <w:sz w:val="20"/>
              </w:rPr>
              <w:t>
</w:t>
            </w:r>
            <w:r>
              <w:rPr>
                <w:rFonts w:ascii="Times New Roman"/>
                <w:b w:val="false"/>
                <w:i w:val="false"/>
                <w:color w:val="000000"/>
                <w:sz w:val="20"/>
              </w:rPr>
              <w:t>прошлых</w:t>
            </w:r>
            <w:r>
              <w:br/>
            </w:r>
            <w:r>
              <w:rPr>
                <w:rFonts w:ascii="Times New Roman"/>
                <w:b w:val="false"/>
                <w:i w:val="false"/>
                <w:color w:val="000000"/>
                <w:sz w:val="20"/>
              </w:rPr>
              <w:t>
</w:t>
            </w:r>
            <w:r>
              <w:rPr>
                <w:rFonts w:ascii="Times New Roman"/>
                <w:b w:val="false"/>
                <w:i w:val="false"/>
                <w:color w:val="000000"/>
                <w:sz w:val="20"/>
              </w:rPr>
              <w:t>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возмещено</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стадии</w:t>
            </w:r>
            <w:r>
              <w:br/>
            </w:r>
            <w:r>
              <w:rPr>
                <w:rFonts w:ascii="Times New Roman"/>
                <w:b w:val="false"/>
                <w:i w:val="false"/>
                <w:color w:val="000000"/>
                <w:sz w:val="20"/>
              </w:rPr>
              <w:t>
</w:t>
            </w:r>
            <w:r>
              <w:rPr>
                <w:rFonts w:ascii="Times New Roman"/>
                <w:b w:val="false"/>
                <w:i w:val="false"/>
                <w:color w:val="000000"/>
                <w:sz w:val="20"/>
              </w:rPr>
              <w:t xml:space="preserve">расследования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возмещено по</w:t>
            </w:r>
            <w:r>
              <w:br/>
            </w:r>
            <w:r>
              <w:rPr>
                <w:rFonts w:ascii="Times New Roman"/>
                <w:b w:val="false"/>
                <w:i w:val="false"/>
                <w:color w:val="000000"/>
                <w:sz w:val="20"/>
              </w:rPr>
              <w:t>
</w:t>
            </w:r>
            <w:r>
              <w:rPr>
                <w:rFonts w:ascii="Times New Roman"/>
                <w:b w:val="false"/>
                <w:i w:val="false"/>
                <w:color w:val="000000"/>
                <w:sz w:val="20"/>
              </w:rPr>
              <w:t>делам направленным</w:t>
            </w:r>
            <w:r>
              <w:br/>
            </w:r>
            <w:r>
              <w:rPr>
                <w:rFonts w:ascii="Times New Roman"/>
                <w:b w:val="false"/>
                <w:i w:val="false"/>
                <w:color w:val="000000"/>
                <w:sz w:val="20"/>
              </w:rPr>
              <w:t>
</w:t>
            </w:r>
            <w:r>
              <w:rPr>
                <w:rFonts w:ascii="Times New Roman"/>
                <w:b w:val="false"/>
                <w:i w:val="false"/>
                <w:color w:val="000000"/>
                <w:sz w:val="20"/>
              </w:rPr>
              <w:t>в суд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r>
      <w:tr>
        <w:trPr>
          <w:trHeight w:val="330" w:hRule="atLeast"/>
        </w:trPr>
        <w:tc>
          <w:tcPr>
            <w:tcW w:w="0" w:type="auto"/>
            <w:vMerge/>
            <w:tcBorders>
              <w:top w:val="nil"/>
              <w:left w:val="single" w:color="cfcfcf" w:sz="5"/>
              <w:bottom w:val="single" w:color="cfcfcf" w:sz="5"/>
              <w:right w:val="single" w:color="cfcfcf" w:sz="5"/>
            </w:tcBorders>
          </w:tc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государству</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юридическим</w:t>
            </w:r>
            <w:r>
              <w:br/>
            </w:r>
            <w:r>
              <w:rPr>
                <w:rFonts w:ascii="Times New Roman"/>
                <w:b w:val="false"/>
                <w:i w:val="false"/>
                <w:color w:val="000000"/>
                <w:sz w:val="20"/>
              </w:rPr>
              <w:t>
</w:t>
            </w:r>
            <w:r>
              <w:rPr>
                <w:rFonts w:ascii="Times New Roman"/>
                <w:b w:val="false"/>
                <w:i w:val="false"/>
                <w:color w:val="000000"/>
                <w:sz w:val="20"/>
              </w:rPr>
              <w:t>лицам</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физическим</w:t>
            </w:r>
            <w:r>
              <w:br/>
            </w:r>
            <w:r>
              <w:rPr>
                <w:rFonts w:ascii="Times New Roman"/>
                <w:b w:val="false"/>
                <w:i w:val="false"/>
                <w:color w:val="000000"/>
                <w:sz w:val="20"/>
              </w:rPr>
              <w:t>
</w:t>
            </w:r>
            <w:r>
              <w:rPr>
                <w:rFonts w:ascii="Times New Roman"/>
                <w:b w:val="false"/>
                <w:i w:val="false"/>
                <w:color w:val="000000"/>
                <w:sz w:val="20"/>
              </w:rPr>
              <w:t>лицам</w:t>
            </w:r>
          </w:p>
        </w:tc>
        <w:tc>
          <w:tcPr>
            <w:tcW w:w="0" w:type="auto"/>
            <w:vMerge/>
            <w:tcBorders>
              <w:top w:val="nil"/>
              <w:left w:val="single" w:color="cfcfcf" w:sz="5"/>
              <w:bottom w:val="single" w:color="cfcfcf" w:sz="5"/>
              <w:right w:val="single" w:color="cfcfcf" w:sz="5"/>
            </w:tcBorders>
          </w:tc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государству</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юридическим</w:t>
            </w:r>
            <w:r>
              <w:br/>
            </w:r>
            <w:r>
              <w:rPr>
                <w:rFonts w:ascii="Times New Roman"/>
                <w:b w:val="false"/>
                <w:i w:val="false"/>
                <w:color w:val="000000"/>
                <w:sz w:val="20"/>
              </w:rPr>
              <w:t>
</w:t>
            </w:r>
            <w:r>
              <w:rPr>
                <w:rFonts w:ascii="Times New Roman"/>
                <w:b w:val="false"/>
                <w:i w:val="false"/>
                <w:color w:val="000000"/>
                <w:sz w:val="20"/>
              </w:rPr>
              <w:t>лицам</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физическим</w:t>
            </w:r>
            <w:r>
              <w:br/>
            </w:r>
            <w:r>
              <w:rPr>
                <w:rFonts w:ascii="Times New Roman"/>
                <w:b w:val="false"/>
                <w:i w:val="false"/>
                <w:color w:val="000000"/>
                <w:sz w:val="20"/>
              </w:rPr>
              <w:t>
</w:t>
            </w:r>
            <w:r>
              <w:rPr>
                <w:rFonts w:ascii="Times New Roman"/>
                <w:b w:val="false"/>
                <w:i w:val="false"/>
                <w:color w:val="000000"/>
                <w:sz w:val="20"/>
              </w:rPr>
              <w:t>лицам</w:t>
            </w:r>
          </w:p>
        </w:tc>
        <w:tc>
          <w:tcPr>
            <w:tcW w:w="0" w:type="auto"/>
            <w:vMerge/>
            <w:tcBorders>
              <w:top w:val="nil"/>
              <w:left w:val="single" w:color="cfcfcf" w:sz="5"/>
              <w:bottom w:val="single" w:color="cfcfcf" w:sz="5"/>
              <w:right w:val="single" w:color="cfcfcf" w:sz="5"/>
            </w:tcBorders>
          </w:tc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государству</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юридическим</w:t>
            </w:r>
            <w:r>
              <w:br/>
            </w:r>
            <w:r>
              <w:rPr>
                <w:rFonts w:ascii="Times New Roman"/>
                <w:b w:val="false"/>
                <w:i w:val="false"/>
                <w:color w:val="000000"/>
                <w:sz w:val="20"/>
              </w:rPr>
              <w:t>
</w:t>
            </w:r>
            <w:r>
              <w:rPr>
                <w:rFonts w:ascii="Times New Roman"/>
                <w:b w:val="false"/>
                <w:i w:val="false"/>
                <w:color w:val="000000"/>
                <w:sz w:val="20"/>
              </w:rPr>
              <w:t>лицам</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физическим</w:t>
            </w:r>
            <w:r>
              <w:br/>
            </w:r>
            <w:r>
              <w:rPr>
                <w:rFonts w:ascii="Times New Roman"/>
                <w:b w:val="false"/>
                <w:i w:val="false"/>
                <w:color w:val="000000"/>
                <w:sz w:val="20"/>
              </w:rPr>
              <w:t>
</w:t>
            </w:r>
            <w:r>
              <w:rPr>
                <w:rFonts w:ascii="Times New Roman"/>
                <w:b w:val="false"/>
                <w:i w:val="false"/>
                <w:color w:val="000000"/>
                <w:sz w:val="20"/>
              </w:rPr>
              <w:t>лицам</w:t>
            </w:r>
          </w:p>
        </w:tc>
        <w:tc>
          <w:tcPr>
            <w:tcW w:w="0" w:type="auto"/>
            <w:vMerge/>
            <w:tcBorders>
              <w:top w:val="nil"/>
              <w:left w:val="single" w:color="cfcfcf" w:sz="5"/>
              <w:bottom w:val="single" w:color="cfcfcf" w:sz="5"/>
              <w:right w:val="single" w:color="cfcfcf" w:sz="5"/>
            </w:tcBorders>
          </w:tc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государству</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юридическим</w:t>
            </w:r>
            <w:r>
              <w:br/>
            </w:r>
            <w:r>
              <w:rPr>
                <w:rFonts w:ascii="Times New Roman"/>
                <w:b w:val="false"/>
                <w:i w:val="false"/>
                <w:color w:val="000000"/>
                <w:sz w:val="20"/>
              </w:rPr>
              <w:t>
</w:t>
            </w:r>
            <w:r>
              <w:rPr>
                <w:rFonts w:ascii="Times New Roman"/>
                <w:b w:val="false"/>
                <w:i w:val="false"/>
                <w:color w:val="000000"/>
                <w:sz w:val="20"/>
              </w:rPr>
              <w:t>лицам</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физическим</w:t>
            </w:r>
            <w:r>
              <w:br/>
            </w:r>
            <w:r>
              <w:rPr>
                <w:rFonts w:ascii="Times New Roman"/>
                <w:b w:val="false"/>
                <w:i w:val="false"/>
                <w:color w:val="000000"/>
                <w:sz w:val="20"/>
              </w:rPr>
              <w:t>
</w:t>
            </w:r>
            <w:r>
              <w:rPr>
                <w:rFonts w:ascii="Times New Roman"/>
                <w:b w:val="false"/>
                <w:i w:val="false"/>
                <w:color w:val="000000"/>
                <w:sz w:val="20"/>
              </w:rPr>
              <w:t>лицам</w:t>
            </w:r>
          </w:p>
        </w:tc>
      </w:tr>
      <w:tr>
        <w:trPr>
          <w:trHeight w:val="15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28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7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0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076"/>
        <w:gridCol w:w="1076"/>
        <w:gridCol w:w="999"/>
        <w:gridCol w:w="1538"/>
        <w:gridCol w:w="1076"/>
        <w:gridCol w:w="1076"/>
        <w:gridCol w:w="999"/>
        <w:gridCol w:w="1461"/>
        <w:gridCol w:w="1076"/>
        <w:gridCol w:w="1077"/>
        <w:gridCol w:w="1009"/>
      </w:tblGrid>
      <w:tr>
        <w:trPr>
          <w:trHeight w:val="165"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возмещено</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прекращенным</w:t>
            </w:r>
            <w:r>
              <w:br/>
            </w:r>
            <w:r>
              <w:rPr>
                <w:rFonts w:ascii="Times New Roman"/>
                <w:b w:val="false"/>
                <w:i w:val="false"/>
                <w:color w:val="000000"/>
                <w:sz w:val="20"/>
              </w:rPr>
              <w:t>
</w:t>
            </w:r>
            <w:r>
              <w:rPr>
                <w:rFonts w:ascii="Times New Roman"/>
                <w:b w:val="false"/>
                <w:i w:val="false"/>
                <w:color w:val="000000"/>
                <w:sz w:val="20"/>
              </w:rPr>
              <w:t>уголовным</w:t>
            </w:r>
            <w:r>
              <w:br/>
            </w:r>
            <w:r>
              <w:rPr>
                <w:rFonts w:ascii="Times New Roman"/>
                <w:b w:val="false"/>
                <w:i w:val="false"/>
                <w:color w:val="000000"/>
                <w:sz w:val="20"/>
              </w:rPr>
              <w:t>
</w:t>
            </w:r>
            <w:r>
              <w:rPr>
                <w:rFonts w:ascii="Times New Roman"/>
                <w:b w:val="false"/>
                <w:i w:val="false"/>
                <w:color w:val="000000"/>
                <w:sz w:val="20"/>
              </w:rPr>
              <w:t>делам</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нереабилитирующим</w:t>
            </w:r>
            <w:r>
              <w:br/>
            </w:r>
            <w:r>
              <w:rPr>
                <w:rFonts w:ascii="Times New Roman"/>
                <w:b w:val="false"/>
                <w:i w:val="false"/>
                <w:color w:val="000000"/>
                <w:sz w:val="20"/>
              </w:rPr>
              <w:t>
</w:t>
            </w:r>
            <w:r>
              <w:rPr>
                <w:rFonts w:ascii="Times New Roman"/>
                <w:b w:val="false"/>
                <w:i w:val="false"/>
                <w:color w:val="000000"/>
                <w:sz w:val="20"/>
              </w:rPr>
              <w:t>основания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возмещено</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материалам,</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которым</w:t>
            </w:r>
            <w:r>
              <w:br/>
            </w:r>
            <w:r>
              <w:rPr>
                <w:rFonts w:ascii="Times New Roman"/>
                <w:b w:val="false"/>
                <w:i w:val="false"/>
                <w:color w:val="000000"/>
                <w:sz w:val="20"/>
              </w:rPr>
              <w:t>
</w:t>
            </w:r>
            <w:r>
              <w:rPr>
                <w:rFonts w:ascii="Times New Roman"/>
                <w:b w:val="false"/>
                <w:i w:val="false"/>
                <w:color w:val="000000"/>
                <w:sz w:val="20"/>
              </w:rPr>
              <w:t>отказано</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возбуждении</w:t>
            </w:r>
            <w:r>
              <w:br/>
            </w:r>
            <w:r>
              <w:rPr>
                <w:rFonts w:ascii="Times New Roman"/>
                <w:b w:val="false"/>
                <w:i w:val="false"/>
                <w:color w:val="000000"/>
                <w:sz w:val="20"/>
              </w:rPr>
              <w:t>
</w:t>
            </w:r>
            <w:r>
              <w:rPr>
                <w:rFonts w:ascii="Times New Roman"/>
                <w:b w:val="false"/>
                <w:i w:val="false"/>
                <w:color w:val="000000"/>
                <w:sz w:val="20"/>
              </w:rPr>
              <w:t>уголовного</w:t>
            </w:r>
            <w:r>
              <w:br/>
            </w:r>
            <w:r>
              <w:rPr>
                <w:rFonts w:ascii="Times New Roman"/>
                <w:b w:val="false"/>
                <w:i w:val="false"/>
                <w:color w:val="000000"/>
                <w:sz w:val="20"/>
              </w:rPr>
              <w:t>
</w:t>
            </w:r>
            <w:r>
              <w:rPr>
                <w:rFonts w:ascii="Times New Roman"/>
                <w:b w:val="false"/>
                <w:i w:val="false"/>
                <w:color w:val="000000"/>
                <w:sz w:val="20"/>
              </w:rPr>
              <w:t>дела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нереабилитирующим</w:t>
            </w:r>
            <w:r>
              <w:br/>
            </w:r>
            <w:r>
              <w:rPr>
                <w:rFonts w:ascii="Times New Roman"/>
                <w:b w:val="false"/>
                <w:i w:val="false"/>
                <w:color w:val="000000"/>
                <w:sz w:val="20"/>
              </w:rPr>
              <w:t>
</w:t>
            </w:r>
            <w:r>
              <w:rPr>
                <w:rFonts w:ascii="Times New Roman"/>
                <w:b w:val="false"/>
                <w:i w:val="false"/>
                <w:color w:val="000000"/>
                <w:sz w:val="20"/>
              </w:rPr>
              <w:t xml:space="preserve">основаниям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возмещенная</w:t>
            </w:r>
            <w:r>
              <w:br/>
            </w:r>
            <w:r>
              <w:rPr>
                <w:rFonts w:ascii="Times New Roman"/>
                <w:b w:val="false"/>
                <w:i w:val="false"/>
                <w:color w:val="000000"/>
                <w:sz w:val="20"/>
              </w:rPr>
              <w:t>
</w:t>
            </w: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ущерба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приостановленным</w:t>
            </w:r>
            <w:r>
              <w:br/>
            </w:r>
            <w:r>
              <w:rPr>
                <w:rFonts w:ascii="Times New Roman"/>
                <w:b w:val="false"/>
                <w:i w:val="false"/>
                <w:color w:val="000000"/>
                <w:sz w:val="20"/>
              </w:rPr>
              <w:t>
</w:t>
            </w:r>
            <w:r>
              <w:rPr>
                <w:rFonts w:ascii="Times New Roman"/>
                <w:b w:val="false"/>
                <w:i w:val="false"/>
                <w:color w:val="000000"/>
                <w:sz w:val="20"/>
              </w:rPr>
              <w:t>уголовным</w:t>
            </w:r>
            <w:r>
              <w:br/>
            </w:r>
            <w:r>
              <w:rPr>
                <w:rFonts w:ascii="Times New Roman"/>
                <w:b w:val="false"/>
                <w:i w:val="false"/>
                <w:color w:val="000000"/>
                <w:sz w:val="20"/>
              </w:rPr>
              <w:t>
</w:t>
            </w:r>
            <w:r>
              <w:rPr>
                <w:rFonts w:ascii="Times New Roman"/>
                <w:b w:val="false"/>
                <w:i w:val="false"/>
                <w:color w:val="000000"/>
                <w:sz w:val="20"/>
              </w:rPr>
              <w:t>делам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государству</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юридическим</w:t>
            </w:r>
            <w:r>
              <w:br/>
            </w:r>
            <w:r>
              <w:rPr>
                <w:rFonts w:ascii="Times New Roman"/>
                <w:b w:val="false"/>
                <w:i w:val="false"/>
                <w:color w:val="000000"/>
                <w:sz w:val="20"/>
              </w:rPr>
              <w:t>
</w:t>
            </w:r>
            <w:r>
              <w:rPr>
                <w:rFonts w:ascii="Times New Roman"/>
                <w:b w:val="false"/>
                <w:i w:val="false"/>
                <w:color w:val="000000"/>
                <w:sz w:val="20"/>
              </w:rPr>
              <w:t>лицам</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физическим</w:t>
            </w:r>
            <w:r>
              <w:br/>
            </w:r>
            <w:r>
              <w:rPr>
                <w:rFonts w:ascii="Times New Roman"/>
                <w:b w:val="false"/>
                <w:i w:val="false"/>
                <w:color w:val="000000"/>
                <w:sz w:val="20"/>
              </w:rPr>
              <w:t>
</w:t>
            </w:r>
            <w:r>
              <w:rPr>
                <w:rFonts w:ascii="Times New Roman"/>
                <w:b w:val="false"/>
                <w:i w:val="false"/>
                <w:color w:val="000000"/>
                <w:sz w:val="20"/>
              </w:rPr>
              <w:t>лицам</w:t>
            </w:r>
          </w:p>
        </w:tc>
        <w:tc>
          <w:tcPr>
            <w:tcW w:w="0" w:type="auto"/>
            <w:vMerge/>
            <w:tcBorders>
              <w:top w:val="nil"/>
              <w:left w:val="single" w:color="cfcfcf" w:sz="5"/>
              <w:bottom w:val="single" w:color="cfcfcf" w:sz="5"/>
              <w:right w:val="single" w:color="cfcfcf" w:sz="5"/>
            </w:tcBorders>
          </w:tcP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государству</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юридическим</w:t>
            </w:r>
            <w:r>
              <w:br/>
            </w:r>
            <w:r>
              <w:rPr>
                <w:rFonts w:ascii="Times New Roman"/>
                <w:b w:val="false"/>
                <w:i w:val="false"/>
                <w:color w:val="000000"/>
                <w:sz w:val="20"/>
              </w:rPr>
              <w:t>
</w:t>
            </w:r>
            <w:r>
              <w:rPr>
                <w:rFonts w:ascii="Times New Roman"/>
                <w:b w:val="false"/>
                <w:i w:val="false"/>
                <w:color w:val="000000"/>
                <w:sz w:val="20"/>
              </w:rPr>
              <w:t>лицам</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физическим</w:t>
            </w:r>
            <w:r>
              <w:br/>
            </w:r>
            <w:r>
              <w:rPr>
                <w:rFonts w:ascii="Times New Roman"/>
                <w:b w:val="false"/>
                <w:i w:val="false"/>
                <w:color w:val="000000"/>
                <w:sz w:val="20"/>
              </w:rPr>
              <w:t>
</w:t>
            </w:r>
            <w:r>
              <w:rPr>
                <w:rFonts w:ascii="Times New Roman"/>
                <w:b w:val="false"/>
                <w:i w:val="false"/>
                <w:color w:val="000000"/>
                <w:sz w:val="20"/>
              </w:rPr>
              <w:t>лицам</w:t>
            </w:r>
          </w:p>
        </w:tc>
        <w:tc>
          <w:tcPr>
            <w:tcW w:w="0" w:type="auto"/>
            <w:vMerge/>
            <w:tcBorders>
              <w:top w:val="nil"/>
              <w:left w:val="single" w:color="cfcfcf" w:sz="5"/>
              <w:bottom w:val="single" w:color="cfcfcf" w:sz="5"/>
              <w:right w:val="single" w:color="cfcfcf" w:sz="5"/>
            </w:tcBorders>
          </w:tcP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юридическим</w:t>
            </w:r>
            <w:r>
              <w:br/>
            </w:r>
            <w:r>
              <w:rPr>
                <w:rFonts w:ascii="Times New Roman"/>
                <w:b w:val="false"/>
                <w:i w:val="false"/>
                <w:color w:val="000000"/>
                <w:sz w:val="20"/>
              </w:rPr>
              <w:t>
</w:t>
            </w:r>
            <w:r>
              <w:rPr>
                <w:rFonts w:ascii="Times New Roman"/>
                <w:b w:val="false"/>
                <w:i w:val="false"/>
                <w:color w:val="000000"/>
                <w:sz w:val="20"/>
              </w:rPr>
              <w:t>лицам</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физическим</w:t>
            </w:r>
            <w:r>
              <w:br/>
            </w:r>
            <w:r>
              <w:rPr>
                <w:rFonts w:ascii="Times New Roman"/>
                <w:b w:val="false"/>
                <w:i w:val="false"/>
                <w:color w:val="000000"/>
                <w:sz w:val="20"/>
              </w:rPr>
              <w:t>
</w:t>
            </w:r>
            <w:r>
              <w:rPr>
                <w:rFonts w:ascii="Times New Roman"/>
                <w:b w:val="false"/>
                <w:i w:val="false"/>
                <w:color w:val="000000"/>
                <w:sz w:val="20"/>
              </w:rPr>
              <w:t>лицам</w:t>
            </w:r>
          </w:p>
        </w:tc>
      </w:tr>
      <w:tr>
        <w:trPr>
          <w:trHeight w:val="15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28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7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0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1011"/>
        <w:gridCol w:w="1011"/>
        <w:gridCol w:w="1011"/>
        <w:gridCol w:w="1292"/>
        <w:gridCol w:w="1011"/>
        <w:gridCol w:w="1011"/>
        <w:gridCol w:w="1012"/>
        <w:gridCol w:w="1479"/>
        <w:gridCol w:w="1114"/>
        <w:gridCol w:w="1012"/>
        <w:gridCol w:w="1012"/>
        <w:gridCol w:w="1013"/>
      </w:tblGrid>
      <w:tr>
        <w:trPr>
          <w:trHeight w:val="3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возмещено в ходе судебного разбирательства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возмещено по результатам исполнений решений суда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возмещено налоговыми органами в результате сторнации</w:t>
            </w: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наложен арест и изъято имущество на сумму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r>
      <w:tr>
        <w:trPr>
          <w:trHeight w:val="330" w:hRule="atLeast"/>
        </w:trPr>
        <w:tc>
          <w:tcPr>
            <w:tcW w:w="0" w:type="auto"/>
            <w:vMerge/>
            <w:tcBorders>
              <w:top w:val="nil"/>
              <w:left w:val="single" w:color="cfcfcf" w:sz="5"/>
              <w:bottom w:val="single" w:color="cfcfcf" w:sz="5"/>
              <w:right w:val="single" w:color="cfcfcf" w:sz="5"/>
            </w:tcBorders>
          </w:tc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государству</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юридическим лицам</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физическим лицам</w:t>
            </w:r>
          </w:p>
        </w:tc>
        <w:tc>
          <w:tcPr>
            <w:tcW w:w="0" w:type="auto"/>
            <w:vMerge/>
            <w:tcBorders>
              <w:top w:val="nil"/>
              <w:left w:val="single" w:color="cfcfcf" w:sz="5"/>
              <w:bottom w:val="single" w:color="cfcfcf" w:sz="5"/>
              <w:right w:val="single" w:color="cfcfcf" w:sz="5"/>
            </w:tcBorders>
          </w:tc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государству</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юридическим лицам</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физическим лицам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юридическим лицам</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физическим лицам</w:t>
            </w:r>
          </w:p>
        </w:tc>
      </w:tr>
      <w:tr>
        <w:trPr>
          <w:trHeight w:val="15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28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7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0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3"/>
        <w:gridCol w:w="1123"/>
        <w:gridCol w:w="1123"/>
        <w:gridCol w:w="1123"/>
        <w:gridCol w:w="1123"/>
        <w:gridCol w:w="1123"/>
        <w:gridCol w:w="1123"/>
        <w:gridCol w:w="1123"/>
        <w:gridCol w:w="1591"/>
        <w:gridCol w:w="1124"/>
        <w:gridCol w:w="1124"/>
        <w:gridCol w:w="1177"/>
      </w:tblGrid>
      <w:tr>
        <w:trPr>
          <w:trHeight w:val="330" w:hRule="atLeast"/>
        </w:trPr>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делам</w:t>
            </w:r>
            <w:r>
              <w:br/>
            </w:r>
            <w:r>
              <w:rPr>
                <w:rFonts w:ascii="Times New Roman"/>
                <w:b w:val="false"/>
                <w:i w:val="false"/>
                <w:color w:val="000000"/>
                <w:sz w:val="20"/>
              </w:rPr>
              <w:t>
</w:t>
            </w:r>
            <w:r>
              <w:rPr>
                <w:rFonts w:ascii="Times New Roman"/>
                <w:b w:val="false"/>
                <w:i w:val="false"/>
                <w:color w:val="000000"/>
                <w:sz w:val="20"/>
              </w:rPr>
              <w:t>направленным</w:t>
            </w:r>
            <w:r>
              <w:br/>
            </w:r>
            <w:r>
              <w:rPr>
                <w:rFonts w:ascii="Times New Roman"/>
                <w:b w:val="false"/>
                <w:i w:val="false"/>
                <w:color w:val="000000"/>
                <w:sz w:val="20"/>
              </w:rPr>
              <w:t>
</w:t>
            </w:r>
            <w:r>
              <w:rPr>
                <w:rFonts w:ascii="Times New Roman"/>
                <w:b w:val="false"/>
                <w:i w:val="false"/>
                <w:color w:val="000000"/>
                <w:sz w:val="20"/>
              </w:rPr>
              <w:t>в суд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прекращенным</w:t>
            </w:r>
            <w:r>
              <w:br/>
            </w:r>
            <w:r>
              <w:rPr>
                <w:rFonts w:ascii="Times New Roman"/>
                <w:b w:val="false"/>
                <w:i w:val="false"/>
                <w:color w:val="000000"/>
                <w:sz w:val="20"/>
              </w:rPr>
              <w:t>
</w:t>
            </w:r>
            <w:r>
              <w:rPr>
                <w:rFonts w:ascii="Times New Roman"/>
                <w:b w:val="false"/>
                <w:i w:val="false"/>
                <w:color w:val="000000"/>
                <w:sz w:val="20"/>
              </w:rPr>
              <w:t>уголовным</w:t>
            </w:r>
            <w:r>
              <w:br/>
            </w:r>
            <w:r>
              <w:rPr>
                <w:rFonts w:ascii="Times New Roman"/>
                <w:b w:val="false"/>
                <w:i w:val="false"/>
                <w:color w:val="000000"/>
                <w:sz w:val="20"/>
              </w:rPr>
              <w:t>
</w:t>
            </w:r>
            <w:r>
              <w:rPr>
                <w:rFonts w:ascii="Times New Roman"/>
                <w:b w:val="false"/>
                <w:i w:val="false"/>
                <w:color w:val="000000"/>
                <w:sz w:val="20"/>
              </w:rPr>
              <w:t>делам</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нереабилитирующим</w:t>
            </w:r>
            <w:r>
              <w:br/>
            </w:r>
            <w:r>
              <w:rPr>
                <w:rFonts w:ascii="Times New Roman"/>
                <w:b w:val="false"/>
                <w:i w:val="false"/>
                <w:color w:val="000000"/>
                <w:sz w:val="20"/>
              </w:rPr>
              <w:t>
</w:t>
            </w:r>
            <w:r>
              <w:rPr>
                <w:rFonts w:ascii="Times New Roman"/>
                <w:b w:val="false"/>
                <w:i w:val="false"/>
                <w:color w:val="000000"/>
                <w:sz w:val="20"/>
              </w:rPr>
              <w:t xml:space="preserve">основаниям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материалам</w:t>
            </w:r>
            <w:r>
              <w:br/>
            </w:r>
            <w:r>
              <w:rPr>
                <w:rFonts w:ascii="Times New Roman"/>
                <w:b w:val="false"/>
                <w:i w:val="false"/>
                <w:color w:val="000000"/>
                <w:sz w:val="20"/>
              </w:rPr>
              <w:t>
</w:t>
            </w:r>
            <w:r>
              <w:rPr>
                <w:rFonts w:ascii="Times New Roman"/>
                <w:b w:val="false"/>
                <w:i w:val="false"/>
                <w:color w:val="000000"/>
                <w:sz w:val="20"/>
              </w:rPr>
              <w:t>по которым</w:t>
            </w:r>
            <w:r>
              <w:br/>
            </w:r>
            <w:r>
              <w:rPr>
                <w:rFonts w:ascii="Times New Roman"/>
                <w:b w:val="false"/>
                <w:i w:val="false"/>
                <w:color w:val="000000"/>
                <w:sz w:val="20"/>
              </w:rPr>
              <w:t>
</w:t>
            </w:r>
            <w:r>
              <w:rPr>
                <w:rFonts w:ascii="Times New Roman"/>
                <w:b w:val="false"/>
                <w:i w:val="false"/>
                <w:color w:val="000000"/>
                <w:sz w:val="20"/>
              </w:rPr>
              <w:t>отказано в</w:t>
            </w:r>
            <w:r>
              <w:br/>
            </w:r>
            <w:r>
              <w:rPr>
                <w:rFonts w:ascii="Times New Roman"/>
                <w:b w:val="false"/>
                <w:i w:val="false"/>
                <w:color w:val="000000"/>
                <w:sz w:val="20"/>
              </w:rPr>
              <w:t>
</w:t>
            </w:r>
            <w:r>
              <w:rPr>
                <w:rFonts w:ascii="Times New Roman"/>
                <w:b w:val="false"/>
                <w:i w:val="false"/>
                <w:color w:val="000000"/>
                <w:sz w:val="20"/>
              </w:rPr>
              <w:t>возбуждении</w:t>
            </w:r>
            <w:r>
              <w:br/>
            </w:r>
            <w:r>
              <w:rPr>
                <w:rFonts w:ascii="Times New Roman"/>
                <w:b w:val="false"/>
                <w:i w:val="false"/>
                <w:color w:val="000000"/>
                <w:sz w:val="20"/>
              </w:rPr>
              <w:t>
</w:t>
            </w:r>
            <w:r>
              <w:rPr>
                <w:rFonts w:ascii="Times New Roman"/>
                <w:b w:val="false"/>
                <w:i w:val="false"/>
                <w:color w:val="000000"/>
                <w:sz w:val="20"/>
              </w:rPr>
              <w:t>уголовного</w:t>
            </w:r>
            <w:r>
              <w:br/>
            </w:r>
            <w:r>
              <w:rPr>
                <w:rFonts w:ascii="Times New Roman"/>
                <w:b w:val="false"/>
                <w:i w:val="false"/>
                <w:color w:val="000000"/>
                <w:sz w:val="20"/>
              </w:rPr>
              <w:t>
</w:t>
            </w:r>
            <w:r>
              <w:rPr>
                <w:rFonts w:ascii="Times New Roman"/>
                <w:b w:val="false"/>
                <w:i w:val="false"/>
                <w:color w:val="000000"/>
                <w:sz w:val="20"/>
              </w:rPr>
              <w:t>дела по</w:t>
            </w:r>
            <w:r>
              <w:br/>
            </w:r>
            <w:r>
              <w:rPr>
                <w:rFonts w:ascii="Times New Roman"/>
                <w:b w:val="false"/>
                <w:i w:val="false"/>
                <w:color w:val="000000"/>
                <w:sz w:val="20"/>
              </w:rPr>
              <w:t>
</w:t>
            </w:r>
            <w:r>
              <w:rPr>
                <w:rFonts w:ascii="Times New Roman"/>
                <w:b w:val="false"/>
                <w:i w:val="false"/>
                <w:color w:val="000000"/>
                <w:sz w:val="20"/>
              </w:rPr>
              <w:t>нереабилитирующим</w:t>
            </w:r>
            <w:r>
              <w:br/>
            </w:r>
            <w:r>
              <w:rPr>
                <w:rFonts w:ascii="Times New Roman"/>
                <w:b w:val="false"/>
                <w:i w:val="false"/>
                <w:color w:val="000000"/>
                <w:sz w:val="20"/>
              </w:rPr>
              <w:t>
</w:t>
            </w:r>
            <w:r>
              <w:rPr>
                <w:rFonts w:ascii="Times New Roman"/>
                <w:b w:val="false"/>
                <w:i w:val="false"/>
                <w:color w:val="000000"/>
                <w:sz w:val="20"/>
              </w:rPr>
              <w:t xml:space="preserve">основаниям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r>
      <w:tr>
        <w:trPr>
          <w:trHeight w:val="330" w:hRule="atLeast"/>
        </w:trPr>
        <w:tc>
          <w:tcPr>
            <w:tcW w:w="0" w:type="auto"/>
            <w:vMerge/>
            <w:tcBorders>
              <w:top w:val="nil"/>
              <w:left w:val="single" w:color="cfcfcf" w:sz="5"/>
              <w:bottom w:val="single" w:color="cfcfcf" w:sz="5"/>
              <w:right w:val="single" w:color="cfcfcf" w:sz="5"/>
            </w:tcBorders>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государству</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юридическим</w:t>
            </w:r>
            <w:r>
              <w:br/>
            </w:r>
            <w:r>
              <w:rPr>
                <w:rFonts w:ascii="Times New Roman"/>
                <w:b w:val="false"/>
                <w:i w:val="false"/>
                <w:color w:val="000000"/>
                <w:sz w:val="20"/>
              </w:rPr>
              <w:t>
</w:t>
            </w:r>
            <w:r>
              <w:rPr>
                <w:rFonts w:ascii="Times New Roman"/>
                <w:b w:val="false"/>
                <w:i w:val="false"/>
                <w:color w:val="000000"/>
                <w:sz w:val="20"/>
              </w:rPr>
              <w:t>лицам</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физическим</w:t>
            </w:r>
            <w:r>
              <w:br/>
            </w:r>
            <w:r>
              <w:rPr>
                <w:rFonts w:ascii="Times New Roman"/>
                <w:b w:val="false"/>
                <w:i w:val="false"/>
                <w:color w:val="000000"/>
                <w:sz w:val="20"/>
              </w:rPr>
              <w:t>
</w:t>
            </w:r>
            <w:r>
              <w:rPr>
                <w:rFonts w:ascii="Times New Roman"/>
                <w:b w:val="false"/>
                <w:i w:val="false"/>
                <w:color w:val="000000"/>
                <w:sz w:val="20"/>
              </w:rPr>
              <w:t>лицам</w:t>
            </w:r>
          </w:p>
        </w:tc>
        <w:tc>
          <w:tcPr>
            <w:tcW w:w="0" w:type="auto"/>
            <w:vMerge/>
            <w:tcBorders>
              <w:top w:val="nil"/>
              <w:left w:val="single" w:color="cfcfcf" w:sz="5"/>
              <w:bottom w:val="single" w:color="cfcfcf" w:sz="5"/>
              <w:right w:val="single" w:color="cfcfcf" w:sz="5"/>
            </w:tcBorders>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государству</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юридическим</w:t>
            </w:r>
            <w:r>
              <w:br/>
            </w:r>
            <w:r>
              <w:rPr>
                <w:rFonts w:ascii="Times New Roman"/>
                <w:b w:val="false"/>
                <w:i w:val="false"/>
                <w:color w:val="000000"/>
                <w:sz w:val="20"/>
              </w:rPr>
              <w:t>
</w:t>
            </w:r>
            <w:r>
              <w:rPr>
                <w:rFonts w:ascii="Times New Roman"/>
                <w:b w:val="false"/>
                <w:i w:val="false"/>
                <w:color w:val="000000"/>
                <w:sz w:val="20"/>
              </w:rPr>
              <w:t>лицам</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физическим</w:t>
            </w:r>
            <w:r>
              <w:br/>
            </w:r>
            <w:r>
              <w:rPr>
                <w:rFonts w:ascii="Times New Roman"/>
                <w:b w:val="false"/>
                <w:i w:val="false"/>
                <w:color w:val="000000"/>
                <w:sz w:val="20"/>
              </w:rPr>
              <w:t>
</w:t>
            </w:r>
            <w:r>
              <w:rPr>
                <w:rFonts w:ascii="Times New Roman"/>
                <w:b w:val="false"/>
                <w:i w:val="false"/>
                <w:color w:val="000000"/>
                <w:sz w:val="20"/>
              </w:rPr>
              <w:t>лицам</w:t>
            </w:r>
          </w:p>
        </w:tc>
        <w:tc>
          <w:tcPr>
            <w:tcW w:w="0" w:type="auto"/>
            <w:vMerge/>
            <w:tcBorders>
              <w:top w:val="nil"/>
              <w:left w:val="single" w:color="cfcfcf" w:sz="5"/>
              <w:bottom w:val="single" w:color="cfcfcf" w:sz="5"/>
              <w:right w:val="single" w:color="cfcfcf" w:sz="5"/>
            </w:tcBorders>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государству</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юридическим</w:t>
            </w:r>
            <w:r>
              <w:br/>
            </w:r>
            <w:r>
              <w:rPr>
                <w:rFonts w:ascii="Times New Roman"/>
                <w:b w:val="false"/>
                <w:i w:val="false"/>
                <w:color w:val="000000"/>
                <w:sz w:val="20"/>
              </w:rPr>
              <w:t>
</w:t>
            </w:r>
            <w:r>
              <w:rPr>
                <w:rFonts w:ascii="Times New Roman"/>
                <w:b w:val="false"/>
                <w:i w:val="false"/>
                <w:color w:val="000000"/>
                <w:sz w:val="20"/>
              </w:rPr>
              <w:t>лицам</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физическим</w:t>
            </w:r>
            <w:r>
              <w:br/>
            </w:r>
            <w:r>
              <w:rPr>
                <w:rFonts w:ascii="Times New Roman"/>
                <w:b w:val="false"/>
                <w:i w:val="false"/>
                <w:color w:val="000000"/>
                <w:sz w:val="20"/>
              </w:rPr>
              <w:t>
</w:t>
            </w:r>
            <w:r>
              <w:rPr>
                <w:rFonts w:ascii="Times New Roman"/>
                <w:b w:val="false"/>
                <w:i w:val="false"/>
                <w:color w:val="000000"/>
                <w:sz w:val="20"/>
              </w:rPr>
              <w:t>лицам</w:t>
            </w:r>
          </w:p>
        </w:tc>
      </w:tr>
      <w:tr>
        <w:trPr>
          <w:trHeight w:val="15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28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7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0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7"/>
        <w:gridCol w:w="1441"/>
        <w:gridCol w:w="1442"/>
        <w:gridCol w:w="1442"/>
        <w:gridCol w:w="1442"/>
        <w:gridCol w:w="1442"/>
        <w:gridCol w:w="1442"/>
        <w:gridCol w:w="1442"/>
      </w:tblGrid>
      <w:tr>
        <w:trPr>
          <w:trHeight w:val="330" w:hRule="atLeast"/>
        </w:trPr>
        <w:tc>
          <w:tcPr>
            <w:tcW w:w="1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обращено</w:t>
            </w:r>
            <w:r>
              <w:br/>
            </w:r>
            <w:r>
              <w:rPr>
                <w:rFonts w:ascii="Times New Roman"/>
                <w:b w:val="false"/>
                <w:i w:val="false"/>
                <w:color w:val="000000"/>
                <w:sz w:val="20"/>
              </w:rPr>
              <w:t>
</w:t>
            </w:r>
            <w:r>
              <w:rPr>
                <w:rFonts w:ascii="Times New Roman"/>
                <w:b w:val="false"/>
                <w:i w:val="false"/>
                <w:color w:val="000000"/>
                <w:sz w:val="20"/>
              </w:rPr>
              <w:t>в доход</w:t>
            </w:r>
            <w:r>
              <w:br/>
            </w:r>
            <w:r>
              <w:rPr>
                <w:rFonts w:ascii="Times New Roman"/>
                <w:b w:val="false"/>
                <w:i w:val="false"/>
                <w:color w:val="000000"/>
                <w:sz w:val="20"/>
              </w:rPr>
              <w:t>
</w:t>
            </w:r>
            <w:r>
              <w:rPr>
                <w:rFonts w:ascii="Times New Roman"/>
                <w:b w:val="false"/>
                <w:i w:val="false"/>
                <w:color w:val="000000"/>
                <w:sz w:val="20"/>
              </w:rPr>
              <w:t>государства,</w:t>
            </w:r>
            <w:r>
              <w:br/>
            </w:r>
            <w:r>
              <w:rPr>
                <w:rFonts w:ascii="Times New Roman"/>
                <w:b w:val="false"/>
                <w:i w:val="false"/>
                <w:color w:val="000000"/>
                <w:sz w:val="20"/>
              </w:rPr>
              <w:t>
</w:t>
            </w:r>
            <w:r>
              <w:rPr>
                <w:rFonts w:ascii="Times New Roman"/>
                <w:b w:val="false"/>
                <w:i w:val="false"/>
                <w:color w:val="000000"/>
                <w:sz w:val="20"/>
              </w:rPr>
              <w:t>физического</w:t>
            </w:r>
            <w:r>
              <w:br/>
            </w:r>
            <w:r>
              <w:rPr>
                <w:rFonts w:ascii="Times New Roman"/>
                <w:b w:val="false"/>
                <w:i w:val="false"/>
                <w:color w:val="000000"/>
                <w:sz w:val="20"/>
              </w:rPr>
              <w:t>
</w:t>
            </w:r>
            <w:r>
              <w:rPr>
                <w:rFonts w:ascii="Times New Roman"/>
                <w:b w:val="false"/>
                <w:i w:val="false"/>
                <w:color w:val="000000"/>
                <w:sz w:val="20"/>
              </w:rPr>
              <w:t>либо</w:t>
            </w:r>
            <w:r>
              <w:br/>
            </w:r>
            <w:r>
              <w:rPr>
                <w:rFonts w:ascii="Times New Roman"/>
                <w:b w:val="false"/>
                <w:i w:val="false"/>
                <w:color w:val="000000"/>
                <w:sz w:val="20"/>
              </w:rPr>
              <w:t>
</w:t>
            </w:r>
            <w:r>
              <w:rPr>
                <w:rFonts w:ascii="Times New Roman"/>
                <w:b w:val="false"/>
                <w:i w:val="false"/>
                <w:color w:val="000000"/>
                <w:sz w:val="20"/>
              </w:rPr>
              <w:t>юридического</w:t>
            </w:r>
            <w:r>
              <w:br/>
            </w:r>
            <w:r>
              <w:rPr>
                <w:rFonts w:ascii="Times New Roman"/>
                <w:b w:val="false"/>
                <w:i w:val="false"/>
                <w:color w:val="000000"/>
                <w:sz w:val="20"/>
              </w:rPr>
              <w:t>
</w:t>
            </w:r>
            <w:r>
              <w:rPr>
                <w:rFonts w:ascii="Times New Roman"/>
                <w:b w:val="false"/>
                <w:i w:val="false"/>
                <w:color w:val="000000"/>
                <w:sz w:val="20"/>
              </w:rPr>
              <w:t>лица</w:t>
            </w:r>
            <w:r>
              <w:br/>
            </w:r>
            <w:r>
              <w:rPr>
                <w:rFonts w:ascii="Times New Roman"/>
                <w:b w:val="false"/>
                <w:i w:val="false"/>
                <w:color w:val="000000"/>
                <w:sz w:val="20"/>
              </w:rPr>
              <w:t>
</w:t>
            </w:r>
            <w:r>
              <w:rPr>
                <w:rFonts w:ascii="Times New Roman"/>
                <w:b w:val="false"/>
                <w:i w:val="false"/>
                <w:color w:val="000000"/>
                <w:sz w:val="20"/>
              </w:rPr>
              <w:t>в ходе</w:t>
            </w:r>
            <w:r>
              <w:br/>
            </w:r>
            <w:r>
              <w:rPr>
                <w:rFonts w:ascii="Times New Roman"/>
                <w:b w:val="false"/>
                <w:i w:val="false"/>
                <w:color w:val="000000"/>
                <w:sz w:val="20"/>
              </w:rPr>
              <w:t>
</w:t>
            </w:r>
            <w:r>
              <w:rPr>
                <w:rFonts w:ascii="Times New Roman"/>
                <w:b w:val="false"/>
                <w:i w:val="false"/>
                <w:color w:val="000000"/>
                <w:sz w:val="20"/>
              </w:rPr>
              <w:t>расследования</w:t>
            </w:r>
            <w:r>
              <w:br/>
            </w:r>
            <w:r>
              <w:rPr>
                <w:rFonts w:ascii="Times New Roman"/>
                <w:b w:val="false"/>
                <w:i w:val="false"/>
                <w:color w:val="000000"/>
                <w:sz w:val="20"/>
              </w:rPr>
              <w:t>
</w:t>
            </w:r>
            <w:r>
              <w:rPr>
                <w:rFonts w:ascii="Times New Roman"/>
                <w:b w:val="false"/>
                <w:i w:val="false"/>
                <w:color w:val="000000"/>
                <w:sz w:val="20"/>
              </w:rPr>
              <w:t>уголовного</w:t>
            </w:r>
            <w:r>
              <w:br/>
            </w:r>
            <w:r>
              <w:rPr>
                <w:rFonts w:ascii="Times New Roman"/>
                <w:b w:val="false"/>
                <w:i w:val="false"/>
                <w:color w:val="000000"/>
                <w:sz w:val="20"/>
              </w:rPr>
              <w:t>
</w:t>
            </w:r>
            <w:r>
              <w:rPr>
                <w:rFonts w:ascii="Times New Roman"/>
                <w:b w:val="false"/>
                <w:i w:val="false"/>
                <w:color w:val="000000"/>
                <w:sz w:val="20"/>
              </w:rPr>
              <w:t xml:space="preserve">дела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исполнено</w:t>
            </w:r>
            <w:r>
              <w:br/>
            </w:r>
            <w:r>
              <w:rPr>
                <w:rFonts w:ascii="Times New Roman"/>
                <w:b w:val="false"/>
                <w:i w:val="false"/>
                <w:color w:val="000000"/>
                <w:sz w:val="20"/>
              </w:rPr>
              <w:t>
</w:t>
            </w:r>
            <w:r>
              <w:rPr>
                <w:rFonts w:ascii="Times New Roman"/>
                <w:b w:val="false"/>
                <w:i w:val="false"/>
                <w:color w:val="000000"/>
                <w:sz w:val="20"/>
              </w:rPr>
              <w:t>решений</w:t>
            </w:r>
            <w:r>
              <w:br/>
            </w:r>
            <w:r>
              <w:rPr>
                <w:rFonts w:ascii="Times New Roman"/>
                <w:b w:val="false"/>
                <w:i w:val="false"/>
                <w:color w:val="000000"/>
                <w:sz w:val="20"/>
              </w:rPr>
              <w:t>
</w:t>
            </w:r>
            <w:r>
              <w:rPr>
                <w:rFonts w:ascii="Times New Roman"/>
                <w:b w:val="false"/>
                <w:i w:val="false"/>
                <w:color w:val="000000"/>
                <w:sz w:val="20"/>
              </w:rPr>
              <w:t>судов по</w:t>
            </w:r>
            <w:r>
              <w:br/>
            </w:r>
            <w:r>
              <w:rPr>
                <w:rFonts w:ascii="Times New Roman"/>
                <w:b w:val="false"/>
                <w:i w:val="false"/>
                <w:color w:val="000000"/>
                <w:sz w:val="20"/>
              </w:rPr>
              <w:t>
</w:t>
            </w:r>
            <w:r>
              <w:rPr>
                <w:rFonts w:ascii="Times New Roman"/>
                <w:b w:val="false"/>
                <w:i w:val="false"/>
                <w:color w:val="000000"/>
                <w:sz w:val="20"/>
              </w:rPr>
              <w:t>изъятому</w:t>
            </w:r>
            <w:r>
              <w:br/>
            </w:r>
            <w:r>
              <w:rPr>
                <w:rFonts w:ascii="Times New Roman"/>
                <w:b w:val="false"/>
                <w:i w:val="false"/>
                <w:color w:val="000000"/>
                <w:sz w:val="20"/>
              </w:rPr>
              <w:t>
</w:t>
            </w:r>
            <w:r>
              <w:rPr>
                <w:rFonts w:ascii="Times New Roman"/>
                <w:b w:val="false"/>
                <w:i w:val="false"/>
                <w:color w:val="000000"/>
                <w:sz w:val="20"/>
              </w:rPr>
              <w:t>и арестованному</w:t>
            </w:r>
            <w:r>
              <w:br/>
            </w:r>
            <w:r>
              <w:rPr>
                <w:rFonts w:ascii="Times New Roman"/>
                <w:b w:val="false"/>
                <w:i w:val="false"/>
                <w:color w:val="000000"/>
                <w:sz w:val="20"/>
              </w:rPr>
              <w:t>
</w:t>
            </w:r>
            <w:r>
              <w:rPr>
                <w:rFonts w:ascii="Times New Roman"/>
                <w:b w:val="false"/>
                <w:i w:val="false"/>
                <w:color w:val="000000"/>
                <w:sz w:val="20"/>
              </w:rPr>
              <w:t>имуществу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r>
      <w:tr>
        <w:trPr>
          <w:trHeight w:val="330" w:hRule="atLeast"/>
        </w:trPr>
        <w:tc>
          <w:tcPr>
            <w:tcW w:w="0" w:type="auto"/>
            <w:vMerge/>
            <w:tcBorders>
              <w:top w:val="nil"/>
              <w:left w:val="single" w:color="cfcfcf" w:sz="5"/>
              <w:bottom w:val="single" w:color="cfcfcf" w:sz="5"/>
              <w:right w:val="single" w:color="cfcfcf" w:sz="5"/>
            </w:tcBorders>
          </w:tcP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государству</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юридическим</w:t>
            </w:r>
            <w:r>
              <w:br/>
            </w:r>
            <w:r>
              <w:rPr>
                <w:rFonts w:ascii="Times New Roman"/>
                <w:b w:val="false"/>
                <w:i w:val="false"/>
                <w:color w:val="000000"/>
                <w:sz w:val="20"/>
              </w:rPr>
              <w:t>
</w:t>
            </w:r>
            <w:r>
              <w:rPr>
                <w:rFonts w:ascii="Times New Roman"/>
                <w:b w:val="false"/>
                <w:i w:val="false"/>
                <w:color w:val="000000"/>
                <w:sz w:val="20"/>
              </w:rPr>
              <w:t>лицам</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физическим</w:t>
            </w:r>
            <w:r>
              <w:br/>
            </w:r>
            <w:r>
              <w:rPr>
                <w:rFonts w:ascii="Times New Roman"/>
                <w:b w:val="false"/>
                <w:i w:val="false"/>
                <w:color w:val="000000"/>
                <w:sz w:val="20"/>
              </w:rPr>
              <w:t>
</w:t>
            </w:r>
            <w:r>
              <w:rPr>
                <w:rFonts w:ascii="Times New Roman"/>
                <w:b w:val="false"/>
                <w:i w:val="false"/>
                <w:color w:val="000000"/>
                <w:sz w:val="20"/>
              </w:rPr>
              <w:t>лицам</w:t>
            </w:r>
          </w:p>
        </w:tc>
        <w:tc>
          <w:tcPr>
            <w:tcW w:w="0" w:type="auto"/>
            <w:vMerge/>
            <w:tcBorders>
              <w:top w:val="nil"/>
              <w:left w:val="single" w:color="cfcfcf" w:sz="5"/>
              <w:bottom w:val="single" w:color="cfcfcf" w:sz="5"/>
              <w:right w:val="single" w:color="cfcfcf" w:sz="5"/>
            </w:tcBorders>
          </w:tcP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государству</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юридическим</w:t>
            </w:r>
            <w:r>
              <w:br/>
            </w:r>
            <w:r>
              <w:rPr>
                <w:rFonts w:ascii="Times New Roman"/>
                <w:b w:val="false"/>
                <w:i w:val="false"/>
                <w:color w:val="000000"/>
                <w:sz w:val="20"/>
              </w:rPr>
              <w:t>
</w:t>
            </w:r>
            <w:r>
              <w:rPr>
                <w:rFonts w:ascii="Times New Roman"/>
                <w:b w:val="false"/>
                <w:i w:val="false"/>
                <w:color w:val="000000"/>
                <w:sz w:val="20"/>
              </w:rPr>
              <w:t>лицам</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физическим</w:t>
            </w:r>
            <w:r>
              <w:br/>
            </w:r>
            <w:r>
              <w:rPr>
                <w:rFonts w:ascii="Times New Roman"/>
                <w:b w:val="false"/>
                <w:i w:val="false"/>
                <w:color w:val="000000"/>
                <w:sz w:val="20"/>
              </w:rPr>
              <w:t>
</w:t>
            </w:r>
            <w:r>
              <w:rPr>
                <w:rFonts w:ascii="Times New Roman"/>
                <w:b w:val="false"/>
                <w:i w:val="false"/>
                <w:color w:val="000000"/>
                <w:sz w:val="20"/>
              </w:rPr>
              <w:t>лицам</w:t>
            </w:r>
          </w:p>
        </w:tc>
      </w:tr>
      <w:tr>
        <w:trPr>
          <w:trHeight w:val="15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28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7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0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