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23a6" w14:textId="efa2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Министерством индустрии и новых технологий Республики Казахстан, в области промышленности и экспортного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27 марта 2014 года № 102. Зарегистрирован в Министерстве юстиции Республики Казахстан 30 апреля 2014 года № 9370. Утратил силу приказом и.о. Министра по инвестициям и развитию Республики Казахстан от 28 мая 2015 года № 619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проектированию (технологическое) и (или) эксплуатации (разведка, добыча полезных ископаемых) горных, химических производств» согласно приложению 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транзит продукции, подлежащей экспортному контролю» согласно приложению 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производству, переработке, приобретению, хранению, реализации, использованию, уничтожению ядов» согласно приложению 3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вида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обслуживание» согласно приложению 4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разработке, производству, приобретению и реализации взрывчатых и пиротехнических веществ и изделий с их применением» согласно приложению 5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 согласно приложению 6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экспорт и импорт товаров, в том числе продукции, подлежащей экспортному контролю» согласно приложению 7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переработку продукции вне территории Республики Казахстан» согласно приложению 8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гарантийного обязательства (сертификата конечного пользователя)» согласно приложению 9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заключения об отнесении товаров, технологий, работ, услуг, информации к продукции, подлежащей экспортному контролю» согласно приложению 10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5 октября 2012 года № 364 «Об утверждении регламентов электронных государственных услуг в области промышленности и экспортного контроля» (зарегистрированный в Реестре государственной регистрации нормативных правовых актов за № 8077, опубликованный в газете «Казахстанская правда» от 21 декабря 2013 года № 341 (27615).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в Министерстве юстиции Республики Казахстан настоящего приказа его направление на официальное опубликование в средствах массовой информации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индустрии и новых технологий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индустрии и новых технологий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Заместителя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– Министра индустрии и новых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2014 года № 102   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осуществление деятельности по проектированию (технологическое)</w:t>
      </w:r>
      <w:r>
        <w:br/>
      </w:r>
      <w:r>
        <w:rPr>
          <w:rFonts w:ascii="Times New Roman"/>
          <w:b/>
          <w:i w:val="false"/>
          <w:color w:val="000000"/>
        </w:rPr>
        <w:t>
и (или) эксплуатации (разведка, добыча полезных ископаемых)</w:t>
      </w:r>
      <w:r>
        <w:br/>
      </w:r>
      <w:r>
        <w:rPr>
          <w:rFonts w:ascii="Times New Roman"/>
          <w:b/>
          <w:i w:val="false"/>
          <w:color w:val="000000"/>
        </w:rPr>
        <w:t>
горных, химических производств»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промышленности Министерства индустрии и новых технологий Республики Казахстан (далее - услугодатель), в том числе через веб-портал «электронного правительства» www.egov.kz или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приложение к лицензии, переоформление, дубликат лицензии и (или) приложения к лицензии на осуществление деятельности по проектированию (технологическое) и (или) эксплуатации (разведка, добыча полезных ископаемых) горных, химических производств,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электронный запрос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лицензии, переоформление, выдача дубликатов лицензии на осуществление деятельности по проектированию (технологическое) и (или) эксплуатации (разведка, добыча полезных ископаемых) горных, химических производств», утвержденного постановлением Правительства Республики Казахстан от 26 февраля 2014 года № 155.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1 - специалист канцелярии услугодателя осуществляет прием и регистрацию документов, направляет их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руководство услугодателя налагает резолюцию и направляет их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руководитель управления определяет ответственного исполнителя и передает ему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полнота представленного услугополучателем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ответственный исполнитель готовит письменный мотивированный отказ в дальнейшем рассмотрении заявления в связи с предоставлением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ответственный исполнитель направляет запрос в соответствующие государственные органы для получения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ответственный исполнитель рассматривает документы услугополучателя на его соответствие условиям выдачи лицензии и (или) приложения к лицензии, переоформления, выдачи дубликата лицензии и (или) приложения к лицензии, а также предъявляемым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подготавливает и вносит результат оказания государственной услуги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руководитель управления визирует результат оказания государственной услуги и передает на подпись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8 - руководство услугодателя подписывает результат оказания государственной услуги и передает его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9 - ответственный исполнитель направляет результат оказания государственной услуги для регистрации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10 - специалист канцелярии услугодателя регистрирует и выдает результат оказания государственной услуги услугополучателю нарочно или направляет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процедур (действий) между структурными подразделениями (работниками)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«Государственная база данных «Е-лицензирование» (далее – ИС ГБД ЕЛ)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 </w:t>
      </w:r>
      <w:r>
        <w:rPr>
          <w:rFonts w:ascii="Times New Roman"/>
          <w:b w:val="false"/>
          <w:i w:val="false"/>
          <w:color w:val="000000"/>
          <w:sz w:val="28"/>
        </w:rPr>
        <w:t>базу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(далее - ГБД ЮЛ) или государственную </w:t>
      </w:r>
      <w:r>
        <w:rPr>
          <w:rFonts w:ascii="Times New Roman"/>
          <w:b w:val="false"/>
          <w:i w:val="false"/>
          <w:color w:val="000000"/>
          <w:sz w:val="28"/>
        </w:rPr>
        <w:t>базу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(далее -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выдачи/переоформления лицензии и (или) приложения к лицензии, а также предъявляемым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оплата услуги посредством платежного шлюза электронного правительства, а затем эта информация поступает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ЕЛ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электронного документа (запроса услугополучателя) в ИС ГБД ЕЛ и обработка запроса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проверка услугодателем соответствия услугополучателя условиям выдачи/переоформления лицензии и (или) приложения к лицензии, а также предъявляемым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– получение услугополучателем результата оказания государственной услуги, сформированного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проектированию (технологическое) и (или)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(разведка, добыча полезных ископаемых)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горных, химических производств»            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Результат процедуры (действия)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государственной услуги, который служит основанием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для начала выполнения следующей процедуры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1158"/>
        <w:gridCol w:w="1158"/>
        <w:gridCol w:w="1306"/>
        <w:gridCol w:w="1103"/>
        <w:gridCol w:w="1140"/>
        <w:gridCol w:w="1826"/>
        <w:gridCol w:w="1158"/>
        <w:gridCol w:w="1159"/>
        <w:gridCol w:w="1159"/>
        <w:gridCol w:w="936"/>
      </w:tblGrid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(действий)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предоставлением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нителю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почте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дальнейшем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выдаче/пере-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(действия)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4/5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проектированию (технологическое) и (или)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(разведка, добыча полезных ископаемых)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горных, химических производств»            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
подразделениями (работниками)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
процедуры (действия)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10236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236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проектированию (технологическое) и (или)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(разведка, добыча полезных ископаемых)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горных, химических производств»            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услугодателем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162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проектированию (технологическое) и (или)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(разведка, добыча полезных ископаемых)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горных, химических производств»            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услугополучателю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11506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1506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2014 года № 102    </w:t>
      </w:r>
    </w:p>
    <w:bookmarkEnd w:id="19"/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транзит продукции, подлежащей экспортному</w:t>
      </w:r>
      <w:r>
        <w:br/>
      </w:r>
      <w:r>
        <w:rPr>
          <w:rFonts w:ascii="Times New Roman"/>
          <w:b/>
          <w:i w:val="false"/>
          <w:color w:val="000000"/>
        </w:rPr>
        <w:t>
контролю»</w:t>
      </w:r>
    </w:p>
    <w:bookmarkEnd w:id="20"/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промышленности Министерства индустрии и новых технологий Республики Казахстан (далее - услугодатель), в том числе через веб-портал «электронного правительства» www.egov.kz или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транзит </w:t>
      </w:r>
      <w:r>
        <w:rPr>
          <w:rFonts w:ascii="Times New Roman"/>
          <w:b w:val="false"/>
          <w:i w:val="false"/>
          <w:color w:val="000000"/>
          <w:sz w:val="28"/>
        </w:rPr>
        <w:t>продукции</w:t>
      </w:r>
      <w:r>
        <w:rPr>
          <w:rFonts w:ascii="Times New Roman"/>
          <w:b w:val="false"/>
          <w:i w:val="false"/>
          <w:color w:val="000000"/>
          <w:sz w:val="28"/>
        </w:rPr>
        <w:t>, подлежащей экспортному контролю.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2"/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электронный запрос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разрешения на транзит продукции, подлежащей экспортному контролю», утвержденного постановлением Правительства Республики Казахстан от 26 февраля 2014 года № 155.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1 - специалист канцелярии услугодателя осуществляет прием и регистрацию документов, направляет их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руководство услугодателя налагает резолюцию и направляет их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руководитель управления определяет ответственного исполнителя и передает ему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ответственный исполнитель направляет запрос в соответствующие государственные органы для получения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ответственный исполнитель рассматривает документы услугополучателя на его соответствие условиям и требованиям выдачи разрешения, подготавливает и вносит результат оказания государственной услуги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руководитель управления визирует результат оказания государственной услуги и передает на подпись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руководство услугодателя подписывает результат оказания государственной услуги и передает его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8 - ответственный исполнитель направляет результат оказания государственной услуги для регистрации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9 - специалист канцелярии услугодателя регистрирует и выдает результат оказания государственной услуги услугополучателю нарочно или направляет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процедур (действий) между структурными подразделениями (работниками)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5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«Государственная база данных «Е-лицензирование» (далее – ИС ГБД ЕЛ)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 </w:t>
      </w:r>
      <w:r>
        <w:rPr>
          <w:rFonts w:ascii="Times New Roman"/>
          <w:b w:val="false"/>
          <w:i w:val="false"/>
          <w:color w:val="000000"/>
          <w:sz w:val="28"/>
        </w:rPr>
        <w:t>базу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(далее - ГБД ЮЛ) или государственную </w:t>
      </w:r>
      <w:r>
        <w:rPr>
          <w:rFonts w:ascii="Times New Roman"/>
          <w:b w:val="false"/>
          <w:i w:val="false"/>
          <w:color w:val="000000"/>
          <w:sz w:val="28"/>
        </w:rPr>
        <w:t>базу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(далее -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и требованиям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электронного документа (запроса услугополучателя) в ИС ГБД ЕЛ и обработка запроса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проверка услугодателем соответствия услугополучателя условиям и требованиям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получение услугополучателем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транзит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подлежащей экспортному контролю»   </w:t>
      </w:r>
    </w:p>
    <w:bookmarkEnd w:id="29"/>
    <w:bookmarkStart w:name="z5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Результат процедуры (действия) по оказанию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услуги, который служит основанием для начала выполнения</w:t>
      </w:r>
      <w:r>
        <w:br/>
      </w:r>
      <w:r>
        <w:rPr>
          <w:rFonts w:ascii="Times New Roman"/>
          <w:b/>
          <w:i w:val="false"/>
          <w:color w:val="000000"/>
        </w:rPr>
        <w:t>
следующей процедуры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285"/>
        <w:gridCol w:w="1041"/>
        <w:gridCol w:w="1273"/>
        <w:gridCol w:w="1745"/>
        <w:gridCol w:w="1889"/>
        <w:gridCol w:w="1042"/>
        <w:gridCol w:w="1157"/>
        <w:gridCol w:w="1157"/>
        <w:gridCol w:w="1158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процедуры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(действий)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нителю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почте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входит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процедурой 5)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(действия)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транзит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подлежащей экспортному контролю»   </w:t>
      </w:r>
    </w:p>
    <w:bookmarkEnd w:id="31"/>
    <w:bookmarkStart w:name="z5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
подразделениями (работниками)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
процедуры (действия)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105283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5283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транзит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подлежащей экспортному контролю»   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услугодателем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6172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172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транзит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подлежащей экспортному контролю»  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услугополучателю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9220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2014 года № 102   </w:t>
      </w:r>
    </w:p>
    <w:bookmarkEnd w:id="35"/>
    <w:bookmarkStart w:name="z6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осуществление деятельности по производству, переработке,</w:t>
      </w:r>
      <w:r>
        <w:br/>
      </w:r>
      <w:r>
        <w:rPr>
          <w:rFonts w:ascii="Times New Roman"/>
          <w:b/>
          <w:i w:val="false"/>
          <w:color w:val="000000"/>
        </w:rPr>
        <w:t>
приобретению, хранению, реализации, использованию,</w:t>
      </w:r>
      <w:r>
        <w:br/>
      </w:r>
      <w:r>
        <w:rPr>
          <w:rFonts w:ascii="Times New Roman"/>
          <w:b/>
          <w:i w:val="false"/>
          <w:color w:val="000000"/>
        </w:rPr>
        <w:t>
уничтожению ядов»</w:t>
      </w:r>
    </w:p>
    <w:bookmarkEnd w:id="36"/>
    <w:bookmarkStart w:name="z6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промышленности Министерства индустрии и новых технологий Республики Казахстан (далее - услугодатель), в том числе через веб-портал «электронного правительства» www.egov.kz или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приложение к лицензии, переоформление, дубликат лицензии и (или) приложения к лицензии на осуществление деятельности по производству, переработке, приобретению, хранению, реализации, использованию, уничтожению ядов,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38"/>
    <w:bookmarkStart w:name="z6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электронный запрос услугополучателя с приложением документов согласно пункту 9 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производству, переработке, приобретению, хранению, реализации, использованию, уничтожению ядов», утвержденного постановлением Правительства Республики Казахстан от 26 февраля 2014 года № 155.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1 - специалист канцелярии услугодателя осуществляет прием и регистрацию документов, направляет их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руководство услугодателя налагает резолюцию и направляет их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руководитель управления определяет ответственного исполнителя и передает ему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полнота представленного услугополучателем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ответственный исполнитель готовит письменный мотивированный отказ в дальнейшем рассмотрении заявления в связи с предоставлением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ответственный исполнитель направляет запрос в соответствующие государственные органы для получения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ответственный исполнитель рассматривает документы услугополучателя на его соответствие условиям выдачи лицензии и (или) приложения к лицензии, переоформления, выдачи дубликата лицензии и (или) приложения к лицензии, а также предъявляемым квалификационным требованиям, подготавливает и вносит результат оказания государственной услуги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руководитель управления визирует результат оказания государственной услуги и передает на подпись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8 - руководство услугодателя подписывает результат оказания государственной услуги и передает его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9 - ответственный исполнитель направляет результат оказания государственной услуги для регистрации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10 - специалист канцелярии услугодателя регистрирует и выдает результат оказания государственной услуги услугополучателю нарочно или направляет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7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1"/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процедур (действий) между структурными подразделениями (работниками)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7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«Государственная база данных «Е-лицензирование» (далее – ИС ГБД ЕЛ)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 </w:t>
      </w:r>
      <w:r>
        <w:rPr>
          <w:rFonts w:ascii="Times New Roman"/>
          <w:b w:val="false"/>
          <w:i w:val="false"/>
          <w:color w:val="000000"/>
          <w:sz w:val="28"/>
        </w:rPr>
        <w:t>базу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(далее - ГБД ЮЛ) или государственную </w:t>
      </w:r>
      <w:r>
        <w:rPr>
          <w:rFonts w:ascii="Times New Roman"/>
          <w:b w:val="false"/>
          <w:i w:val="false"/>
          <w:color w:val="000000"/>
          <w:sz w:val="28"/>
        </w:rPr>
        <w:t>базу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(далее -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выдачи/переоформления лицензии и (или) приложения к лицензии, а также предъявляемым 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оплата услуги посредством платежного шлюза электронного правительства, а затем эта информация поступает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ЕЛ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электронного документа (запроса услугополучателя) в ИС ГБД ЕЛ и обработка запроса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проверка услугодателем соответствия услугополучателя условиям выдачи/переоформления лицензии и (или) приложения к лицензии, а также предъявляемым 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– получение услугополучателем результата оказания государственной услуги, сформированного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производству, переработке,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приобретению, хранению, реализации,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использованию, уничтожению ядов»    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Результат процедуры (действия)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государственной услуги, который служит основанием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начала выполнения следующей процедуры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105"/>
        <w:gridCol w:w="1105"/>
        <w:gridCol w:w="1440"/>
        <w:gridCol w:w="1256"/>
        <w:gridCol w:w="1269"/>
        <w:gridCol w:w="1395"/>
        <w:gridCol w:w="1140"/>
        <w:gridCol w:w="1106"/>
        <w:gridCol w:w="1106"/>
        <w:gridCol w:w="970"/>
      </w:tblGrid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процедуры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деления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(действий)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дальнейшем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почте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дальнейшем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процедурой 6)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лицензии –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(действия)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4/5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производству, переработке,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приобретению, хранению, реализации,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использованию, уничтожению ядов»    </w:t>
      </w:r>
    </w:p>
    <w:bookmarkEnd w:id="47"/>
    <w:bookmarkStart w:name="z7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
подразделениями (работниками)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
процедуры (действия)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11239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производству, переработке,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приобретению, хранению, реализации,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использованию, уничтожению ядов»    </w:t>
      </w:r>
    </w:p>
    <w:bookmarkEnd w:id="49"/>
    <w:bookmarkStart w:name="z8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услугодателем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1239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производству, переработке,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приобретению, хранению, реализации,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использованию, уничтожению ядов»    </w:t>
      </w:r>
    </w:p>
    <w:bookmarkEnd w:id="51"/>
    <w:bookmarkStart w:name="z8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услугополучателю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1239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– Министра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2014 года № 102    </w:t>
      </w:r>
    </w:p>
    <w:bookmarkEnd w:id="53"/>
    <w:bookmarkStart w:name="z9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осуществление вида деятельности по разработке, производству,</w:t>
      </w:r>
      <w:r>
        <w:br/>
      </w:r>
      <w:r>
        <w:rPr>
          <w:rFonts w:ascii="Times New Roman"/>
          <w:b/>
          <w:i w:val="false"/>
          <w:color w:val="000000"/>
        </w:rPr>
        <w:t>
ремонту, приобретению и реализации боеприпасов, вооружения и</w:t>
      </w:r>
      <w:r>
        <w:br/>
      </w:r>
      <w:r>
        <w:rPr>
          <w:rFonts w:ascii="Times New Roman"/>
          <w:b/>
          <w:i w:val="false"/>
          <w:color w:val="000000"/>
        </w:rPr>
        <w:t>
военной техники, запасных частей, комплектующих изделий и</w:t>
      </w:r>
      <w:r>
        <w:br/>
      </w:r>
      <w:r>
        <w:rPr>
          <w:rFonts w:ascii="Times New Roman"/>
          <w:b/>
          <w:i w:val="false"/>
          <w:color w:val="000000"/>
        </w:rPr>
        <w:t>
приборов к ним, а также специальных материалов и оборудования</w:t>
      </w:r>
      <w:r>
        <w:br/>
      </w:r>
      <w:r>
        <w:rPr>
          <w:rFonts w:ascii="Times New Roman"/>
          <w:b/>
          <w:i w:val="false"/>
          <w:color w:val="000000"/>
        </w:rPr>
        <w:t>
для их производства, включая монтаж, наладку, модернизацию,</w:t>
      </w:r>
      <w:r>
        <w:br/>
      </w:r>
      <w:r>
        <w:rPr>
          <w:rFonts w:ascii="Times New Roman"/>
          <w:b/>
          <w:i w:val="false"/>
          <w:color w:val="000000"/>
        </w:rPr>
        <w:t>
установку, использование, хранение, ремонт и сервисное</w:t>
      </w:r>
      <w:r>
        <w:br/>
      </w:r>
      <w:r>
        <w:rPr>
          <w:rFonts w:ascii="Times New Roman"/>
          <w:b/>
          <w:i w:val="false"/>
          <w:color w:val="000000"/>
        </w:rPr>
        <w:t>
обслуживание»</w:t>
      </w:r>
    </w:p>
    <w:bookmarkEnd w:id="54"/>
    <w:bookmarkStart w:name="z9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5"/>
    <w:bookmarkStart w:name="z9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промышленности Министерства индустрии и новых технологий Республики Казахстан (далее - услугодатель), в том числе через веб-портал «электронного правительства» www.egov.kz или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приложение к лицензии, переоформление, дубликат лицензии и (или) приложения к лицензии на осуществление вида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56"/>
    <w:bookmarkStart w:name="z9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7"/>
    <w:bookmarkStart w:name="z9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электронный запрос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лицензии, переоформление, выдача дубликатов лицензии на осуществление вида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модернизацию, установку, использование, хранение, ремонт и сервисное обслуживание», утвержденного постановлением Правительства Республики Казахстан от 26 февраля 2014 года № 155.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1 - специалист канцелярии услугодателя осуществляет прием и регистрацию документов, направляет их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руководство услугодателя налагает резолюцию и направляет их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руководитель управления определяет ответственного исполнителя и передает ему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полнота представленного услугополучателем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ответственный исполнитель готовит письменный мотивированный отказ в дальнейшем рассмотрении заявления в связи с предоставлением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ответственный исполнитель направляет запрос в соответствующие государственные органы для получения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ответственный исполнитель рассматривает документы услугополучателя на его соответствие условиям выдачи лицензии и (или) приложения к лицензии, переоформления, выдачи дубликата лицензии и (или) приложения к лицензии, а также предъявляемым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подготавливает и вносит результат оказания государственной услуги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руководитель управления визирует результат оказания государственной услуги и передает на подпись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8 - руководство услугодателя подписывает результат оказания государственной услуги и передает его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9 - ответственный исполнитель направляет результат оказания государственной услуги для регистрации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10 - специалист канцелярии услугодателя регистрирует и выдает результат оказания государственной услуги услугополучателю нарочно или направляет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bookmarkStart w:name="z10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9"/>
    <w:bookmarkStart w:name="z10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процедур (действий) между структурными подразделениями (работниками)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"/>
    <w:bookmarkStart w:name="z9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«Государственная база данных «Е-лицензирование» (далее – ИС ГБД ЕЛ)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 </w:t>
      </w:r>
      <w:r>
        <w:rPr>
          <w:rFonts w:ascii="Times New Roman"/>
          <w:b w:val="false"/>
          <w:i w:val="false"/>
          <w:color w:val="000000"/>
          <w:sz w:val="28"/>
        </w:rPr>
        <w:t>базу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(далее - ГБД ЮЛ) или государственную </w:t>
      </w:r>
      <w:r>
        <w:rPr>
          <w:rFonts w:ascii="Times New Roman"/>
          <w:b w:val="false"/>
          <w:i w:val="false"/>
          <w:color w:val="000000"/>
          <w:sz w:val="28"/>
        </w:rPr>
        <w:t>базу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(далее -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выдачи/переоформления лицензии и (или) приложения к лицензии, а также предъявляемым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оплата услуги посредством платежного шлюза электронного правительства, а затем эта информация поступает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ЕЛ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электронного документа (запроса услугополучателя) в ИС ГБД ЕЛ и обработка запроса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проверка услугодателем соответствия услугополучателя условиям выдачи/переоформления лицензии и (или) приложения к лицензии, а также предъявляемым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– получение услугополучателем результата оказания государственной услуги, сформированного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вида деятельности по разработке, производству,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ремонту, приобретению и реализации боеприпасов,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вооружения и военной техники, запасных частей,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комплектующих изделий и приборов к ним,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материалов и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их производства, включая монтаж, наладку,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модернизацию, установку, использование, хранение,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 и сервисное обслуживание»     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Результат процедуры (действия)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государственной услуги, который служит основанием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начала выполнения следующей процедуры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1153"/>
        <w:gridCol w:w="1153"/>
        <w:gridCol w:w="1180"/>
        <w:gridCol w:w="990"/>
        <w:gridCol w:w="1022"/>
        <w:gridCol w:w="1997"/>
        <w:gridCol w:w="1281"/>
        <w:gridCol w:w="1154"/>
        <w:gridCol w:w="1039"/>
        <w:gridCol w:w="1154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процедуры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(действий)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дальнейшем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предоставлением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дубликата лицензии и (или) приложения к лицензии, а также предъявляемым квалификационным требованиям, подготовка и внесение результата оказания государственной услуги на рассмотрение руководителю управления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почте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процедурой 6)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выдаче/пере-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(действия)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4/5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вида деятельности по разработке, производству,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ремонту, приобретению и реализации боеприпасов,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вооружения и военной техники, запасных частей,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комплектующих изделий и приборов к ним,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материалов и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их производства, включая монтаж, наладку,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модернизацию, установку, использование, хранение,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 и сервисное обслуживание»     </w:t>
      </w:r>
    </w:p>
    <w:bookmarkEnd w:id="65"/>
    <w:bookmarkStart w:name="z8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
подразделениями (работниками)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
процедуры (действия)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108458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8458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вида деятельности по разработке, производству,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ремонту, приобретению и реализации боеприпасов,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вооружения и военной техники, запасных частей,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комплектующих изделий и приборов к ним,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материалов и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их производства, включая монтаж, наладку,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модернизацию, установку, использование, хранение,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 и сервисное обслуживание»     </w:t>
      </w:r>
    </w:p>
    <w:bookmarkEnd w:id="67"/>
    <w:bookmarkStart w:name="z8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услугодателем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99187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9187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вида деятельности по разработке, производству,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ремонту, приобретению и реализации боеприпасов,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вооружения и военной техники, запасных частей,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комплектующих изделий и приборов к ним,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материалов и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их производства, включая монтаж, наладку,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модернизацию, установку, использование, хранение,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ремонт и сервисное обслуживание»     </w:t>
      </w:r>
    </w:p>
    <w:bookmarkEnd w:id="69"/>
    <w:bookmarkStart w:name="z10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услугополучателю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109728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– Министра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новых технологий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2014 года № 102      </w:t>
      </w:r>
    </w:p>
    <w:bookmarkEnd w:id="71"/>
    <w:bookmarkStart w:name="z10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осуществление деятельности по разработке, производству,</w:t>
      </w:r>
      <w:r>
        <w:br/>
      </w:r>
      <w:r>
        <w:rPr>
          <w:rFonts w:ascii="Times New Roman"/>
          <w:b/>
          <w:i w:val="false"/>
          <w:color w:val="000000"/>
        </w:rPr>
        <w:t>
приобретению и реализации взрывчатых и пиротехнических веществ</w:t>
      </w:r>
      <w:r>
        <w:br/>
      </w:r>
      <w:r>
        <w:rPr>
          <w:rFonts w:ascii="Times New Roman"/>
          <w:b/>
          <w:i w:val="false"/>
          <w:color w:val="000000"/>
        </w:rPr>
        <w:t>
и изделий с их применением»</w:t>
      </w:r>
    </w:p>
    <w:bookmarkEnd w:id="72"/>
    <w:bookmarkStart w:name="z10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3"/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промышленности Министерства индустрии и новых технологий Республики Казахстан (далее - услугодатель), в том числе через веб-портал «электронного правительства» www.egov.kz или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приложение к лицензии, переоформление, дубликат лицензии и (или) приложения к лицензии на осуществление деятельности по разработке, производству, приобретению и реализации взрывчатых и пиротехнических веществ и изделий с их применением,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74"/>
    <w:bookmarkStart w:name="z10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5"/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электронный запрос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лицензии, переоформление, выдача дубликатов лицензии на осуществление деятельности по разработке, производству, приобретению и реализации взрывчатых и пиротехнических веществ и изделий с их применением», утвержденного постановлением Правительства Республики Казахстан от 26 февраля 2014 года № 155.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1 - специалист канцелярии услугодателя осуществляет прием и регистрацию документов, направляет их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руководство услугодателя налагает резолюцию и направляет их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руководитель управления определяет ответственного исполнителя и передает ему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полнота представленного услугополучателем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ответственный исполнитель готовит письменный мотивированный отказ в дальнейшем рассмотрении заявления в связи с предоставлением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ответственный исполнитель направляет запрос в соответствующие государственные органы для получения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ответственный исполнитель рассматривает документы услугополучателя на его соответствие условиям выдачи лицензии и (или) приложения к лицензии, переоформления, выдачи дубликата лицензии и (или) приложения к лицензии, а также предъявляемым квалификационным требованиям, подготавливает и вносит результат оказания государственной услуги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руководитель управления визирует результат оказания государственной услуги и передает на подпись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8 - руководство услугодателя подписывает результат оказания государственной услуги и передает его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9 - ответственный исполнитель направляет результат оказания государственной услуги для регистрации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10 - специалист канцелярии услугодателя регистрирует и выдает результат оказания государственной услуги услугополучателю нарочно или направляет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6"/>
    <w:bookmarkStart w:name="z11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7"/>
    <w:bookmarkStart w:name="z1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процедур (действий) между структурными подразделениями (работниками)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8"/>
    <w:bookmarkStart w:name="z25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79"/>
    <w:bookmarkStart w:name="z1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«Государственная база данных «Е-лицензирование» (далее – ИС ГБД ЕЛ)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 </w:t>
      </w:r>
      <w:r>
        <w:rPr>
          <w:rFonts w:ascii="Times New Roman"/>
          <w:b w:val="false"/>
          <w:i w:val="false"/>
          <w:color w:val="000000"/>
          <w:sz w:val="28"/>
        </w:rPr>
        <w:t>базу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(далее - ГБД ЮЛ) или государственную </w:t>
      </w:r>
      <w:r>
        <w:rPr>
          <w:rFonts w:ascii="Times New Roman"/>
          <w:b w:val="false"/>
          <w:i w:val="false"/>
          <w:color w:val="000000"/>
          <w:sz w:val="28"/>
        </w:rPr>
        <w:t>базу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(далее -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выдачи/переоформления лицензии и (или) приложения к лицензии, а также предъявляемым 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оплата услуги посредством платежного шлюза электронного правительства, а затем эта информация поступает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ЕЛ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электронного документа (запроса услугополучателя) в ИС ГБД ЕЛ и обработка запроса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проверка услугодателем соответствия услугополучателя условиям выдачи/переоформления лицензии и (или) приложения к лицензии, а также предъявляемым 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– получение услугополучателем результата оказания государственной услуги, сформированного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0"/>
    <w:bookmarkStart w:name="z1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разработке, производству,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приобретению и реализации взрывчатых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пиротехнических веществ и изделий с их применением»</w:t>
      </w:r>
    </w:p>
    <w:bookmarkEnd w:id="81"/>
    <w:bookmarkStart w:name="z1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Результат процедуры (действия)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государственной услуги, который служит основанием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для начала выполнения следующей процедуры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293"/>
        <w:gridCol w:w="1164"/>
        <w:gridCol w:w="828"/>
        <w:gridCol w:w="1234"/>
        <w:gridCol w:w="1266"/>
        <w:gridCol w:w="1904"/>
        <w:gridCol w:w="1294"/>
        <w:gridCol w:w="1165"/>
        <w:gridCol w:w="1165"/>
        <w:gridCol w:w="918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процедуры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(действий)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ему документов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дальнейшем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предоставлением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почте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нителя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дальнейшем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входит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процедурой 6)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выдаче/пере-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15 рабочих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(действия)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4/5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разработке, производству,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приобретению и реализации взрывчатых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пиротехнических веществ и изделий с их применением»</w:t>
      </w:r>
    </w:p>
    <w:bookmarkEnd w:id="83"/>
    <w:bookmarkStart w:name="z12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
подразделениями (работниками)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
процедуры (действия)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106299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6299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разработке, производству,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приобретению и реализации взрывчатых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пиротехнических веществ и изделий с их применением»</w:t>
      </w:r>
    </w:p>
    <w:bookmarkEnd w:id="85"/>
    <w:bookmarkStart w:name="z12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услугодателем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109220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разработке, производству,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приобретению и реализации взрывчатых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пиротехнических веществ и изделий с их применением»</w:t>
      </w:r>
    </w:p>
    <w:bookmarkEnd w:id="87"/>
    <w:bookmarkStart w:name="z12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услугополучателю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111633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1633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2014 года № 102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9"/>
    <w:bookmarkStart w:name="z12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осуществление деятельности по ликвидации (уничтожению,</w:t>
      </w:r>
      <w:r>
        <w:br/>
      </w:r>
      <w:r>
        <w:rPr>
          <w:rFonts w:ascii="Times New Roman"/>
          <w:b/>
          <w:i w:val="false"/>
          <w:color w:val="000000"/>
        </w:rPr>
        <w:t>
утилизации, захоронению) и переработке высвобождаемых</w:t>
      </w:r>
      <w:r>
        <w:br/>
      </w:r>
      <w:r>
        <w:rPr>
          <w:rFonts w:ascii="Times New Roman"/>
          <w:b/>
          <w:i w:val="false"/>
          <w:color w:val="000000"/>
        </w:rPr>
        <w:t>
боеприпасов, вооружений, военной техники, специальных средств»</w:t>
      </w:r>
    </w:p>
    <w:bookmarkEnd w:id="90"/>
    <w:bookmarkStart w:name="z13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1"/>
    <w:bookmarkStart w:name="z1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промышленности Министерства индустрии и новых технологий Республики Казахстан (далее - услугодатель), в том числе через веб-портал «электронного правительства» www.egov.kz или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приложение к лицензии, переоформление, дубликат лицензии и (или) приложения к лицензии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92"/>
    <w:bookmarkStart w:name="z13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3"/>
    <w:bookmarkStart w:name="z13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электронный запрос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лицензии, переоформление, выдача дубликатов лицензии на осуществление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средств», утвержденного постановлением Правительства Республики Казахстан от 26 февраля 2014 года № 155.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1 - специалист канцелярии услугодателя осуществляет прием и регистрацию документов, направляет их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руководство услугодателя налагает резолюцию и направляет их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руководитель управления определяет ответственного исполнителя и передает ему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полнота представленного услугополучателем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ответственный исполнитель готовит письменный мотивированный отказ в дальнейшем рассмотрении заявления в связи с предоставлением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ответственный исполнитель направляет запрос в соответствующие государственные органы для получения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ответственный исполнитель рассматривает документы услугополучателя на его соответствие условиям выдачи лицензии и (или) приложения к лицензии, переоформления, выдачи дубликата лицензии и (или) приложения к лицензии, а также предъявляемым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подготавливает и вносит результат оказания государственной услуги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руководитель управления визирует результат оказания государственной услуги и передает на подпись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8 - руководство услугодателя подписывает результат оказания государственной услуги и передает его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9 - ответственный исполнитель направляет результат оказания государственной услуги для регистрации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10 - специалист канцелярии услугодателя регистрирует и выдает результат оказания государственной услуги услугополучателю нарочно или направляет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4"/>
    <w:bookmarkStart w:name="z13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5"/>
    <w:bookmarkStart w:name="z13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процедур (действий) между структурными подразделениями (работниками)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6"/>
    <w:bookmarkStart w:name="z14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7"/>
    <w:bookmarkStart w:name="z14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«Государственная база данных «Е-лицензирование» (далее – ИС ГБД ЕЛ)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 </w:t>
      </w:r>
      <w:r>
        <w:rPr>
          <w:rFonts w:ascii="Times New Roman"/>
          <w:b w:val="false"/>
          <w:i w:val="false"/>
          <w:color w:val="000000"/>
          <w:sz w:val="28"/>
        </w:rPr>
        <w:t>базу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(далее - ГБД ЮЛ) или государственную </w:t>
      </w:r>
      <w:r>
        <w:rPr>
          <w:rFonts w:ascii="Times New Roman"/>
          <w:b w:val="false"/>
          <w:i w:val="false"/>
          <w:color w:val="000000"/>
          <w:sz w:val="28"/>
        </w:rPr>
        <w:t>базу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(далее -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выдачи/переоформления лицензии и (или) приложения к лицензии, а также предъявляемым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оплата услуги посредством платежного шлюза электронного правительства, а затем эта информация поступает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ЕЛ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электронного документа (запроса услугополучателя) в ИС ГБД ЕЛ и обработка запроса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проверка услугодателем соответствия услугополучателя условиям выдачи/переоформления лицензии и (или) приложения к лицензии, а также предъявляемым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– получение услугополучателем результата оказания государственной услуги, сформированного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8"/>
    <w:bookmarkStart w:name="z14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ликвидации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(уничтожению, утилизации, захоронению)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переработке высвобождаемых боеприпасов,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вооружений, военной техники, специальных средств»</w:t>
      </w:r>
    </w:p>
    <w:bookmarkEnd w:id="99"/>
    <w:bookmarkStart w:name="z14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Результат процедуры (действия) по оказанию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услуги, который служит основанием для начала выполнения</w:t>
      </w:r>
      <w:r>
        <w:br/>
      </w:r>
      <w:r>
        <w:rPr>
          <w:rFonts w:ascii="Times New Roman"/>
          <w:b/>
          <w:i w:val="false"/>
          <w:color w:val="000000"/>
        </w:rPr>
        <w:t>
следующей процедуры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919"/>
        <w:gridCol w:w="1165"/>
        <w:gridCol w:w="1192"/>
        <w:gridCol w:w="1249"/>
        <w:gridCol w:w="1267"/>
        <w:gridCol w:w="1776"/>
        <w:gridCol w:w="1166"/>
        <w:gridCol w:w="1166"/>
        <w:gridCol w:w="1049"/>
        <w:gridCol w:w="802"/>
      </w:tblGrid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процедуры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(действий)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дальнейшем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почте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дальнейшем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 (данный срок входит в срок, предусмотренный процедурой 6)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выдаче/пере-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лицензии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(действия)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4/5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ликвидации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(уничтожению, утилизации, захоронению)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переработке высвобождаемых боеприпасов,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вооружений, военной техники, специальных средств»</w:t>
      </w:r>
    </w:p>
    <w:bookmarkEnd w:id="101"/>
    <w:bookmarkStart w:name="z14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
подразделениями (работниками)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
процедуры (действия)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105156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ликвидации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(уничтожению, утилизации, захоронению)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переработке высвобождаемых боеприпасов,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вооружений, военной техники, специальных средств»</w:t>
      </w:r>
    </w:p>
    <w:bookmarkEnd w:id="103"/>
    <w:bookmarkStart w:name="z14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услугодателем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113538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3538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ликвидации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(уничтожению, утилизации, захоронению)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переработке высвобождаемых боеприпасов,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вооружений, военной техники, специальных средств»</w:t>
      </w:r>
    </w:p>
    <w:bookmarkEnd w:id="105"/>
    <w:bookmarkStart w:name="z15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услугополучателю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95123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5123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2014 года № 102   </w:t>
      </w:r>
    </w:p>
    <w:bookmarkEnd w:id="107"/>
    <w:bookmarkStart w:name="z15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экспорт и импорт товаров, в том числе продукции, подлежащей</w:t>
      </w:r>
      <w:r>
        <w:br/>
      </w:r>
      <w:r>
        <w:rPr>
          <w:rFonts w:ascii="Times New Roman"/>
          <w:b/>
          <w:i w:val="false"/>
          <w:color w:val="000000"/>
        </w:rPr>
        <w:t>
экспортному контролю»</w:t>
      </w:r>
    </w:p>
    <w:bookmarkEnd w:id="108"/>
    <w:bookmarkStart w:name="z15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9"/>
    <w:bookmarkStart w:name="z15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промышленности Министерства индустрии и новых технологий Республики Казахстан (далее - услугодатель), в том числе через веб-портал «электронного правительства» www.egov.kz или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переоформление, дубликат лицензии на экспорт и импорт товаров, в том числе продукции, подлежащей экспортному контролю,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10"/>
    <w:bookmarkStart w:name="z15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1"/>
    <w:bookmarkStart w:name="z15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электронный запрос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лицензии, переоформление, выдача дубликатов лицензии на экспорт и импорт товаров, в том числе продукции, подлежащей экспортному контролю», утвержденного постановлением Правительства Республики Казахстан от 26 февраля 2014 года № 155.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1 - специалист канцелярии услугодателя осуществляет прием и регистрацию документов, направляет их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руководство услугодателя налагает резолюцию и направляет их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руководитель управления определяет ответственного исполнителя и передает ему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полнота представленного услугополучателем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ответственный исполнитель готовит письменный мотивированный отказ в дальнейшем рассмотрении заявления в связи с предоставлением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ответственный исполнитель направляет запрос в соответствующие государственные органы для получения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ответственный исполнитель рассматривает документы услугополучателя на его соответствие условиям выдачи лицензии (дубликата лицензии), переоформления, а также предъявляемым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подготавливает и вносит результат оказания государственной услуги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руководитель управления визирует результат оказания государственной услуги и передает на подпись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8 - руководство услугодателя подписывает результат оказания государственной услуги и передает его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9 - ответственный исполнитель направляет результат оказания государственной услуги для регистрации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10 - специалист канцелярии услугодателя регистрирует и выдает результат оказания государственной услуги услугополучателю нарочно или направляет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2"/>
    <w:bookmarkStart w:name="z16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3"/>
    <w:bookmarkStart w:name="z16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процедур (действий) между структурными подразделениями (работниками)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4"/>
    <w:bookmarkStart w:name="z16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15"/>
    <w:bookmarkStart w:name="z16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«Государственная база данных «Е-лицензирование» (далее – ИС ГБД ЕЛ)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в государственную </w:t>
      </w:r>
      <w:r>
        <w:rPr>
          <w:rFonts w:ascii="Times New Roman"/>
          <w:b w:val="false"/>
          <w:i w:val="false"/>
          <w:color w:val="000000"/>
          <w:sz w:val="28"/>
        </w:rPr>
        <w:t>базу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(далее -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выдачи/переоформления лицензии и (или) приложения к лицензии, а также предъявляемым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услуги, сформированной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оплата услуги посредством платежного шлюза электронного правительства, а затем эта информация поступает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ИС ГБД ЕЛ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государственной услуге, в связи с отсутствием оплаты за оказание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регистрация электронного документа (запроса услугополучателя) в ИС ГБД ЕЛ и обработка запроса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9. – проверка услугодателем соответствия услугополучателя условиям выдачи/переоформления лицензии, а также предъявляемым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– получение услугополучателем результата оказания государственной услуги, сформированного ИС ГБД 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6"/>
    <w:bookmarkStart w:name="z16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экспорт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импорт товаров, в том числе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подлежащей экспортному контролю»  </w:t>
      </w:r>
    </w:p>
    <w:bookmarkEnd w:id="117"/>
    <w:bookmarkStart w:name="z16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Результат процедуры (действия)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государственной услуги, который служит основанием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для начала выполнения следующей процедуры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163"/>
        <w:gridCol w:w="1164"/>
        <w:gridCol w:w="1191"/>
        <w:gridCol w:w="1247"/>
        <w:gridCol w:w="1266"/>
        <w:gridCol w:w="1411"/>
        <w:gridCol w:w="1165"/>
        <w:gridCol w:w="1165"/>
        <w:gridCol w:w="1048"/>
        <w:gridCol w:w="1165"/>
      </w:tblGrid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процедуры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(действий)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дальнейшем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предоставлением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почте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процедуры (действия) по оказанию гос.услуги, который служит основанием для начала выполнения следующей процедуры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Зарегистрированные документы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Письменный мотивированный отказ в дальнейшем рассмотрении заявления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в соответствующие государственные органы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Рассмотренный руководителем управления результат оказания государственной услуги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Завизированный результат оказания государственной услуги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Зарегистрированный результат оказания государственной услуги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 выполнения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 (данный срок входит в срок, предусмотренный процедурой 6)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выдаче/ переоформлении лицензии – 15 (пятнадцать) рабочих дней, за исключением лицензии в сфере импорта и экспорта продукции, подлежащей экспортному контролю, которая выдается не позднее 30 (тридцать) рабочих дней; при выдаче дубликата лицензии - 2 рабочих дня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следующей процедуры (действия)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4/5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экспорт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импорт товаров, в том числе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подлежащей экспортному контролю»  </w:t>
      </w:r>
    </w:p>
    <w:bookmarkEnd w:id="119"/>
    <w:bookmarkStart w:name="z16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
подразделениями (работниками)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
процедуры (действия)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106807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6807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экспорт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импорт товаров, в том числе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подлежащей экспортному контролю»  </w:t>
      </w:r>
    </w:p>
    <w:bookmarkEnd w:id="121"/>
    <w:bookmarkStart w:name="z17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услугодателем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112141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2141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экспорт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импорт товаров, в том числе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подлежащей экспортному контролю»  </w:t>
      </w:r>
    </w:p>
    <w:bookmarkEnd w:id="123"/>
    <w:bookmarkStart w:name="z17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услугополучателю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122809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2809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2014 года № 102      </w:t>
      </w:r>
    </w:p>
    <w:bookmarkEnd w:id="125"/>
    <w:bookmarkStart w:name="z17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переработку продукции вне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126"/>
    <w:bookmarkStart w:name="z17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7"/>
    <w:bookmarkStart w:name="z17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промышленности Министерства индустрии и новых технологий Республики Казахстан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веб-портал «электронного правительства» www.egov.kz или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переработку продукции вне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28"/>
    <w:bookmarkStart w:name="z18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29"/>
    <w:bookmarkStart w:name="z18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электронный запрос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разрешения на переработку продукции вне территории Республики Казахстан», утвержденного постановлением Правительства Республики Казахстан от 26 февраля 2014 года № 155.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1 - специалист канцелярии услугодателя осуществляет прием и регистрацию документов, направляет их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руководство услугодателя налагает резолюцию и направляет их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руководитель управления определяет ответственного исполнителя и передает ему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ответственный исполнитель рассматривает документы услугополучателя на предмет их соответствия условиям и требованиям выдачи разрешения, подготавливает и вносит результат оказания государственной услуги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руководитель управления визирует результат оказания государственной услуги и передает на подпись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руководство услугодателя подписывает результат оказания государственной услуги и передает его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ответственный исполнитель направляет результат оказания государственной услуги для регистрации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8 - специалист канцелярии услугодателя регистрирует и выдает результат оказания государственной услуги услугополучателю нарочно или направляет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0"/>
    <w:bookmarkStart w:name="z18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31"/>
    <w:bookmarkStart w:name="z18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процедур (действий) между структурными подразделениями (работниками)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2"/>
    <w:bookmarkStart w:name="z18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33"/>
    <w:bookmarkStart w:name="z18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порядка обращения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работником ЦОН в информационной системе «Интегрированная информационная система для Центров обслуживания населения» (далее – ИИС ЦОН) логина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идентификация работником ЦОН личности лица, подписавшего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работником ЦОН услуги, указанной в настоящем регламенте, вывод на экран формы запроса для оказания государственной услуги и ввод работником ЦОН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работником ЦОН запроса через шлюз электронного правительства (далее – ШЭП) в государственную </w:t>
      </w:r>
      <w:r>
        <w:rPr>
          <w:rFonts w:ascii="Times New Roman"/>
          <w:b w:val="false"/>
          <w:i w:val="false"/>
          <w:color w:val="000000"/>
          <w:sz w:val="28"/>
        </w:rPr>
        <w:t>базу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(далее - ГБД ЮЛ) или государственную  </w:t>
      </w:r>
      <w:r>
        <w:rPr>
          <w:rFonts w:ascii="Times New Roman"/>
          <w:b w:val="false"/>
          <w:i w:val="false"/>
          <w:color w:val="000000"/>
          <w:sz w:val="28"/>
        </w:rPr>
        <w:t>базу данных</w:t>
      </w:r>
      <w:r>
        <w:rPr>
          <w:rFonts w:ascii="Times New Roman"/>
          <w:b w:val="false"/>
          <w:i w:val="false"/>
          <w:color w:val="000000"/>
          <w:sz w:val="28"/>
        </w:rPr>
        <w:t>«Физические лица» (далее -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работник ЦОН получает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правильность заполнения заявления и полнота представленного пакета документов в соответствии с перечнем в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выдача работником ЦОН расписки об отказе в приеме документов в случае предоставления услугополучателем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внесение работником ЦОН списка предоставленных услугополучателем документов в ИИС ЦОН, сканирование документов, прикрепление их к форме запроса и, на основании письменного согласия услугополучателя, заверение запроса услугополучателя, а также оригиналов (копий) документов в форме электронных документов своей электронной цифровой подписью (далее – ЭЦП), выданной ему для использования в служебных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выдача работником ЦОН расписки с штрих-кодом, присвоенным ИИС ЦОН, о приеме соответствующих документов от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– направление работником ЦОН пакета документов услугодателю в форме электронных копий документов, удостоверенных ЭЦП, выданной ему для использования в служебных целях, через ШЭП в информационную систему «Государственная база данных «Е-лицензирование» (далее – ИС ГБД ЕЛ) для рассмотрения их на предмет соответствия условиям и требованиям выдачи разрешения, а также направления результата оказания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и информация, которые необходимы услугодателю для оказания государственной услуги, определены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разрешения на переработку продукции вне территории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11 – выдача работником ЦОН результата оказания государственной услуги услугополучателю в срок, указанный в расписке на получение;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ЦОН - не более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при обращении в ЦОН,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способ получения результата оказания государственной услуги – нарочно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процесса получения результата оказания государственной услуги –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порядок получения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услугополучатель (либо его представитель по доверенности) на основании отрывного талона бланка заявления-расписки в указанный в нем срок с предъявлением документа, удостоверяющего его личность, обращается к работнику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работник ЦОН принимает у услугополучателя расписку со шрих-кодом для сканирования штрих-кода на расписке;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работник ЦОН, с обязательной отметкой услугополучателя в получении, выдает ему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выданные в срок, по вине услугополучателя, документы в течение одного месяца хранятся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ИС ГБД ЕЛ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ШЭП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и требованиям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электронного документа (запроса услугополучателя) в ИС ГБД ЕЛ и обработка запроса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проверка услугодателем соответствия услугополучателя условиям и требованиям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получение услугополучателем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4"/>
    <w:bookmarkStart w:name="z18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переработку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 территории Республики Казахстан» </w:t>
      </w:r>
    </w:p>
    <w:bookmarkEnd w:id="135"/>
    <w:bookmarkStart w:name="z19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Результат процедуры (действия)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государственной услуги, который служит основанием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начала выполнения следующей процедуры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1172"/>
        <w:gridCol w:w="1290"/>
        <w:gridCol w:w="1304"/>
        <w:gridCol w:w="1907"/>
        <w:gridCol w:w="1422"/>
        <w:gridCol w:w="1422"/>
        <w:gridCol w:w="1553"/>
        <w:gridCol w:w="1540"/>
      </w:tblGrid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процедуры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управления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(действий)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направление их руководству услугодателя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 и направление документов на рассмотрение руководителю управления услугодателя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и передача ему документов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услуговолучателя на предмет его соответствия условиям и требованиям выдачи разрешения, подготовка и внесение результата оказания государственной услуги на рассмотрение руководителю управления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результата оказания государственной услуги и передача на подпись руководству услугодателя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результата оказания государственной услуги и передача его ответственному исполнителю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оказания государственной услуги для регистрации в канцелярию услугодателя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результата оказания государственной услуги услугополучателю нарочно или направление по почте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процедуры (действия) по оказанию гос.услуги, который служит основанием для начала выполнения следующей процедуры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Зарегистрированные документы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Рассмотренные руководителем управления документы услугополучателя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Завизированный результат оказания государственной услуги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результат оказания государственной услуги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Зарегистрированный результат оказания государственной услуги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 выполнения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следующей процедуры (действия)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переработку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 территории Республики Казахстан» </w:t>
      </w:r>
    </w:p>
    <w:bookmarkEnd w:id="137"/>
    <w:bookmarkStart w:name="z19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
подразделениями (работниками)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
процедуры (действия)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103886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3886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переработку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 территории Республики Казахстан» </w:t>
      </w:r>
    </w:p>
    <w:bookmarkEnd w:id="139"/>
    <w:bookmarkStart w:name="z19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через ЦОН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116840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переработку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 территории Республики Казахстан» </w:t>
      </w:r>
    </w:p>
    <w:bookmarkEnd w:id="141"/>
    <w:bookmarkStart w:name="z19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услугодателем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11747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1747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переработку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 территории Республики Казахстан» </w:t>
      </w:r>
    </w:p>
    <w:bookmarkEnd w:id="143"/>
    <w:bookmarkStart w:name="z19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услугополучателю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107823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07823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2014 года № 102    </w:t>
      </w:r>
    </w:p>
    <w:bookmarkEnd w:id="145"/>
    <w:bookmarkStart w:name="z20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гарантийного обязательства</w:t>
      </w:r>
      <w:r>
        <w:br/>
      </w:r>
      <w:r>
        <w:rPr>
          <w:rFonts w:ascii="Times New Roman"/>
          <w:b/>
          <w:i w:val="false"/>
          <w:color w:val="000000"/>
        </w:rPr>
        <w:t>
(сертификата конечного пользователя)»</w:t>
      </w:r>
    </w:p>
    <w:bookmarkEnd w:id="146"/>
    <w:bookmarkStart w:name="z20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47"/>
    <w:bookmarkStart w:name="z20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промышленности Министерства индустрии и новых технологий Республики Казахстан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веб-портал «электронного правительства» www.egov.kz или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гарантийное обязательство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(сертификат конечного пользователя).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48"/>
    <w:bookmarkStart w:name="z20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49"/>
    <w:bookmarkStart w:name="z20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электронный запрос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гарантийного обязательства (сертификата конечного пользователя)», утвержденного постановлением Правительства Республики Казахстан от 26 февраля 2014 года № 155.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1 - специалист канцелярии услугодателя осуществляет прием и регистрацию документов, направляет их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руководство услугодателя налагает резолюцию и направляет их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руководитель управления определяет ответственного исполнителя и передает ему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ответственный исполнитель рассматривает документы услугополучателя на предмет их соответствия условиям и требованиям выдачи гарантийного обязательства (сертификата конечного пользователя), подготавливает и вносит результат оказания государственной услуги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руководитель управления визирует результат оказания государственной услуги и передает на подпись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руководство услугодателя подписывает результат оказания государственной услуги и передает его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ответственный исполнитель направляет результат оказания государственной услуги для регистрации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8 - специалист канцелярии услугодателя регистрирует и выдает результат оказания государственной услуги услугополучателю нарочно или направляет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0"/>
    <w:bookmarkStart w:name="z20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51"/>
    <w:bookmarkStart w:name="z21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процедур (действий) между структурными подразделениями (работниками)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2"/>
    <w:bookmarkStart w:name="z21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53"/>
    <w:bookmarkStart w:name="z21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порядка обращения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работником ЦОН в информационной системе «Интегрированная информационная система для Центров обслуживания населения» (далее – ИИС ЦОН) логина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идентификация работником ЦОН личности лица, подписавшего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работником ЦОН услуги, указанной в настоящем регламенте, вывод на экран формы запроса для оказания государственной услуги и ввод работником ЦОН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работником ЦОН запроса через шлюз электронного правительства (далее – ШЭП) в государственную </w:t>
      </w:r>
      <w:r>
        <w:rPr>
          <w:rFonts w:ascii="Times New Roman"/>
          <w:b w:val="false"/>
          <w:i w:val="false"/>
          <w:color w:val="000000"/>
          <w:sz w:val="28"/>
        </w:rPr>
        <w:t>базу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(далее - ГБД ЮЛ) или государственную  </w:t>
      </w:r>
      <w:r>
        <w:rPr>
          <w:rFonts w:ascii="Times New Roman"/>
          <w:b w:val="false"/>
          <w:i w:val="false"/>
          <w:color w:val="000000"/>
          <w:sz w:val="28"/>
        </w:rPr>
        <w:t>базу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(далее -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работник ЦОН получает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правильность заполнения заявления и полнота представленного пакета документов в соответствии с перечнем в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выдача работником ЦОН расписки об отказе в приеме документов в случае предоставления услугополучателем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внесение работником ЦОН списка предоставленных услугополучателем документов в ИИС ЦОН, сканирование документов, прикрепление их к форме запроса и, на основании письменного согласия услугополучателя, заверение запроса услугополучателя, а также оригиналов (копий) документов в форме электронных документов своей электронной цифровой подписью (далее – ЭЦП), выданной ему для использования в служебных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выдача работником ЦОН расписки с штрих-кодом, присвоенным ИИС ЦОН, о приеме соответствующих документов от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– направление работником ЦОН пакета документов услугодателю в форме электронных копий документов, удостоверенных ЭЦП, выданной ему для использования в служебных целях, через ШЭП в информационную систему «Государственная база данных «Е-лицензирование» (далее – ИС ГБД ЕЛ) для рассмотрения их на предмет соответствия условиям и требованиям выдачи гарантийного обязательства (сертификата конечного пользователя), а также направления результата оказания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и информация, которые необходимы услугодателю для оказания государственной услуги, определены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гарантийного обязательства (сертификата конечного пользователя)».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11 – выдача работником ЦОН результата оказания государственной услуги услугополучателю в срок, указанный в расписке на получение;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ЦОН - не более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при обращении в ЦОН,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способ получения результата оказания государственной услуги – нарочно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процесса получения результата оказания государственной услуги –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порядок получения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услугополучатель (либо его представитель по доверенности) на основании отрывного талона бланка заявления-расписки в указанный в нем срок с предъявлением документа, удостоверяющего его личность, обращается к работнику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работник ЦОН принимает у услугополучателя расписку со шрих-кодом для сканирования штрих-кода на расписке;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работник ЦОН, с обязательной отметкой услугополучателя в получении, выдает ему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выданные в срок, по вине услугополучателя, документы в течение одного месяца хранятся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ИС ГБД ЕЛ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ШЭП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и требованиям выдачи гарантийного обязательства (сертификата конечного пользователя);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электронного документа (запроса услугополучателя) в ИС ГБД ЕЛ и обработка запроса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проверка услугодателем соответствия услугополучателя условиям и требованиям выдачи гарантийного обязательства (сертификата конечного пользователя);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получение услугополучателем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4"/>
    <w:bookmarkStart w:name="z21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гарантийного обязательства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(сертификата конечного пользователя)»</w:t>
      </w:r>
    </w:p>
    <w:bookmarkEnd w:id="155"/>
    <w:bookmarkStart w:name="z21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Результат процедуры (действия) по оказанию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услуги, который служит основанием для начала выполнения</w:t>
      </w:r>
      <w:r>
        <w:br/>
      </w:r>
      <w:r>
        <w:rPr>
          <w:rFonts w:ascii="Times New Roman"/>
          <w:b/>
          <w:i w:val="false"/>
          <w:color w:val="000000"/>
        </w:rPr>
        <w:t>
следующей процедуры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1181"/>
        <w:gridCol w:w="1301"/>
        <w:gridCol w:w="1314"/>
        <w:gridCol w:w="2188"/>
        <w:gridCol w:w="1433"/>
        <w:gridCol w:w="1433"/>
        <w:gridCol w:w="1553"/>
        <w:gridCol w:w="1182"/>
      </w:tblGrid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процедуры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(действий)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и передача ему документов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нителю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почте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(действия)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гарантийного обязательства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(сертификата конечного пользователя)»</w:t>
      </w:r>
    </w:p>
    <w:bookmarkEnd w:id="157"/>
    <w:bookmarkStart w:name="z21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
подразделениями (работниками)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
процедуры (действия)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99441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9441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гарантийного обязательства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(сертификата конечного пользователя)»</w:t>
      </w:r>
    </w:p>
    <w:bookmarkEnd w:id="159"/>
    <w:bookmarkStart w:name="z22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через ЦОН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111379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11379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гарантийного обязательства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(сертификата конечного пользователя)»</w:t>
      </w:r>
    </w:p>
    <w:bookmarkEnd w:id="161"/>
    <w:bookmarkStart w:name="z22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услугодателем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11747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1747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гарантийного обязательства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(сертификата конечного пользователя)»</w:t>
      </w:r>
    </w:p>
    <w:bookmarkEnd w:id="163"/>
    <w:bookmarkStart w:name="z22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услугополучателю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11747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1747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новых технологий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2014 года № 102    </w:t>
      </w:r>
    </w:p>
    <w:bookmarkEnd w:id="165"/>
    <w:bookmarkStart w:name="z22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заключения об отнесении товаров, технологий, работ,</w:t>
      </w:r>
      <w:r>
        <w:br/>
      </w:r>
      <w:r>
        <w:rPr>
          <w:rFonts w:ascii="Times New Roman"/>
          <w:b/>
          <w:i w:val="false"/>
          <w:color w:val="000000"/>
        </w:rPr>
        <w:t>
услуг, информации к продукции, подлежащей экспортному контролю»</w:t>
      </w:r>
    </w:p>
    <w:bookmarkEnd w:id="166"/>
    <w:bookmarkStart w:name="z22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7"/>
    <w:bookmarkStart w:name="z22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промышленности Министерства индустрии и новых технологий Республики Казахстан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веб-портал «электронного правительства» www.egov.kz или веб-портал «Е-лицензирование»: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заключение об отнесении товаров, технологий, работ, услуг, информации к </w:t>
      </w:r>
      <w:r>
        <w:rPr>
          <w:rFonts w:ascii="Times New Roman"/>
          <w:b w:val="false"/>
          <w:i w:val="false"/>
          <w:color w:val="000000"/>
          <w:sz w:val="28"/>
        </w:rPr>
        <w:t>продукции</w:t>
      </w:r>
      <w:r>
        <w:rPr>
          <w:rFonts w:ascii="Times New Roman"/>
          <w:b w:val="false"/>
          <w:i w:val="false"/>
          <w:color w:val="000000"/>
          <w:sz w:val="28"/>
        </w:rPr>
        <w:t>, подлежащей экспортному контролю.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68"/>
    <w:bookmarkStart w:name="z23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69"/>
    <w:bookmarkStart w:name="z23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электронный запрос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заключения об отнесении товаров, технологий, работ, услуг, информации к продукции, подлежащей экспортному контролю», утвержденного постановлением Правительства Республики Казахстан от 26 февраля 2014 года № 155.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1 - специалист канцелярии услугодателя осуществляет прием и регистрацию документов, направляет их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руководство услугодателя налагает резолюцию и направляет их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руководитель управления определяет ответственного исполнителя и передает ему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ответственный исполнитель рассматривает документы услугополучателя на предмет их соответствия условиям и требованиям выдачи заключения, подготавливает и вносит результат оказания государственной услуги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руководитель управления визирует результат оказания государственной услуги и передает на подпись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руководство услугодателя подписывает результат оказания государственной услуги и передает его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ответственный исполнитель направляет результат оказания государственной услуги для регистрации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8 - специалист канцелярии услугодателя регистрирует и выдает результат оказания государственной услуги услугополучателю нарочно или направляет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0"/>
    <w:bookmarkStart w:name="z23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71"/>
    <w:bookmarkStart w:name="z23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процедур (действий) между структурными подразделениями (работниками) с указанием длительности каждой процедуры (действия)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2"/>
    <w:bookmarkStart w:name="z23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73"/>
    <w:bookmarkStart w:name="z24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порядка обращения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работником ЦОН в информационной системе «Интегрированная информационная система для Центров обслуживания населения» (далее – ИИС ЦОН) логина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идентификация работником ЦОН личности лица, подписавшего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работником ЦОН услуги, указанной в настоящем регламенте, вывод на экран формы запроса для оказания государственной услуги и ввод работником ЦОН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работником ЦОН запроса через шлюз электронного правительства (далее – ШЭП) в государственную </w:t>
      </w:r>
      <w:r>
        <w:rPr>
          <w:rFonts w:ascii="Times New Roman"/>
          <w:b w:val="false"/>
          <w:i w:val="false"/>
          <w:color w:val="000000"/>
          <w:sz w:val="28"/>
        </w:rPr>
        <w:t>базу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(далее - ГБД ЮЛ) или государственную </w:t>
      </w:r>
      <w:r>
        <w:rPr>
          <w:rFonts w:ascii="Times New Roman"/>
          <w:b w:val="false"/>
          <w:i w:val="false"/>
          <w:color w:val="000000"/>
          <w:sz w:val="28"/>
        </w:rPr>
        <w:t>базу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(далее -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работник ЦОН получает письменное согласие услугополучателя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правильность заполнения заявления и полнота представленного пакета документов в соответствии с перечнем в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выдача работником ЦОН расписки об отказе в приеме документов в случае предоставления услугополучателем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внесение работником ЦОН списка предоставленных услугополучателем документов в ИИС ЦОН, сканирование документов, прикрепление их к форме запроса и, на основании письменного согласия услугополучателя, заверение запроса услугополучателя, а также оригиналов (копий) документов в форме электронных документов своей электронной цифровой подписью (далее – ЭЦП), выданной ему для использования в служебных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выдача работником ЦОН расписки с штрих-кодом, присвоенным ИИС ЦОН, о приеме соответствующих документов от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– направление работником ЦОН пакета документов услугодателю в форме электронных копий документов, удостоверенных ЭЦП, выданной ему для использования в служебных целях, через ШЭП в информационную систему «Государственная база данных «Е-лицензирование» (далее – ИС ГБД ЕЛ) для рассмотрения их на предмет соответствия условиям и требованиям выдачи заключения, а также направления результата оказания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и информация, которые необходимы услугодателю для оказания государственной услуги, определены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заключения об отнесении товаров, технологий, работ, услуг, информации к продукции, подлежащей экспортному контролю».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11 – выдача работником ЦОН результата оказания государственной услуги услугополучателю в срок, указанный в расписке на получение;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ЦОН - не более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при обращении в ЦОН,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способ получения результата оказания государственной услуги – нарочно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процесса получения результата оказания государственной услуги – не более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порядок получения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услугополучатель (либо его представитель по доверенности) на основании отрывного талона бланка заявления-расписки в указанный в нем срок с предъявлением документа, удостоверяющего его личность, обращается к работнику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работник ЦОН принимает у услугополучателя расписку со шрих-кодом для сканирования штрих-кода на расписке;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работник ЦОН, с обязательной отметкой услугополучателя в получении, выдает ему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выданные в срок, по вине услугополучателя, документы в течение одного месяца хранятся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ИС ГБД ЕЛ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ЕЛ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ЕЛ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ШЭП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ЕЛ и обработка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проверка услугодателем соответствия услугополучателя условиям и требованиям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электронного документа (запроса услугополучателя) в ИС ГБД ЕЛ и обработка запроса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проверка услугодателем соответствия услугополучателя условиям и требованиям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получение услугополучателем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4"/>
    <w:bookmarkStart w:name="z24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заключения об отнесении товаров,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технологий, работ, услуг, информации к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подлежащей экспортному контролю»        </w:t>
      </w:r>
    </w:p>
    <w:bookmarkEnd w:id="175"/>
    <w:bookmarkStart w:name="z24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Результат процедуры (действия) по оказанию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государственной услуги, который служит основанием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начала выполнения следующей процедуры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1"/>
        <w:gridCol w:w="1278"/>
        <w:gridCol w:w="1291"/>
        <w:gridCol w:w="1408"/>
        <w:gridCol w:w="2145"/>
        <w:gridCol w:w="1408"/>
        <w:gridCol w:w="1408"/>
        <w:gridCol w:w="1408"/>
        <w:gridCol w:w="1163"/>
      </w:tblGrid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процедуры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деления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(действий)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управления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почте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(действия)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заключения об отнесении товаров,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технологий, работ, услуг, информации к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подлежащей экспортному контролю»        </w:t>
      </w:r>
    </w:p>
    <w:bookmarkEnd w:id="177"/>
    <w:bookmarkStart w:name="z24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
подразделениями (работниками)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
процедуры (действия)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101600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заключения об отнесении товаров,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технологий, работ, услуг, информации к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подлежащей экспортному контролю»        </w:t>
      </w:r>
    </w:p>
    <w:bookmarkEnd w:id="179"/>
    <w:bookmarkStart w:name="z24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через ЦОН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117983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17983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заключения об отнесении товаров,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технологий, работ, услуг, информации к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подлежащей экспортному контролю»        </w:t>
      </w:r>
    </w:p>
    <w:bookmarkEnd w:id="181"/>
    <w:bookmarkStart w:name="z24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в оказании государственной услуги услугодателем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119507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19507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заключения об отнесении товаров,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технологий, работ, услуг, информации к продукции,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подлежащей экспортному контролю»        </w:t>
      </w:r>
    </w:p>
    <w:bookmarkEnd w:id="183"/>
    <w:bookmarkStart w:name="z25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услугополучателю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111760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header.xml" Type="http://schemas.openxmlformats.org/officeDocument/2006/relationships/header" Id="rId3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