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040" w14:textId="e1f7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веб-портала государственных закупок и Правил работы веб-портала государственных закупок в случае возникновения технических сбоев работы веб-портала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27 марта 2014 года № 133. Зарегистрирован в Министерстве юстиции Республики Казахстан 30 апреля 2014 года № 9369. Утратил силу приказом Министра финансов Республики Казахстан от 28 декабря 2015 года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4) и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финансов РК от 15.10.2015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Правила использования веб-портала государственных закупок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Правила работы веб-портала государственных закупок в случае возникновения технических сбоев работы веб-портала государственных закупок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643 «Об утверждении Правил оказания электронных услуг субъектам системы государственных закупок и другим заинтересованным лицам» (зарегистрирован в Реестре государственной регистрации нормативных правовых актов за № 5519, опубликованного в газете «Казахстанская правда» 7 марта 2009 года № 65 (25809)).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государственных закупок Министерства финансов Республики Казахстан (Амрина Г.А.)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№ 133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веб-портала государственных закупок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веб-портала государственных закупок (далее – Правила) разработаны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и устанавливают порядок использования веб-портала государственных закупок и содержат основные технические требования к использованию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15.10.2015 </w:t>
      </w:r>
      <w:r>
        <w:rPr>
          <w:rFonts w:ascii="Times New Roman"/>
          <w:b w:val="false"/>
          <w:i w:val="false"/>
          <w:color w:val="00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услуга – услуга по предоставлению пользователям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участник веб-портала (далее – участник) – заказчик, организатор государственных закупок, единый организатор государственных закупок, потенциальный поставщик, прошедший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пользователь веб-портала (далее – пользователь) – должностное лицо участника либо представитель 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веб-портала либо системы в целом;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интерактивная услуга – услуга по предоставлению электронных информационных ресурсов пользователям по их запросам или по соглашению сторон, требующая взаимный обмен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доверенная третья сторона Республики Казахстан (далее – ДТС РК) –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техническая служба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осуществляющая подтверждение подлинности иностранной электронной цифровой подписи с использованием средств электронной цифровой подписи (средств криптографической защиты информации, реализующих процессы формирования и проверки электронной цифровой подписи);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документа –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веб-портал государственных закупок – государственная информационная система, предоставляющая единую точку доступа к электронным услугам электронных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регистрация на веб-портале государственных закупок (далее - регистрация) - допуск субъекта системы государственных закупок, его должностных лиц и заинтересованных лиц к участию на веб-портале;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субъекты системы государственных закупок – физические и юридические лица, осуществляющие деятельность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дополнительных устройств и плат для увеличения мощности оборудования и оказание помощи 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владелец электронной государственной информационной системы (далее - владелец) - субъект, реализующий права владения, пользования и распоряжения указанными объектами в пределах и порядке, определенных их собственником;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АИИС ЭГЗ (далее – Система) – автоматизированная интегрированная информационная система «Электронные государственные закупки»;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 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единый оператор в сфере электронных государственных закупок (далее – оператор) –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открытый ключ электронной цифровой подписи - последовательность электронных цифровых символов, доступная любому лицу и предназначенная для подтверждения подлинности электронной цифровой подписи в электронном документе;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закрытый ключ электронной цифровой подписи - последовательность электронных цифровых символов, известная владельцу регистрационного свидетельства и предназначенная для создания электронной цифровой подписи с использованием средств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понятия и термины, не указанные в настоящих Правилах, используются в значениях, определяемых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использовании электронной цифровой подписи на веб-портале пользователи руководствуются настоящими Правилами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подписи». 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веб-портала государственных закупок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Представляемые документы и сведения, которые связанны с организацией и проведением электронных государственных закупок в целях осуществления государственных закупок товаров, работ и услуг, размещаются пользователем веб-портала в виде электронных документов или электронных копий документов и подписываются электронной цифровой подписью лица, имеющего право действовать от имени соответствующего участника веб-портала.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Время создания, получения и отправки всех электронных документов и электронных копий документов на веб-портале фиксируется по времени Системы (по местному времени г. Астаны).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работы на веб-портале и (или) участия в электронных государственных закупках пользователи веб-портала совершают совокупность следующих действий: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устанавливают необходимое аппаратно-программное обеспечение для возможности использования сертификатов (открытый и закрытый ключ)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получают в установленном порядке сертификаты (открытый и закрытый ключ) электронной цифровой подписи в Национальном удостоверяющем центре Республики Казахстан, либо в удостоверяющих центрах Российской Федерации и Республики Беларусь (для пользователей стран-участниц Таможенного союза);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проходят процедуры регистрации на веб-портале.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веб-портале действуют сертификаты электронной цифровой подписи, изданные для физических и юридических лиц Национальным удостоверяющим центром Республики Казахстан, а также удостоверяющими центрами Российской Федерации и Республики Беларусь, проверенные ДТС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веб-портале не подлежат размещению документы, содержащие: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информацию оскорбительного содержания, а также пропагандирующую дискриминацию людей по какому-либо признаку, насилие, ненависть;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и (или) ссылки на материалы, содержащие вредоносное программное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информацию, пропагандирующую или агитирующую на насильственные изменения конституционного строя, нарушения целостности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информацию, пропагандирующую экстремизм или терроризм;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информацию, направленную на разжигание межнациональной вражды;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информацию, пропагандирующую суицид;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информацию, пропагандирующую наркотические средства, психотропных веществ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информацию, пропагандирующую или агитирующую культ жестокости и насилия, социальное, расовое, национальное, религиозное, сословное и родовое превосходство;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информацию порнографического и специального сексуально-эротического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превышения размера загружаемых в систему файлов или архивов файлов 20 мегабайт их необходимо загружать в систему частями, размер каждой из которых не должен превышать 20 мегабайт, при этом количество файлов не ограничено.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 обеспечивает субъектам системы государственных закупок технические возможности использования следующих информационных и интерактивных услуг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осуществлению разработок, внедрений, информационно-технического сопровождения и эксплуатации государственных информационных систем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обеспечению технического сопровождения единых республиканских реестров в сфере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создания, функционирования и технического сопровождения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размещению на веб-портале государственных закупок сведений о государственных закупках, подлежащих обязательному опубликованию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закупках», на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оказанию электронных услуг субъектам системы государственных закупок и другим заинтересованным лицам с применением информационных систем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информатизации на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оказанию консультационной и практической помощи субъектам системы государственных закупок в сфере электронных государственных закупок на безвозмездной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осуществлению функции управления проектами и технического сопровождения электронных государственных закупок посредством государственных 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обеспечению технического сопровождения отчетности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взаимодействию с национальным </w:t>
      </w:r>
      <w:r>
        <w:rPr>
          <w:rFonts w:ascii="Times New Roman"/>
          <w:b w:val="false"/>
          <w:i w:val="false"/>
          <w:color w:val="000000"/>
          <w:sz w:val="28"/>
        </w:rPr>
        <w:t>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по вопросам интеграции и обеспечению безопасности государственных информационных систем и государственных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осуществлению внедрения и сопровождения базы данных цен на товары, работы, услуги с внедрением справочника.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Информационные и интерактивные услуги в сфере государственных закупок предоставляются оператором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Оператор размещает на веб-портале следующую оперативную информацию о функционировании веб-портала: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новых возможностях веб-портала для информирования пользователей веб-портала;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регламентированных технических и профилактических работах, выполняемых оператором, и объявления о технических сбоях на веб-портале с плановыми сроками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размещении информации на веб-портале пользователь веб-портала использует латинские и иные символы и буквы при написании слов на государственном и русском языках, за исключением случаев, когда использование букв и символов государственного и русского языков приводит к искажению такой информации, в частности при указании электронных адресов интернет-ресурсов, адресов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наступлении обстоятельств непреодолимой силы, определяемой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оператор незамедлительно извещает владельца и пользователей веб-портала о наступлении, предполагаемом сроке действия и прекращении таких обстоятельств, а также представляет владельцу доказательства названных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наступления обстоятельств непреодолимой силы при условии их документального подтверждения, оператор переносит закупки на количество дней, в течение которых длились обстоятельства с обязательным предварительным уведомлением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обнаружении признаков,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уведомляет участника о блокировании на просмотр его информации до принятия мер по устранению участником такой информации в содержании, опубликованной на веб-портале. 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Заместителя Премьер–Министра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2014 года № 133        </w:t>
      </w:r>
    </w:p>
    <w:bookmarkEnd w:id="7"/>
    <w:bookmarkStart w:name="z4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работы веб-портала государственных закупок в случае</w:t>
      </w:r>
      <w:r>
        <w:br/>
      </w:r>
      <w:r>
        <w:rPr>
          <w:rFonts w:ascii="Times New Roman"/>
          <w:b/>
          <w:i w:val="false"/>
          <w:color w:val="000000"/>
        </w:rPr>
        <w:t>
возникновения технических сбоев работы веб-портала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закупок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в редакции приказа Министра финансов РК от 15.10.2015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работы веб-портала государственных закупок в случае возникновения технических сбоев работы веб-портала государственных закупок (далее – Правила) разработаны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(далее – Закон) и устанавливают порядок работы веб-портала государственных закупок в случае возникновения технических сбоев работы веб-портала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несанкционированное воздействие на информацию – воздействие на защищенную информацию с нарушением установленных прав и/или правил доступа, приводящее к утечке, искажению, подделке, уничтожению, блокированию доступа к информации, а также к утрате, уничтожению или сбою функционирования носителя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пользователь веб-портала (далее – пользователь) – должностное лицо участника либо представитель участника;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участник веб-портала (далее – участник) – заказчик, организатор государственных закупок, единый организатор государственных закупок, потенциальный поставщик, прошедший регистрацию на веб-портале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стандартное функционирование системы – функционирование информационной системы, в заданных режимах и объемах обрабатываемой информации в соответствии с нормативно-технической документацией при отсутствии технических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Рабочая группа – создаваемый приказом уполномоченного органа по государственным закупкам, действующий на постоянной основе коллегиальный орган, состоящий из должностых лиц структурных подразделений уполномоченного органа, по исполнению бюджета, в сфере государственных закупок, осуществляющий анализ и систематизацию качества функционирования системы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обстоятельства непреодолимой силы – стихийные бедствия или иные обстоятельства, которые невозможно предусмотреть или предотвратить, влекущие остановку функционирования или ненадлежащую работоспособность системы в целом;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веб-портал государственных закупок (далее – веб-портал) – государственная информационная система, предоставляющая единую точку доступа к электронным услугам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внеплановые мероприятия по обслуживанию веб-портала государственных закупок – технико-профилактические работы, которые связаны с установкой критичных обновлений программного обеспечения в целях устранения критичных уязвимостей веб-портала государственных закупок, либо в связи заменой вышедшего из строя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неправомерные действия специалистов оператора – действия сотрудников оператора, повлекшие за собой снижение, прекращение работы веб-портала государственных закупок, возникновение в нем технических сбоев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несанкционированных действий специалистами оператора, зафиксированных в системных журналах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и (или) ненадлежащее выполнение требований по сопровождению, администрированию и системно-техническому обслуживанию аппаратно-программного комплекса веб-портала государственных закупок, предусмотренным в соответствующем договоре между владельцем и оператором;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отдел технического администрирования (далее – отдел) – структурное подразделение единого оператора в сфере электронных государственных закупок, ответственное за администрирование и мониторинг программно-аппаратного комплекса веб-портала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технические и профилактические работы – комплекс мероприятий по поддержанию средств вычислительной техники и телекоммуникационного оборудования в работоспособном состоянии, включающие в том числе профилактику с целью предотвращения отказа от работы техники и (или) оборудования и преждевременного их износа, устранение неисправностей, замену отдельных частей и блоков, установку и настройку оборудования, программного обеспечения, дополнительных устройств и плат для увеличения мощности оборудования и оказание помощи пользователям;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технический сбой – незапланированный временный выход из строя программного-аппаратного комплекса Системы или отдельного из его компонентов (аварийная остановка, разрушение содержимого памяти, перегрузка ресурсов аппаратно-программного обеспечения и другие ситуации, существенно нарушающие принятую технологию и не позволяющие использовать программное обеспечение в условиях системы, в том числе неверные выходные данные (результаты), выдаваемые программным обеспечением), повлекший за собой отсутствие возможности использования Системы одним или несколькими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владелец электронной государственной информационной системы (далее – владелец) – субъект, реализующий права владения, пользования и распоряжения указанными объектами в пределах и порядке, определенных их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закупки (далее – закупки) – государственные закупки, осуществляемые с использованием информационных систем и электронных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единый оператор в сфере электронных государственных закупок (далее – оператор) – юридическое лицо, создаваемое по решению Правительства Республики Казахстан, единственным собственником акций (долей участия в уставном капитале) которого является государство или национальный холдинг, осуществляющее реализацию единой технической политики в сфере электронных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Контакт-центр веб-портала (далее контакт-центр) – сервис-диспетчерская служба оператора, обеспечивающая регистрацию инцидентов (технических сбоев) с дальнейшей корреляцией вопроса (при необходимости) другим подразделениям оператора в зависимости от характера обращения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АИИС ЭГЗ (далее – Система) – автоматизированная интегрированная информационная система «Электронные государственные закупки».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Другие понятия и термины, не указанные в настоящих Правилах, используются в значениях, определяемых в соответствии с законодательством Республики Казахстан о государственных закупках.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Классификация инцидентов (технических сбоев) системы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инцидентов (технических сбоев) системы делятся на следующие виды: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зависящие от оператора: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неправомерного действия сотрудников оператора;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необеспечения должного уровня информационной безопасности системы, которое повлекло несанкционированное воздействие на информацию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системы и (или) его составляющих по вине оператора или его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независящие от оператора: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физического повреждения и (или) отключения системы и его составляющих по вине третьих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недоступности системы от возможных массовых внешних атак, вызывающих отказ работы коммуникационного оборудования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отсутствия либо нарушения гарантированной работоспособности сетей передачи данных и (или) электроэнергии, используемой пользователем для подключения к веб-порталу в той мере, определенных договорными отношениями;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наличия программно-технических ограничений и настроек, содержащихся в компьютерной технике пользователя, а также отсутствия необходимых программно-технических возможностей, не позволяющих пользователю полноценно работать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заражения компьютерной техники пользователя вредоносным программным обеспечением, не позволяющим пользователю работать на веб-портале ввиду автоматического блокирования Системой возможности размещения зараженного файла или архива файлов;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ненадлежащего соблюдения пользователем порядка работы веб-портала и инструкции пользователей при работе на веб-портале;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вследствие несоблюдения правил хранения ключа электронной цифровой подписи, передачи пользователем, назначенным в качестве лица, ответственного за работу на веб-портале, ключа электронной цифровой подписи третьим лицам, не имеющим соответствующих полномочий.</w:t>
      </w:r>
    </w:p>
    <w:bookmarkEnd w:id="12"/>
    <w:bookmarkStart w:name="z6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Источники информации о возникновении технического сбоя</w:t>
      </w:r>
    </w:p>
    <w:bookmarkEnd w:id="13"/>
    <w:bookmarkStart w:name="z6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Источниками информации о возникновении технического сбоя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сообщение специалистов оператора, выполняющих мониторинг функционирования веб-портала;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программно-аппаратные средства по мониторингу и выявлению неисправностей веб-портала, используемые для определения работоспособности и доступности функционала Системы, обнаружившие технический сбой;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системные журналы Системы, в которых регистрируются записи, свидетельствующие о возникновении или возможности возникновения технического сбоя.</w:t>
      </w:r>
    </w:p>
    <w:bookmarkEnd w:id="14"/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Действия пользователей, оператора и специалистов оператора в</w:t>
      </w:r>
      <w:r>
        <w:br/>
      </w:r>
      <w:r>
        <w:rPr>
          <w:rFonts w:ascii="Times New Roman"/>
          <w:b/>
          <w:i w:val="false"/>
          <w:color w:val="000000"/>
        </w:rPr>
        <w:t>
случае возникновения технических сбоев при использовании</w:t>
      </w:r>
      <w:r>
        <w:br/>
      </w:r>
      <w:r>
        <w:rPr>
          <w:rFonts w:ascii="Times New Roman"/>
          <w:b/>
          <w:i w:val="false"/>
          <w:color w:val="000000"/>
        </w:rPr>
        <w:t>
веб-портала государственных закупок</w:t>
      </w:r>
    </w:p>
    <w:bookmarkEnd w:id="15"/>
    <w:bookmarkStart w:name="z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технического сбоя проводятся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пользователь ставит в известность контакт-центр не позднее одного часа посредством электронной почты, указанной на веб-портале, с указанием даты и времени по времени города Астаны обнаружения технического сбоя, а также контактных данных и приложением подтверждающих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отправки по электронной почте информации о техническом сбое пользователь ставит в известность контакт-центр не позднее одного часа посредством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оператора в случае обнаружения изменения в работе или в конфигурации системы, не соответствующие стандартному функционированию, фиксирует дату и время возникновения технического сбоя в Журнале учета обращений пользователей о возникших технических сбоях веб-портала государственных закупок (далее – Журнал учета)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 центр обеспечивает взаимодействие с пользователями системы в зависимости от способа обращения (посредством телефона, электронной почты, официальных писем, интернет-форума):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рабочие дни – с 9.00 часов до 19.00 часов в рабочее время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обеденное время – с 13.00 до 15.00 часов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субботние дни – с 9.00 часов до 17.00 часов в рабочее время по времени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воскресные и праздничные дни – по дополнительному официальному письму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веб-портал доступен для пользования круглосуточно, за исключением времени затрачиваемых на мероприятия,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 пункта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Оператор контакт-центра регистрирует обращения пользователей и специалистов оператора в Журнале учета в течение тридцати минут в рабочее время по времени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во время обеденного перерыва по времени города Астаны, то оператор регистрирует сообщение в течение тридцати минут после обеденного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обращение пользователя о техническом сбое поступает по электронной почте вне рабочее время по времени города Астаны, то оператор регистрирует сообщение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учета ведется операторами контакт-центра в электронном виде в информационной системе оператора по учету обращений 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регистрации обращения присваивается уникальный идентификатор инцидента в информационной системе оператора по учету обращений пользователей и в течение одного часа высылается на электронную почту 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информации о техническом сбое, оператор в течении двух часов рабочего времени по времени города Астаны проводит анализ полученной информации или представленных материалов (экранных снимков и иных представленных электронных документов), при необходимости повторяет (имитирует) действия, которые привели к техническому сбою, в целях подтверждения или опровержения наличия факта технического сбоя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Закупки, срок приема заявок или ценовых предложений которых истекает во время подтверждения или опровержения технического сбоя, за исключением технических сбоев, не препятствующих возможности участия пользователей в закупках, продлеваются оператором до момента возможного подтверждения либо опровержения факта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опровержении технического сбоя, оператор в течение тридцати минут после подтверждения наличия фактов об опровержении технического сбоя Системы уведомляет по электронной почте, по телефону пользователя, обратившегося в техническую поддержку, об опровержении технического сбоя с приложением подтверждающей информации.</w:t>
      </w:r>
    </w:p>
    <w:bookmarkEnd w:id="16"/>
    <w:bookmarkStart w:name="z7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работы веб-портала государственных закупок и</w:t>
      </w:r>
      <w:r>
        <w:br/>
      </w:r>
      <w:r>
        <w:rPr>
          <w:rFonts w:ascii="Times New Roman"/>
          <w:b/>
          <w:i w:val="false"/>
          <w:color w:val="000000"/>
        </w:rPr>
        <w:t>
действия оператора в случае подтверждения технических сбоев</w:t>
      </w:r>
      <w:r>
        <w:br/>
      </w:r>
      <w:r>
        <w:rPr>
          <w:rFonts w:ascii="Times New Roman"/>
          <w:b/>
          <w:i w:val="false"/>
          <w:color w:val="000000"/>
        </w:rPr>
        <w:t>
работы веб-портала государственных закупок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подтверждении оператором технического сбоя устанавливается уровень его критичности.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Технические сбои по степени их влияния на функционирование программно-аппаратного комплекса Системы и процедуры закупок, проводимых в электронном виде, подразделяются на следующие уровни критичности: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низкий - сбои, не препятствующие проведению процедур закупок и возможности участия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средний - сбои, повлекшие отсутствие возможности участия в закупках одного и (или) нескольких участников, подвергшихся влиянию технического сбоя, который может привести или привел к безрезультативности предыдущей работы пользователей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высокий - сбои и (или) события, вызвавшие остановку или недоступность одного и более модулей Системы, при которых у всех пользователей веб-портала отсутствует возможность участия в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возникновения технических сбоев с уровнем критичности низкий,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тридцати минут с момента подтверждения технического сбоя уведомляет по электронной почте, по телефону пользователя, обратившегося в техническую поддержку, об уровне критичности технического сбоя, плановом времени и дате устранения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пользователя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приступает к устранению причин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устранения технического сбоя повторно уведомляет по электронной почте, по телефону пользователя, обратившегося в техническую поддержку, об окончании проведения работ и устранении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устранения технического сбоя с уровнем критичности низкий продление сроков закупок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технических сбоев с уровнем критичности средний,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письменно, по электронной почте и телефону информирует членов Рабочей группы о возникшем техническом сбое;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тридцати минут с момента подтверждения технического сбоя размещает на главной странице веб-портала, с указанием номера объявлений и лотов, информацию о техническом сбое, его уровне критичности, плановом времени и дате его устранения, сроке продления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размещает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часа с момента подтверждения технического сбоя уведомляет по электронной почте, по телефону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 техническом сбое, его уровне критичности, плановом времени и дате его устранения, сроке продления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данной информации повторно уведомляет пользователя, обратившегося в техническую поддержку, а также всех потенциальных поставщиков, участвующих в закупке, в которой возник технический сбой;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незамедлительно с момента подтверждения технического сбоя продлевает время процедур приема заявок и (или) ценовых предложений на участие в закупках способами конкурса или запроса ценовых предложений, в которых возник технический сбой, на время необходимое для его устранения, за исключением закупок способом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закупкам способом аукциона, в котором возник технический сбой, продлевает второй раунд аукциона на следующий рабочий день, после подтверждения факта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автоматического формирования протокола о результатах проведения аукциона Системой, такой протокол и поданные заявки аннулируются;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закупкам с техническим сбоем, превышающим срок приема заявок или ценовых предложений, продлевает срок окончания приема заявок или ценовых предложений на следующий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приступает к устранению технического сбоя по закупке, а также по другим закупкам, в случае обнаружения в них аналогичных технических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повторно уведомляет по электронной почте, по телефону пользователя, обратившегося в техническую поддержку, а также всех потенциальных поставщиков, участвующих в закупке, в которой возник технический сбой, об устранении технического сбоя, фактической дате и времени устранения, а также размещает данную информацию на главной странице веб-портала с указанием номера объявлений и лотов, о факте продления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 извещает владельца, членов Рабочей группы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возникновения технических сбоев с уровнем критичности высокий,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письменно, по электронной почте и телефону информирует членов Рабочей группы о возникшем техническом сбое;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подтверждения технического сбоя продлевает все закупки, сроки приема заявок или ценовых предложений которые совпали по времени с техническим сбоем в соответствующем модуле Системы, на время, необходимое для устранения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тридцати минут с момента подтверждения технического сбоя уведомляет пользователей путем размещения на главной странице веб-портала информацию о техническом сбое, его уровне критичности, плановом времени и дате его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такой информации повторно уведомляет пользователей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частичном совпадении срока приема заявок и (или) ценовых предложений на участие в закупках способами конкурса или запроса ценовых предложений, продлевает время процедур приема заявок и (или) ценовых предложений на время, необходимое для устранения технического сбоя, за исключением закупок способом аукциона;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частичном или полном совпадении времени технического сбоя и времени приема ценовых предложений в закупках способом аукциона, продлевает второй раунд аукциона на следующий рабочий день после подтверждения факта устранения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автоматического формирования протокола о результатах проведения аукциона Системой, такой протокол и поданные заявки аннулируются;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техническом сбое, превышающем срок приема заявок или ценовых предложений, продлевает срок начала приема заявок или ценовых предложений по таким закупкам на следующий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подтвержденной информации об отсутствии в определенной территории Республики Казахстан гарантированного доступа к сети интернет с продолжительностью более чем на один день, вследствие которого основная масса пользователей не имеют возможности работать на веб-портале, оператор продлевает все закупки, осуществляемые на веб-портале на один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 непреодолимой силы оператор незамедлительно извещает владельца и пользователей веб-портала о предполагаемом сроке действия и прекращения таких обстоятельств, а также представляет владельцу доказательства названных обстоятельств. В таких случаях решение о продлении сроков закупок принимается по согласованию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приступает к устранению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повторно уведомляет пользователей об устранении технического сбоя, размещая информацию на главной странице веб-портала о фактической дате и времени устранения технического сбоя с указанием номера объявлений и лотов, о факте продления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письменно в течение одного рабочего дня извещает владельца, членов Рабочей группы о техническом сбое, причине возникновения и выполненных мероприятиях по устранению, результате устранения, факте продления закупок с указанием предложений по недопущению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если у потенциального поставщика, допущенного к участию в закупке, из-за возникшего технического сбоя отсутствовала возможность подать ценовое предложение на закупку, протокол итогов которых сформирован, оператор выполняет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рабочего дня, когда подтвердился уровень критичности технического сбоя составляет акт о сбое веб-портала государственных закупок, вследствие которого отсутствовала техническая возможность подать ценовое предложение (далее – Акт)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размещает на главной странице веб-портала информацию о техническом сбое, его виде с указанием номера закупки, лота, поставщиках, у которых отсутствовала возможность подать ценовое предложение, со ссылкой на сканированный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Организатор государственных закупок на основании размещенного на главной странице веб-портала сканированного Акта, осуществляет возврат потенциальному поставщику внесенного обеспечения заявки на участие в закупке в течение трех рабочих дней со дня размещения Акта на главной странице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Если технический сбой возник из-за зависящих от оператора причин, и последствием стала потеря потенциальным поставщиком своего обеспечения заявки на участие в закупке, то организатор государственных закупок в течении двух рабочих дней со дня зачисления суммы обеспечения заявки на участие в закупке потенциального поставщика в доход соответствующего бюджета, государственного предприятия, юридического лица, пятьдесят и более процентов голосующих акций (доли участия в уставном капитале) которых принадлежит государству, или аффилиированных с ними юридических лиц, направляет письмо оператору с приложением информации о возврате обеспечения заявки на участие в закупке в доход соответствующего бюджета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сформированные протокола итогов с определением победителя и подписанные заявки аннулируются с письменным уведомлением всех участников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Оператор в течение трех рабочих дней со дня представления заказчиком письма с приложением информации о возврате обеспечения заявки на участие в закупке в доход соответствующего бюджета осуществляет по указанным реквизитам возврат потенциальному поставщику суммы его внесенного обеспечения заявки на участие в закупке за счет финансовых средств оператора, и в тот же день уведомляет потенциального поставщика по электронной почте, по телефону, в случае их наличия в регистрационных данных участника на веб-портале, о возврате суммы обеспечения заявки на участие в закупке.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выявления признаков уголовных и (или) административных правонарушений в действиях пользователей веб-портала, оператор направляет информацию владельцу, а также в правоохранительные органы или органы, уполномоченные рассматривать дела об уголовных и (или)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сбоев в функционировании Системы, устранение которых невозможно собственными силами оператора, оператор с согласования владельца привлекает соответствующих высококвалифицированных специалистов по программному и аппаратному обеспечению.</w:t>
      </w:r>
    </w:p>
    <w:bookmarkEnd w:id="18"/>
    <w:bookmarkStart w:name="z9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работы веб-портала государственных закупок при</w:t>
      </w:r>
      <w:r>
        <w:br/>
      </w:r>
      <w:r>
        <w:rPr>
          <w:rFonts w:ascii="Times New Roman"/>
          <w:b/>
          <w:i w:val="false"/>
          <w:color w:val="000000"/>
        </w:rPr>
        <w:t>
проведении планово-профилактических работ оператором</w:t>
      </w:r>
    </w:p>
    <w:bookmarkEnd w:id="19"/>
    <w:bookmarkStart w:name="z9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Проведение технических и профилактических работ в Системе осуществляется на основании утвержденного и опубликованного на веб-портале в первой декаде первого месяца текущего года плана работ по проведению технических и профилактических работ в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проведения технических и профилактических работ Системы, оператор уведомляет пользователей Системы за два календарных дня до проведения технических и профилактических работ. При этом, сроки окончания приема заявок, процедур вскрытия, допуска и подведения итогов по закупкам, даты которых выпадают на данный период, переносятся оператором на время, технических и профилактических работ.</w:t>
      </w:r>
    </w:p>
    <w:bookmarkEnd w:id="20"/>
    <w:bookmarkStart w:name="z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взаимодействия оператора с Рабочей группой по</w:t>
      </w:r>
      <w:r>
        <w:br/>
      </w:r>
      <w:r>
        <w:rPr>
          <w:rFonts w:ascii="Times New Roman"/>
          <w:b/>
          <w:i w:val="false"/>
          <w:color w:val="000000"/>
        </w:rPr>
        <w:t>
вопросам работы веб-портала в случае возникновения</w:t>
      </w:r>
      <w:r>
        <w:br/>
      </w:r>
      <w:r>
        <w:rPr>
          <w:rFonts w:ascii="Times New Roman"/>
          <w:b/>
          <w:i w:val="false"/>
          <w:color w:val="000000"/>
        </w:rPr>
        <w:t>
технического сбоя</w:t>
      </w:r>
    </w:p>
    <w:bookmarkEnd w:id="21"/>
    <w:bookmarkStart w:name="z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поступлении информации о возникновении технического сбоя оператор в целях подтверждения технического сбоя с уровнями критичности средний и высокий письменно, по электронной почте и телефону информирует структурное подразделение владельца, ответственного за вопросы информатизации, обеспечения информационной безопасности, членов Рабочей группы о возникшем техническом сбое.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Рабочей группы, ответственные за вопросы информационной безопасности непосредственно участвуют в процессе подтверждения/опровержения технического сбоя.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ежедневно проводит анализ технических сбоев предыдущего дня и обеспечивает максимально быстрое их устранение.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Оператор ежеквартально в рамках договорных отношений предоставляет в Рабочую группу: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подписанные руководством оператора и ответственными лицами отдела выписку из Журнала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возникновения технических сбоев, выполненных мероприятиях по устранению, результатах устранения, предложения по недопущению технического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подписанных актов о техническом сбое, повлиявших на потерю потенциальным поставщиком обеспечения исполнения заявки на участие в закупках с указанием суммы обеспечения исполнения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Рабочая группа рассматривает представленную информацию и направляет руководству уполномоченного органа по государственным закупкам рекомендации по устранению и недопущению технических сбоев, рассчитывает сумму неустойки (штрафа, пени) за возникшие в Системе по вине оператора или других лиц технические сбои.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Рабочая группа на ежеквартальной основе информирует руководство о результатах проводимой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поступления владельцу письменных обращений от физических и юридических лиц о технических сбоях Системы, возникших в ходе участия в государственных закупках, за подписью руководителя Рабочей группы оператору направляется письмо на рассмотрение с приложением копии поступившего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Оператор в течение двух рабочих дней предоставляет информацию о возникшем инциденте, классифицировав приоритет возникшего технического сбоя (в случае если таковые имеются), причины возникновения и сроки устранения при подтверждении факта технического сбоя.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Оператор несет ответственность, предусмотренную действующим законодательством Республики Казахстан, в рамках договорных отношений с владельцем системы.</w:t>
      </w:r>
    </w:p>
    <w:bookmarkEnd w:id="24"/>
    <w:bookmarkStart w:name="z10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в случае возникновения технических сбоев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веб-портала государственных закупок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учета обращений пользователей о возникших технических сбоях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веб-портала государственных закупок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767"/>
        <w:gridCol w:w="724"/>
        <w:gridCol w:w="990"/>
        <w:gridCol w:w="827"/>
        <w:gridCol w:w="797"/>
        <w:gridCol w:w="1214"/>
        <w:gridCol w:w="950"/>
        <w:gridCol w:w="1099"/>
        <w:gridCol w:w="797"/>
        <w:gridCol w:w="931"/>
        <w:gridCol w:w="797"/>
        <w:gridCol w:w="797"/>
        <w:gridCol w:w="797"/>
        <w:gridCol w:w="931"/>
        <w:gridCol w:w="1080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обратившейся организации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ИИН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обращения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данные по которому обратился пользователь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технического сбоя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сотрудника принявшего заявку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Подтвержден/ не подтвержден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время подтверждения/не подтверждения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Принятое решение 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оператором меры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устранения технического сбоя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Причины возникновения техничского сбоя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критичности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технического сбоя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по недопущению технического сбоя впредь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49"/>
        <w:gridCol w:w="7251"/>
      </w:tblGrid>
      <w:tr>
        <w:trPr>
          <w:trHeight w:val="30" w:hRule="atLeast"/>
        </w:trPr>
        <w:tc>
          <w:tcPr>
            <w:tcW w:w="6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оператора</w:t>
            </w:r>
          </w:p>
        </w:tc>
        <w:tc>
          <w:tcPr>
            <w:tcW w:w="7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                         Ф.И.О.</w:t>
            </w:r>
          </w:p>
        </w:tc>
      </w:tr>
      <w:tr>
        <w:trPr>
          <w:trHeight w:val="30" w:hRule="atLeast"/>
        </w:trPr>
        <w:tc>
          <w:tcPr>
            <w:tcW w:w="6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отдела технического администрирования</w:t>
            </w:r>
          </w:p>
        </w:tc>
        <w:tc>
          <w:tcPr>
            <w:tcW w:w="7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                         Ф.И.О.</w:t>
            </w:r>
          </w:p>
        </w:tc>
      </w:tr>
    </w:tbl>
    <w:bookmarkStart w:name="z10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закупок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возникновения технических сбоев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АКТ 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сбое веб-портала государственных закупок,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которого отсутствовала техническая возможность подать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ценовое предложение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 20__г.                        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актом единый оператор в сфере электронных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 факт технического сбоя в модуле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аппаратно-программного обеспечения автоматизированной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информационной системы «Электронные государственные закупки»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(www.goszakup.gov.kz) в период с «__» _______ 20__г. __:___ час.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20__г. __:___ час. по закупке №______ лоту(ам) №______.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технического сбоя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зависящий от оператора/независящий от оператора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критичности технического сбоя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низкий, средний, высокий)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Технический сбой произошел по причине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чем, у потенциального(ых) поставщика(ов)_____________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(БИН/ИИН _______________), участвовавшего(их) в закупке №____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лоту(ам) № ___ отсутствовала техническая возможность подать ценовое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единого оператора в сфере электронных государственных закупок 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_____________ФИО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10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работы веб-портала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закупок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возникновения технических сбоев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работы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закупок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 возврате обеспечения заявки на участие в закупке в доход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соответствующего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Организатор (БИН)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акта о техническом сбое веб-портала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закупок от вследствие которого отсутствовала техническая возможность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подать ценовое предложение от «___» _________ 20__г. № _____,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 вид технического сбоя «Зависящий от оператора»,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заявки на участие в закупке № ____ лот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потенциального поставщика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(БИН) _____________ зачислена в размере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(прописью)__________ тенге в доход республиканского бюджета,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бюджета, государственного предприятия, юридического лица, пятьдесят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процентов голосующих акций (доли участия в уставном капитале)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которых принадлежит государству, или аффилиированных с 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лиц,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Реквизиты поставщика: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Бенефициар: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Бенефициара: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БИК: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заказчика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_____________ФИО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