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6429" w14:textId="5dd6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экономического развития и торговли Республики Казахстан от 28 июня 2010 года № 95 "Об утверждении требований к экспертизе концессионных предложений, конкурсной документации, концессионных заявок, представленных участниками конкурса при проведении конкурса по выбору концессионера, и проектов договоров концессии"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26 февраля 2014 года № 55. Зарегистрирован в Министерстве юстиции Республики Казахстан 27 марта 2014 года № 9271. Утратил силу приказом Министра национальной экономики Республики Казахстан от 22 декабря 2014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22.12.2014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законов Республики Казахстан от 4 июля 2013 года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внедрения новых видов государственно-частного партнерства и расширения сфер их применения</w:t>
      </w:r>
      <w:r>
        <w:rPr>
          <w:rFonts w:ascii="Times New Roman"/>
          <w:b w:val="false"/>
          <w:i w:val="false"/>
          <w:color w:val="000000"/>
          <w:sz w:val="28"/>
        </w:rPr>
        <w:t>» и от 3 декабря 2013 года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бюджетного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28 июня 2010 года № 95 «Об утверждении требований к экспертизе концессионных предложений, конкурсной документации, концессионных заявок, представленных участниками конкурса при проведении конкурса по выбору концессионера, и проектов договоров концессии» (зарегистрированный в Реестре государственной регистрации нормативных правовых актов за № 6354)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требований к экспертизе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требования к экспертизе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экспертизе концессионных предложений, конкурсной документации, концессионных заявок, представленных участниками конкурса при проведении конкурса по выбору концессионера, и проектов договоров концессии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(Тумабаеву К.М.)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Е. Досаев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2014 года № 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2010 года № 95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
к экспертизе концессионных предложений, конкурсной</w:t>
      </w:r>
      <w:r>
        <w:br/>
      </w:r>
      <w:r>
        <w:rPr>
          <w:rFonts w:ascii="Times New Roman"/>
          <w:b/>
          <w:i w:val="false"/>
          <w:color w:val="000000"/>
        </w:rPr>
        <w:t>
документации, в том числе при внесении в нее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дополнений, концессионных заявок, представленных участниками</w:t>
      </w:r>
      <w:r>
        <w:br/>
      </w:r>
      <w:r>
        <w:rPr>
          <w:rFonts w:ascii="Times New Roman"/>
          <w:b/>
          <w:i w:val="false"/>
          <w:color w:val="000000"/>
        </w:rPr>
        <w:t>
конкурса при проведении конкурса по выбору концессионера, и</w:t>
      </w:r>
      <w:r>
        <w:br/>
      </w:r>
      <w:r>
        <w:rPr>
          <w:rFonts w:ascii="Times New Roman"/>
          <w:b/>
          <w:i w:val="false"/>
          <w:color w:val="000000"/>
        </w:rPr>
        <w:t>
проектов договоров концессии, в том числе при внесении в</w:t>
      </w:r>
      <w:r>
        <w:br/>
      </w:r>
      <w:r>
        <w:rPr>
          <w:rFonts w:ascii="Times New Roman"/>
          <w:b/>
          <w:i w:val="false"/>
          <w:color w:val="000000"/>
        </w:rPr>
        <w:t>
договоры концессии изменений и дополнений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требования к экспертизе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«О концессиях»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являются обязательными к соблюдению при проведении экспертизы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концессий, в том числе при внесении в договоры концессии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государственному планированию, привлекает специализированную организацию по вопросам концессии для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экспертизы концессионных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конкурсной документации, в том числе при внесении в нее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экспертизы концессионных заявок, представленных участниками конкурса при проведении конкурса по выбору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экспертизы проектов договоров концессии, в том числе при внесении в договоры концессии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задачами, предусмотренными в настоящих Требованиях,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принципов государственно-частного партнерства и концессии,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социально-экономической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предварительных расчетов реализации проекта по схеме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распределения и управления рисками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обоснованности предлагаемых решений по реализации концессионного проекта на этапе его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экспертизы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дополнений, является заключение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заключения экспертизы состоит из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вступительная часть заключения экспертизы содержит сведения о наименовании и дате проведения экспертизы, а также общую информацию о концессионном проекте;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основной (аналитической) части заключения экспертизы отражаются результаты оценки, проведенной в соответствии с настоящими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заключительной части излагаются выработанные по итогам экспертизы выводы и рекомендации, в том числе по улучшению экономических, финансовых, технических и других параметров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Экспертиза каждого документа, указанного в пункте 5 настоящих Требований, должна осуществляться с учетом результатов согласований, заключений и экспертиз, предусмотренных Правилами представления, рассмотрения и отбора концессионных проектов и проведения конкурса по выбору концессионера,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2010 года № 1343 (далее – Правила), а также результатов (выводов и рекомендаций) экспертизы предшествующего к нему документа по концессионному проекту, проведенной специализированной организацией по вопросам концессии.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Экспертиза концессионных предложений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Экспертиза концессионных предложений проводится с целью определения возможности и целесообразности реализации концессионного проекта посредством оценки информации, содержащихся в концессионном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концессионного предложения содержит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состава пакета документации по концессионному предложению;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концессионного проекта по схеме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реализации концессионного проекта по схеме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оценки в заключении экспертизы концессионного предложения приводится соответствующие рекомендации и выводы.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возможности реализации проекта по схеме концессии основывается на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концессионного проекта в рамках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оказания указанных в концессионных предложениях видов и объемов государственной поддержки, а также возмещения затрат и получения доходов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рисков концессионного проекта и мер по их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институциональных решений (механизмов взаимодействия сторон, их ответственности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расчетов стоимости разработки или корректировки, а также проведения необходимых экспертиз конкурсной документаций концессионного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целесообразности реализации проекта по схеме концессии основывается на оценке: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коммерческой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документам Системы государственного планирования Республики Казахстан, а также наличия предполагаемого конечного результата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результатов маркетингового исследования, в том числе спроса на образующуюся в результате реализации концессионного проекта продукцию (товары/услуги);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соотношения выгод и затрат государства при реализации проекта по схеме концессии, в том числе, при альтернативных схемах и источников финансирования проекта (государственный заем, бюджетные инвестиции или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физических параметров и технических характеристик объекта, создаваемого в результате реализации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выбранного способа проведения конкурса по выбору концессионера (с использованием двухэтапных процедур или без использования двухэтапных процедур), а также вида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экспертизы концессионного предложения является положительное или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Положительное заключение экспертизы представляется на концессионное предложение, результаты оценки которого показывают возможность и целесообразность реализации проекта по схеме концессии с указанием обоснованных аргументов.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Отрицательное заключение экспертизы представляется на концессионное предложение, результаты оценки которого показывают на невозможность и/или нецелесообразность реализации проекта по схеме концессии либо содержание которого не соответствует требованиям Правил и/или в случае отсутствия полноценной информации для определения возможности и/или целесообразности реализации проекта по схеме концессии с указанием обоснованных аргументов.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Экспертиза концессионного предложения проводится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экономического заключения на инвестиционное предложение по государственному инвестиционному проекту о целесообразности реализации концессионного проекта, выданного в случаях, установленных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концессионного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положительного заключения отраслевой экспертизы по концессионным предложениям;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выбора конкурса без использования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имеющим разработанные ПСД, а также являющимся технически несложными, реализуемым на основании типовых проектов, типовых проектных решений и проектов повторного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задания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расчетов стоимости разработки или корректировки, конкурсной документаций концессионного проекта, в том числе, на привязку имеющейся ПСД к конкретной площадке объекта концессии, а также проведения необходимых экспертиз, с приложением соответствующего обоснования стоимости каждого из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являющимся технически сложными и (или)  уникальными: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 технического задания на разработку или корректировку ТЭО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расчетов стоимости разработки или корректировки конкурсной документаций концессионного проекта, в том числе ТЭО, а также проведения необходимых экспертиз с приложением соответствующего обоснования стоимости каждого из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выбора конкурса с использованием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расчетов стоимости разработки конкурсной документаций концессионного проекта с приложением соответствующего обоснования;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результатов согласования концессионного предложения с уполномоченным государственным органом по осуществлению права распоряжения республиканской собственностью по объектам концессии, относящимся к республиканской собственности и предусмотренным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а также с государственным органом, осуществляющим руководство в сферах естественных монополий и на регулируемых рынках в части порядка формирования и утверждения тарифов (цен, ставок сборов) на услуги (товары, работы), относящиеся к сфере естественных монополий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проекта плана мероприятий по концессионному проекту, с указанием ответственных за исполнение, сроков реализации и формы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иных материалов и сведений, необходимых, по мнению государственного органа-разработчика концессионного предложения, для всесторонней и полной оценки представляемого концессионного предложения.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Экспертиза конкурсной документации, в том числе</w:t>
      </w:r>
      <w:r>
        <w:br/>
      </w:r>
      <w:r>
        <w:rPr>
          <w:rFonts w:ascii="Times New Roman"/>
          <w:b/>
          <w:i w:val="false"/>
          <w:color w:val="000000"/>
        </w:rPr>
        <w:t>
при внесении в нее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Целью проведения экспертизы конкурсной документации, в том числе при внесении в нее изменений и дополнений,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 проведения конкурса по выбору концессионера без использования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конкурсной документации на соответствие ее состава и содержания требованиям законодательства Республики Казахстан, а также экономическим, финансовым, техническим и другим параметрам, предусмотренным в концессионном предложении, а также ПСД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 или ТЭО (по проектам, являющимся технически сложными и (или) уникальными) концессионного проекта, с учетом основных принципов государственно-частного партнерства и концессии,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проведения конкурса по выбору концессионера с использованием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конкурсной документации на соответствие ее состава и содержания требованиям законодательства Республики Казахстан, а также экономическим, финансовым, техническим и другим параметрам, предусмотренным в концессионном предложении, с учетом основных принципов государственно-частного партнерства и концессии,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Результатом экспертизы конкурсной документации, в том числе при внесении в нее изменений и дополнений, является положительное заключение или заключение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экспертизы конкурсной документации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выбору концессионера без использования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конкурсной документации и ПСД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 или ТЭО (по проектам, являющимся технически сложными и (или) уникальными) в ее составе требованиям законодательства Республики Казахстан, а также в случае подтверждения эффективности выбранного варианта реализации концессионного проекта в рамках ТЭО или ПСД, с учетом соответствия экономическим, финансовым, техническим и другим параметрам, предусмотренным в концессионном предложении;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выбору концессионера с использованием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конкурсной документации и технического задания требованиям законодательства Республики Казахстан с учетом соответствия экономическим, финансовым, техническим и другим параметрам, предусмотренным в концессионном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документация направляется на доработку: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выбору концессионера без использования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 конкурсной документации и/или ТЭО (ПСД) в ее составе требованиям законодательства Республики Казахстан, а также в случае не подтверждения эффективности выбранного в рамках ТЭО (ПСД) варианта реализации концессионного проекта и/или не соответствия ТЭО (ПСД) экономическим, финансовым, техническим и другим параметрам, предусмотренным в концессионном предложении;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выбору концессионера с использованием двухэтапных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 конкурсной документации и/или технического задания требованиям законодательства Республики Казахстан и/или не соответствия указанных документов экономическим, финансовым, техническим и другим параметрам, предусмотренным в концессионном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Заключение экспертизы конкурсной документации, в том числе при внесении в нее изменений и дополнений,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конкурсной документации требованиям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конкурсной документации экономическим, финансовым, техническим и другим параметрам, приведенном в концессионном предложении, а также ПСД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 или ТЭО (по проектам, являющимся технически сложными и (или) уникальными);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целесообразности условий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проекта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ТЭО концессионного проекта или информацию о наличии привязки имеющейся ПСД к конкретной площадке объекта концессии с учетом маркетинговых, финансово-экономических параметров концессионного проекта, содержащихся в концессионном предложении, в случаях проведения конкурса по выбору концессионера без использования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мер государственной поддержки и источников возмещения затрат и получения доходов, которые планируется предоставить концессионеру;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повышению качества конкурсной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рамках экспертизы конкурсной документации проводится оценка ТЭО концессионного проекта в ее составе в случаях проведения конкурса по выбору концессионера без использования двухэтапных процедур (по проектам, являющимся технически сложными и (или) уникальными).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Целью проведения оценки ТЭО концессионного проекта является определение коммерческой, бюджетной и социально-экономической эффективности выбранного в ТЭО варианта реализации концессионного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оценки ТЭО концессионного проекта (положительный – подтверждается эффективность выбранного в ТЭО варианта реализации концессионного проекта, либо отрицательный – не подтверждается эффективность выбранного в ТЭО варианта реализации концессионного проекта) влияют на результаты экспертизы конкурсной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оценки ТЭО концессионного проекта специализированная организация по вопросам концессии руководствуется принципами государственно-частного партнерства и концессии,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Оценка ТЭО концессионного проекта проводится на основании представленного ТЭО концессионного проекта и соответствующих положительных заключений экспертиз, необходимых к проведению на ТЭО концессионного проекта в зависимости от специфики проекта,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экологической экспертизы уполномоченного органа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банковской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государственной научно-технической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санитарно-эпидемиологической экспертизы уполномоченного органа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ТЭО отражается в разделе оценка ТЭО концессионного проекта в составе заключения конкурсной документации 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оказания мер государственной поддержки и определения источников возмещения затрат и получения доходов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Экспертиза концессионных заявок, представленных участниками</w:t>
      </w:r>
      <w:r>
        <w:br/>
      </w:r>
      <w:r>
        <w:rPr>
          <w:rFonts w:ascii="Times New Roman"/>
          <w:b/>
          <w:i w:val="false"/>
          <w:color w:val="000000"/>
        </w:rPr>
        <w:t>
конкурса при проведении конкурса по выбору концессионера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Целью проведения экспертизы концессионных заявок, представленных участниками конкурса при проведении конкурса по выбору концессионера, является определение соответствия концессионных заявок потенциальных концессионеров требованиям законодательства Республики Казахстан и требованиям, установленными конкурсной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проведения экспертизы концессионных заявок указываются основные достоинства и недостатки концессионных заявок потенциальных концессионеров, а также степень их соответствия требованиям законодательства Республики Казахстан и конкурсной документации, наличию обеспечения конкурсных заявок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Результатом экспертизы концессионных заявок является положительное или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экспертизы представляется на концессионные заявки, представленные потенциальными концессионерами, которые соответствуют требованиям действующего законодательства Республики Казахстан и конкурсной документации, а также при наличии обеспечения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заключение экспертизы представляется на концессионные заявки потенциальных концессионеров, которые не соответствуют требованиям действующего законодательства Республики Казахстан и конкурсной документации, а также при отсутствии обеспечения конкурсной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Заключение экспертизы концессионных заявок, представленных участниками конкурса при проведении конкурса по выбору концессионера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концессионных заявок потенциальных концессионеров требованиям законодательства Республики Казахстан и требованиям, установленным конкурсной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документации и их сведений, входящих в состав концессионной заявки, требованиям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финансовой состоятельности потенциальных концессионеров и их учредителей;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ТЭО потенциальных концессионеров, в случаях проведения конкурса по выбору концессионера с использованием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запрашиваемых потенциальными концессионерами мер государственной поддержки, а также источников возмещения затрат и получения доходов, установленных в конкурсной документации, в случае их наличия.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проведения конкурса по выбору концессионера с использованием двухэтапных процедур в рамках экспертизы концессионных заявок проводится оценка ТЭО концессионного проекта, представленного концессионером.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Оценка ТЭО концессионного проекта осуществляется в соответствии с порядком и требованиями, указанными в пунктах 16-19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Результаты оценки ТЭО отражаются в разделе оценка ТЭО концессионного проекта в составе заключения концессионной заявки и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коммерческой эффективности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оказания мер государственной поддержки и определения источников возмещения затрат и получения доходов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Экспертиза проектов договоров концессии, в том числе</w:t>
      </w:r>
      <w:r>
        <w:br/>
      </w:r>
      <w:r>
        <w:rPr>
          <w:rFonts w:ascii="Times New Roman"/>
          <w:b/>
          <w:i w:val="false"/>
          <w:color w:val="000000"/>
        </w:rPr>
        <w:t>
при внесении в договоры концессии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Целью проведения экспертизы проектов договоров концессии, в том числе при внесении в договоры концессии изменений и дополнений, является определение их соответствия требованиям действующего законодательства Республики Казахстан и конкурсной документации, параметрам концессионной заявки потенциального концессионера, которая признана лучшей Комиссией по концессии в отношении объектов, относящихся к республиканской собственности или Комиссией по концессии в отношении объектов, относящихся к коммунальной собственности, с учетом основных принципов государственно-частного партнерства и концессии,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Заключение экспертизы проектов договоров концессии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проекта договора концессии требованиям действующего законодательства Республики Казахстан и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оценку соблюдения в проекте договора концессии условий, явившихся основой для определения концессионной заявки потенциального концессионера лучшей;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соответствия проекта договора концессии основным принципам государственно-частного партнерства и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оценку рисков концедента и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оценку мер, объемов и условий предоставления государственной поддержки деятельности концессионера, а также возмещения затрат и получения доходов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оценку ответственности сторон, условий рассмотрения споров, возможных к возникновению в рамках реализации концессионного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Заключение экспертизы проектов договоров концессии, при внесении в договоры концессии изменений и дополнений,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вносимых изменений и дополнений в договоры концессии требованиям законодательства Республики Казахстан, условиям, определенным в конкурсной документации и концессионных заявках.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договорам концессии, заключенным до 2008 года, проведение оценки соответствия вносимых изменений и дополнений в договор концессии условиям, определенным в конкурсной документации и концессионной заявке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оценку финансового состояния концессионера по итогам предыдущего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соответствия вносимых изменений и дополнений в договор концессии основным принципам государственно-частного партнерства и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оценку рисков концедента и концессионера при внесении в договоры концессии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оценку соответствия вносимых изменений и дополнений по мерам, объемам и условиям предоставления государственной поддержки деятельности концессионера, а также возмещения затрат и получения доходов концессионера, указанных в договорах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оценку влияния вносимых изменений и дополнений в договоры концессии на ход реализации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оценку ответственности сторон, условий рассмотрения споров, возможных к возникновению в рамках реализации концессионного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Результатом экспертизы проектов договоров концессии, в том числе при внесении в договоры концессии изменений и дополнений, является положительное либо отрицательное заключение.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Экспертиза концессионных предложений, конкурсной документации, в том числе при внесении в нее изменений и дополнений, концессионных заявок, представленных участниками конкурса при проведении конкурса по выбору концессионера, и проектов договоров концессии, в том числе при внесении в договоры концессии изменений и дополнений, проводится в сроки, установленные Правилами.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