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0699" w14:textId="9750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социального контракта активизации семьи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февраля 2014 года № 52-Ө. Зарегистрирован в Министерстве юстиции Республики Казахстан 7 марта 2014 года № 9195. Утратил силу приказом Министра здравоохранения и социального развития Республики Казахстан от 23 февраля 2015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23.02.2015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на 2014-2016 годы областными бюджетами, бюджетами городов Астаны и Алматы на оказание социальной защиты и помощи населению, утвержденных постановлением Правительства Республики Казахстан от 17 февраля 2014 года № 97,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доведение настоящего приказа до областных, гг. Астана и Алматы управлений координации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труда и социальной защиты населения Республики Казахстан Жакупову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и социальной защиты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2014 года № 52-Ө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Социальный контракт активизации семьи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 № ____       «_____» _____________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в лице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 w:val="false"/>
          <w:color w:val="000000"/>
          <w:sz w:val="28"/>
        </w:rPr>
        <w:t>занимаемая должность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«отдел занятости и социальных программ»,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одной стороны, и гражданин(ка),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удостоверяющего личность, индивидуальный идентификационный номер, серия,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документа,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выступающий(ая) от лица семьи - участника(цы) проекта «Өрлеу»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проживающий(ая) по адресу 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именуемый(ая) в дальнейшем «участник(и)», с другой стороны, заключили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социальный контракт активизации семьи (далее – контракт)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проекте «Өрлеу» о нижеследующем: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Предмет контракта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Предметом контракта является комплекс мероприятий,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направленных на выход семьи (лица) из трудной жизненной ситуации,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осуществляемый отделом занятости и социальных программ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участником(ами).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2. Обязанности сторон контракта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Отдел занятости и социальных программ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выплачивать участнику(ам) обусловленную денежную помощь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условии участия трудоспособных членов семьи в активных мерах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 на _____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(фамилия, имя, отчество (при его наличии) членов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ежемесячно в размере ___________ (___________________________)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месяц за период с ________________________ по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следующие мероприятия по социальной адаптации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необходимости социальной адаптации членов семьи (лица),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трудоспособных):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>(члены семьи)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(конкретный перечень мероприятии по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адаптации, объем и сроки их предоставления)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совершеннолетних трудоспособных членов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(лиц) в центр занятости или предоставлять направления на иные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занятости, реализуемые за счет средств местного бюджета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>(члены семьи)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(конкретный перечень мер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поддержки, объем и сроки их предоставления)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сопровождение семьи (лица) в течение всего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взаимодействие с другими организациями,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задействованными в реализации мероприятий,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проводить ежеквартальный мониторинг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участником(ами) обязательств по выполнению контракта (самостоятельно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с привлечением ассистентов).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Участник(и) обязуется(ются):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выполнять условия контракта в полном объеме и предпринимать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активные действия по выходу из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выполнять условия социального(ых) контракта(ов),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заключенного(ых) с центром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результате участия в активных мерах содействия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трудоустроиться на предложенное место работы центром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отделом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предоставлять в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 о наступлении обстоятельств, влияющих на 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обусловленной денежной помощи и его размер, в течение 15 (пятнадцати)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дней со дня наступления указанных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изменения номера банковского счета, местожительства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информировать отдел занятости и социальных программ путем подачи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заявления об этих изменениях с документами, подтверждающими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отделом занятости и социальных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акимом поселка, ассистентом (по согласованию с отделом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программ, акимом поселка), осуществляющим сопровождение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контракта, регулярно представлять все сведения о ходе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3. Права сторон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Отдел занятости и социальных программ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у третьих лиц (предприятий, налоговых органов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организаций) дополнительные сведения о доходах и имуществе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 (лица) и членов его семьи для их проверки и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проверять материальное положение семьи (лица);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полученную информацию при решении вопроса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назначении (отказе в назначении) обусловленной денежной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прекращать выплату обусловленной денежной помощи, если семья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(лицо) не выполняет обязательств контракта и социального контракта,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заключенного с центром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своевременного и надлежащего исполнения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решать иные вопросы в рамках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Участник(и)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меры социальной поддержки, предусмотренные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своевременного и надлежащего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потребовать перерасчета обусловленной денежной помощи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связи с изменением состава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консультацию и информацию, связанные с выполнением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 контракта.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4. Ответственность сторон за неисполнение условий контракта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Участник(и) несет(ут) ответственность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предоставление ложных или неполных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сведений, указанных в заявлении на назначение обусловленной денежной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Отдел занятости и социальных программ и центр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несут ответственность за предоставление семье (лицу)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в объеме, предусмотренном настоящим контрактом и социальным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Сопровождение и мониторинг настоящего контракта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контракта ведут отдел занятости и социальных программ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 неисполнение и (или) ненадлежащее исполнение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 стороны несут ответственность в соответствии с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5. Форс-мажорные обстоятельства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Стороны освобождаются от ответственности за полное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частичное неисполнение обязательств при наступлении форс-мажорных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обстоятельств, предусмотренных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возникновении обстоятельств форс-мажора сторона, чье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 каких-либо обязательств в соответствии с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контрактом оказалось невозможным в силу наступления таких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обстоятельств, обязана уведомить в течение 3 (трех) рабочих дней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момента наступления или прекращения обстоятельств форс-мажора.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Срок исполнения обязательств по настоящему контракту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отодвигается соразмерно времени, в течение которого действовали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 форс-мажора, а также последствия, вызванные этими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Если невозможность полного или частичного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сторонами обязательств по настоящему контракту в связи с наступлением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 форс-мажора будет существовать свыше _____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период), то стороны вправе расторгнуть настоящий контракт.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6. Прочие условия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 контракт могут вноситься изменения и (или) дополнения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соглашению сторон путем подписания дополнительного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Контракт вступает в силу со дня его подписания и действует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20_____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Контракт может быть расторгнут отделом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 в одностороннем порядке при невыполнении семьей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(лицом) условий настоящего контракта и социального контракта,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заключенного между центром занятости и трудоспособными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Настоящий контракт составлен в двух экземплярах,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одинаковую юридическую силу.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7. Адреса и реквизиты сторон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17"/>
        <w:gridCol w:w="6163"/>
      </w:tblGrid>
      <w:tr>
        <w:trPr>
          <w:trHeight w:val="30" w:hRule="atLeast"/>
        </w:trPr>
        <w:tc>
          <w:tcPr>
            <w:tcW w:w="7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6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Участник(и)</w:t>
            </w:r>
          </w:p>
        </w:tc>
      </w:tr>
      <w:tr>
        <w:trPr>
          <w:trHeight w:val="660" w:hRule="atLeast"/>
        </w:trPr>
        <w:tc>
          <w:tcPr>
            <w:tcW w:w="7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наличии)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