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b1229" w14:textId="8db12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эффективности применения информационных технологий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транспорта и коммуникаций Республики Казахстан от 19 февраля 2014 года № 137. Зарегистрирован в Министерстве юстиции Республики Казахстан 6 марта 2014 года № 9194. Утратил силу приказом и.о. Министра по инвестициям и развитию Республики Казахстан от 18 февраля 2015 года № 135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 силу приказом и.о. Министра по инвестициям и развитию РК от 18.02.2015 </w:t>
      </w:r>
      <w:r>
        <w:rPr>
          <w:rFonts w:ascii="Times New Roman"/>
          <w:b w:val="false"/>
          <w:i w:val="false"/>
          <w:color w:val="ff0000"/>
          <w:sz w:val="28"/>
        </w:rPr>
        <w:t>№ 135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по истечении десяти календарных дней со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реализации Системы ежегодной оценки эффективности деятельности центральных государственных и местных исполнительных органов областей, города республиканского значения, столицы, утвержденной 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19 марта 2010 года № 954 «О Системе ежегодной оценки эффективности деятельности центральных государственных и местных исполнительных органов областей, города республиканского значения, столицы»,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прилагаемую 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эффективности применения информационных технологий.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государственной политики в сфере информатизации Министерства транспорта и коммуникаций Республики Казахстан (Елеусизова К.Б.)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установленном законодательством порядке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после государственной регистрации настоящего приказа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Министерстве юстиции Республики Казахстан, официальное опубликование в средствах массовой информации, в том числе на интернет-ресурсе Министерства транспорта и коммуникаций Республики Казахстан, и размещение его на интранет-портале государственных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в Министерстве юстиции Республики Казахстан, направление копии на официальное опубликование в информационно-правовую систему «Әділет» республиканского государственного предприятия на праве хозяйственного ведения «Республиканский центр правовой информации Министерства юстиции Республики Казахстан»;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представление в Юридический департамент Министерства транспорта и коммуникаций Республики Казахстан сведений о государственной регистрации и о направлении на опубликование в средствах массовой информации в течение 5 рабочих дней после государственной регистрации настоящего приказа в Министерстве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транспорта и коммуникаций Республики Казахстан от 29 декабря 2012 года № 937 «Об утверждении Методики оценки эффективности применения информационных технологий» (зарегистрирован в Реестре государственной регистрации нормативных правовых актов под № 8262, опубликованный в газете «Казахстанская правда» от 3 августа 2013 г. № 244 (27518)).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вице-министра транспорта и коммуникаций Республики Казахстан Сарсенова С.С.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А. Жумагалиев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Утверждена приказом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Министра транспорта и коммуникаций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19 февраля 2014 года № 137  </w:t>
      </w:r>
    </w:p>
    <w:bookmarkEnd w:id="1"/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Методика оценки эффективности применения</w:t>
      </w:r>
      <w:r>
        <w:br/>
      </w:r>
      <w:r>
        <w:rPr>
          <w:rFonts w:ascii="Times New Roman"/>
          <w:b/>
          <w:i w:val="false"/>
          <w:color w:val="000000"/>
        </w:rPr>
        <w:t>
информационных технологий</w:t>
      </w:r>
    </w:p>
    <w:bookmarkEnd w:id="2"/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Настоящая Методика оценки эффективности применения информационных технологий (далее – Методика) разработана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19 марта 2010 года № 954 «О Системе ежегодной оценки эффективности деятельности центральных государственных и местных исполнительных органов областей, города республиканского значения, столицы».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Методика предназначена для определения совокупности процедур по оценке эффективности применения информационных технологий центральными государственными (далее – ЦГО) и местными исполнительными органами областей, города республиканского значения, столицы (далее - МИО) для оптимизации процессов и повышения прозрачности деятельности государственного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 настоящей Методике используются следующие понятия и определения: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информационная система - система, предназначенная для хранения, обработки, поиска, распространения, передачи и предоставления информации с применением аппаратно-программного комплекса;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информационные технологии – совокупность методов, производственных процессов и программно-технических средств, объединенных в технологический комплекс, обеспечивающий сбор, создание, хранение, накопление, обработку, поиск, вывод, копирование, передачу и распространение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интернет-ресурс – электронный информационный ресурс, технология его ведения и (или) использования, функционирующие в открытой информационно-коммуникационной сети, а также организационная структура, обеспечивающая информационное взаимодействие;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интранет-портал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государственных органов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межведомственная корпоративная информационная система, являющаяся государственной информационной системой и предназначенная для обеспечения государственных служащих средствами коллективной работы, необходимыми информационными ресурсами, решения организационных задач и информационного обмена;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полностью автоматизированная функция - это функция государственного органа, в которой все операции процессов (этапов, шагов), составляющие ее, выполняются в информационных системах;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частично автоматизированная функция - это функция государственного органа, в которой часть операции процессов (этапов, шагов), составляющие ее, выполняются в информационных системах.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Для проведения оценки эффективности Министерством транспорта и коммуникаций Республики Казахстан (далее - Министерство) создается рабочая группа из числа должностных лиц (далее – Рабочая группа), являющаяся подгруппой рабочего органа Экспертной комиссии по формированию экспертного заключения о результатах общей оценки эффективности по направлениям в рамках </w:t>
      </w:r>
      <w:r>
        <w:rPr>
          <w:rFonts w:ascii="Times New Roman"/>
          <w:b w:val="false"/>
          <w:i w:val="false"/>
          <w:color w:val="000000"/>
          <w:sz w:val="28"/>
        </w:rPr>
        <w:t>Системы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ежегодной оценки эффективности деятельности центральных государственных и местных исполнительных органов областей, города республиканского значения, столицы, утверждаемой приказом Министерства.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Оценка применения информационных технологий Министерства осуществляется Канцелярией Премьер-Министра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Оценка осуществляется согласно графику проведения ежегодной оценки эффективности деятельности ЦГО и МИО, утверждаемому Администрацией Президента Республики Казахстан (далее – График).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Государственные органы представляют отчет по оценке применения информационных технологий в Министерство. Министерство представляет отчет по применению информационных технологий в Канцелярию Премьер-Министра Республики Казахстан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Рабочая группа проводит анализ сведений, полученных от государственных органов, на предмет их достоверности, путем сопоставления с данными, полученными из информационных систем электронного документооборота, и используя результаты проверок, проведенных Министерством.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Заключения о результатах оценки применения информационных технологий государственными органами, подготовленные Министерством и Канцелярией Премьер-Министра Республики Казахстан, представляются в Министерство экономики и бюджетного планирования Республики Казахстан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Оценка применения информационных технологий государственным органом осуществляется по следующим критериям: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результативный критерий: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эффективность интернет-ресурса;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процессные критерии: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результативность ведомственных информационных систем;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доля частично/полностью автоматизированных функций госоргана;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использование межведомственных информационных систем.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По каждому критерию определены показатели, в соответствии с которыми выставляются баллы. Баллы выставляются согласно критериям и показателям оценки применения информационных технологий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Баллы проставлены с учетом степени значимости критериев по применению информационных технологий следующим образом: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 критерию «Эффективность интернет-ресурса» проставлено 25 баллов исходя из того, что данный критерий направлен на обеспечение прозрачности и подотчетности деятельности государственных органов перед обществом;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 критерию «Результативность ведомственных информационных систем» проставлено 40 баллов исходя из того, что данный критерий направлен на выявление эффективности функционирующих информационных систем государственного органа. Оценка охватывает два аспекта: организационный и технический, где организационная сторона направлена на выявление уровня организации работы сотрудниками государственного органа, а техническая сторона направлена на оценку функциональности информационных систем государственного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 критерию «Доля частично/полностью автоматизированных функций госоргана» проставлено наибольшее количество баллов, равное 20, с учетом того, что применение информационных технологий направлено как на автоматизацию внутренней деятельности государственного органа, так и на автоматизацию функций государственного органа при оказании услуг населению и бизнесу, сокращение административных барьеров и для непосредственного контакта населения и бизнеса с государственным органом;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по критерию «Использование межведомственных информационных систем» проставлено 15 баллов с учетом того, что данный критерий направлен на оптимизацию и выявление уровня деятельности государственного органа, повышение оперативности при работе с документами, сокращение времени создания, обработки и отправки документа, уменьшение доли бумажного документооборота.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Оценка применения информационных технологий государственным органом определяется как сумма значений критериев в соответствии с определенными весовыми баллами, указанными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Методике, по следующей формуле: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N= P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+ P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+P</w:t>
      </w:r>
      <w:r>
        <w:rPr>
          <w:rFonts w:ascii="Times New Roman"/>
          <w:b w:val="false"/>
          <w:i w:val="false"/>
          <w:color w:val="000000"/>
          <w:vertAlign w:val="sub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+P</w:t>
      </w:r>
      <w:r>
        <w:rPr>
          <w:rFonts w:ascii="Times New Roman"/>
          <w:b w:val="false"/>
          <w:i w:val="false"/>
          <w:color w:val="000000"/>
          <w:vertAlign w:val="subscript"/>
        </w:rPr>
        <w:t>4</w:t>
      </w:r>
    </w:p>
    <w:bookmarkStart w:name="z2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где N - общий балл оценки применения информационных технологий государственным органом, P – значение критерия.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Расчет значений критериев осуществляется исходя из суммы всех показателей данного критерия в соответствии с баллами показателей, указанными в таблице </w:t>
      </w:r>
      <w:r>
        <w:rPr>
          <w:rFonts w:ascii="Times New Roman"/>
          <w:b w:val="false"/>
          <w:i w:val="false"/>
          <w:color w:val="000000"/>
          <w:sz w:val="28"/>
        </w:rPr>
        <w:t>Приложения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Методике, по следующей формуле: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P = (С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/>
          <w:color w:val="000000"/>
          <w:sz w:val="28"/>
        </w:rPr>
        <w:t>*V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/>
          <w:color w:val="000000"/>
          <w:sz w:val="28"/>
        </w:rPr>
        <w:t>) + (С</w:t>
      </w:r>
      <w:r>
        <w:rPr>
          <w:rFonts w:ascii="Times New Roman"/>
          <w:b w:val="false"/>
          <w:i w:val="false"/>
          <w:color w:val="000000"/>
          <w:vertAlign w:val="subscript"/>
        </w:rPr>
        <w:t>i+1</w:t>
      </w:r>
      <w:r>
        <w:rPr>
          <w:rFonts w:ascii="Times New Roman"/>
          <w:b w:val="false"/>
          <w:i/>
          <w:color w:val="000000"/>
          <w:sz w:val="28"/>
        </w:rPr>
        <w:t>*V</w:t>
      </w:r>
      <w:r>
        <w:rPr>
          <w:rFonts w:ascii="Times New Roman"/>
          <w:b w:val="false"/>
          <w:i w:val="false"/>
          <w:color w:val="000000"/>
          <w:vertAlign w:val="subscript"/>
        </w:rPr>
        <w:t>i+1</w:t>
      </w:r>
      <w:r>
        <w:rPr>
          <w:rFonts w:ascii="Times New Roman"/>
          <w:b w:val="false"/>
          <w:i/>
          <w:color w:val="000000"/>
          <w:sz w:val="28"/>
        </w:rPr>
        <w:t>) + (С</w:t>
      </w:r>
      <w:r>
        <w:rPr>
          <w:rFonts w:ascii="Times New Roman"/>
          <w:b w:val="false"/>
          <w:i w:val="false"/>
          <w:color w:val="000000"/>
          <w:vertAlign w:val="subscript"/>
        </w:rPr>
        <w:t>i+2</w:t>
      </w:r>
      <w:r>
        <w:rPr>
          <w:rFonts w:ascii="Times New Roman"/>
          <w:b w:val="false"/>
          <w:i/>
          <w:color w:val="000000"/>
          <w:sz w:val="28"/>
        </w:rPr>
        <w:t>*V</w:t>
      </w:r>
      <w:r>
        <w:rPr>
          <w:rFonts w:ascii="Times New Roman"/>
          <w:b w:val="false"/>
          <w:i w:val="false"/>
          <w:color w:val="000000"/>
          <w:vertAlign w:val="subscript"/>
        </w:rPr>
        <w:t>i+2</w:t>
      </w:r>
      <w:r>
        <w:rPr>
          <w:rFonts w:ascii="Times New Roman"/>
          <w:b w:val="false"/>
          <w:i/>
          <w:color w:val="000000"/>
          <w:sz w:val="28"/>
        </w:rPr>
        <w:t>) + …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где P – значение критерия, C – значение показателя, V – балл показателя, i - интервал от 1 до количества показателей для данного критерия.</w:t>
      </w:r>
    </w:p>
    <w:bookmarkStart w:name="z2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Оценка по критерию «Эффективность интернет-ресурса»</w:t>
      </w:r>
    </w:p>
    <w:bookmarkEnd w:id="6"/>
    <w:bookmarkStart w:name="z2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Оценка производится по следующим параметрам: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доступность интернет-ресурса;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полнота и актуальность информации.</w:t>
      </w:r>
    </w:p>
    <w:bookmarkEnd w:id="7"/>
    <w:bookmarkStart w:name="z2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Параграф 1. Оценка по параметру «Доступность интернет-ресурса»</w:t>
      </w:r>
    </w:p>
    <w:bookmarkEnd w:id="8"/>
    <w:bookmarkStart w:name="z2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Под доступностью интернет-ресурса понимается степень простоты и удобства использования интернет-ресурса пользователями, включая лиц с ограниченными возможностями, а также возможность получения информации в различных форматах: гипертекстовом и в формате файла для скачивания.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Министерство и Канцелярия Премьер-Министра Республики Казахстан в ходе оценки деятельности государственного органа по данному показателю проводят проверку путем анализа интернет-ресурса в соответствии с оценкой по параметру «Доступность интернет-ресурса» с  </w:t>
      </w:r>
      <w:r>
        <w:rPr>
          <w:rFonts w:ascii="Times New Roman"/>
          <w:b w:val="false"/>
          <w:i w:val="false"/>
          <w:color w:val="000000"/>
          <w:sz w:val="28"/>
        </w:rPr>
        <w:t>Приложением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 ежеквартально.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Значение оценки по параметру «Доступность интернет-ресурса» определяется путем суммирования баллов по индикаторам, указанным в таблице </w:t>
      </w:r>
      <w:r>
        <w:rPr>
          <w:rFonts w:ascii="Times New Roman"/>
          <w:b w:val="false"/>
          <w:i w:val="false"/>
          <w:color w:val="000000"/>
          <w:sz w:val="28"/>
        </w:rPr>
        <w:t>Приложения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9"/>
    <w:bookmarkStart w:name="z2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Параграф 2. Оценка по параметру «Полнота и актуальность</w:t>
      </w:r>
      <w:r>
        <w:br/>
      </w:r>
      <w:r>
        <w:rPr>
          <w:rFonts w:ascii="Times New Roman"/>
          <w:b/>
          <w:i w:val="false"/>
          <w:color w:val="000000"/>
        </w:rPr>
        <w:t>
информации»</w:t>
      </w:r>
    </w:p>
    <w:bookmarkEnd w:id="10"/>
    <w:bookmarkStart w:name="z2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Под полнотой информации на интернет-ресурсе понимается наличие информации,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которой определен постановлением Правительства Республики Казахстан от 3 октября 2007 года № 891 «Об утверждении перечня электронных информационных ресурсов о государственных органах, размещаемых на интернет-ресурсах государственных органов». Под актуальностью информации понимается степень соответствия информации текущему моменту времени. Расчет по по параметру "Полнота и актуальность информации" для интернет-ресурсов центральных государственных органов и местных исполнительных органов областей, города республиканского значения, столицы производится по индикаторам,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Приложении 5</w:t>
      </w:r>
      <w:r>
        <w:rPr>
          <w:rFonts w:ascii="Times New Roman"/>
          <w:b w:val="false"/>
          <w:i w:val="false"/>
          <w:color w:val="000000"/>
          <w:sz w:val="28"/>
        </w:rPr>
        <w:t> 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Министерство и Канцелярия Премьер-Министра Республики Казахстан в ходе оценки деятельности государственного органа по данному показателю проверяют официальный интернет-ресурс государственного органа путем анализа языковых версий интернет-ресурса на государственном и русском языках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 ежеквартально.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Значение оценки по параметру «Полнота и актуальность информации» определяется путем суммирования баллов по языковым версиям интернет-ресурса на государственном и русском языках в соответствии с таблицей Приложения 5 к настоящей Методике и делением полученного результата на максимальное значение показателя, равного 100 баллам, с последующим умножением результата на 15.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проведении оценки по данному параметру учитываются также критерии, влияющие на качество интернет-ресурса, указанные в примечании к таблице </w:t>
      </w:r>
      <w:r>
        <w:rPr>
          <w:rFonts w:ascii="Times New Roman"/>
          <w:b w:val="false"/>
          <w:i w:val="false"/>
          <w:color w:val="000000"/>
          <w:sz w:val="28"/>
        </w:rPr>
        <w:t>Приложения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 В случае выявления недостатков производится вычет 0,1 балла из весового значения параметра за каждый выявленный недостаток, но не более 50 (пятидесяти) процентов от весового значения параметра.</w:t>
      </w:r>
    </w:p>
    <w:bookmarkEnd w:id="11"/>
    <w:bookmarkStart w:name="z31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Оценка по критерию «Результативность ведомственных</w:t>
      </w:r>
      <w:r>
        <w:br/>
      </w:r>
      <w:r>
        <w:rPr>
          <w:rFonts w:ascii="Times New Roman"/>
          <w:b/>
          <w:i w:val="false"/>
          <w:color w:val="000000"/>
        </w:rPr>
        <w:t>
информационных систем»</w:t>
      </w:r>
    </w:p>
    <w:bookmarkEnd w:id="12"/>
    <w:bookmarkStart w:name="z3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Оценка по критерию «Результативность ведомственных информационных систем» производится по следующим показателям: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тиражирование информационных систем в подведомственные органы и местные исполнительные органы;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доля интеграции ведомственных информационных систем с компонентами «электронного правительства»;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доля функций, автоматизированных посредством ведомственных информационных систем из числа </w:t>
      </w:r>
      <w:r>
        <w:rPr>
          <w:rFonts w:ascii="Times New Roman"/>
          <w:b w:val="false"/>
          <w:i w:val="false"/>
          <w:color w:val="000000"/>
          <w:sz w:val="28"/>
        </w:rPr>
        <w:t>функций</w:t>
      </w:r>
      <w:r>
        <w:rPr>
          <w:rFonts w:ascii="Times New Roman"/>
          <w:b w:val="false"/>
          <w:i w:val="false"/>
          <w:color w:val="000000"/>
          <w:sz w:val="28"/>
        </w:rPr>
        <w:t>, подлежащих автоматизации.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Оценке по данному критерию подлежат все ведомственные информационные системы в государственном органе (далее – ИС ГО).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Оценке по данному критерию не подлежат информационные системы, направленные на автоматизацию типовых процессов государственных органов (таких как кадровый учет, бухгалтерский учет, учет рабочего времени).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В случае, если в государственном органе отсутствуют ведомственные информационные системы или во время оценки система находится в нерабочем состоянии, то по данному критерию государственному органу присваивается 0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В случае, если в государственном органе отсутствуют ведомственные информационные системы, но имеются запланированные мероприятия по их разработке, отраженные в соответствующих утвержденных документах (планы, перечни), государственному органу присваивается 10 баллов по данному критерию.</w:t>
      </w:r>
    </w:p>
    <w:bookmarkEnd w:id="13"/>
    <w:bookmarkStart w:name="z3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Параграф 1. Оценка по показателю «Тиражирование информационных</w:t>
      </w:r>
      <w:r>
        <w:br/>
      </w:r>
      <w:r>
        <w:rPr>
          <w:rFonts w:ascii="Times New Roman"/>
          <w:b/>
          <w:i w:val="false"/>
          <w:color w:val="000000"/>
        </w:rPr>
        <w:t>
систем в подведомственные органы и местные исполнительные</w:t>
      </w:r>
      <w:r>
        <w:br/>
      </w:r>
      <w:r>
        <w:rPr>
          <w:rFonts w:ascii="Times New Roman"/>
          <w:b/>
          <w:i w:val="false"/>
          <w:color w:val="000000"/>
        </w:rPr>
        <w:t>
органы»</w:t>
      </w:r>
    </w:p>
    <w:bookmarkEnd w:id="14"/>
    <w:bookmarkStart w:name="z3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Министерство и Канцелярия Премьер-Министра Республики Казахстан в ходе оценки по данному показателю выявляют уровень востребованности и внедрения ведомственных информационных систем в подведомственных и местных исполнительных органах.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Оценка проводится на основе отчета, предоставленного государственным органом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Оценка центральных государственных и местных исполнительных органов по данному показателю проводится по следующим параметрам: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«Тиражирование в подведомственных органах/МИО районного уровня»;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«Тиражирование в местных исполнительных органах»;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«Наполнение тиражированных ИС ГО» (только для МИО).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27. Перепроверка отчета государственного органа выполняется путем просмотра клиентской версии ИС ГО, а также по предоставлению государственным органом актов ввода в эксплуатацию. В случае наличия в государственном органе ИС ГО с ограниченным доступом, просмотр осуществляется путем предоставления государственным органом доступа к ИС ГО. Тиражирование считается выполненным в случае выполнения операций по принципу «запрос-ответ» между клиентскими версиями ИС 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28. Расчет оценки по параметру «Тиражирование в подведомственных/МИО районного уровня органах» производится путем деления количества подразделений государственного органа, в которых установлена ИС ГО, на количество подразделений государственного органа, где надлежит тиражирование ИС ГО, с последующим умножением на коэффициент: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для центральных государственных органов:</w:t>
      </w:r>
    </w:p>
    <w:bookmarkEnd w:id="15"/>
    <w:p>
      <w:pPr>
        <w:spacing w:after="0"/>
        <w:ind w:left="0"/>
        <w:jc w:val="both"/>
      </w:pPr>
      <w:r>
        <w:drawing>
          <wp:inline distT="0" distB="0" distL="0" distR="0">
            <wp:extent cx="1803400" cy="711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03400" cy="71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2) для местных исполнительных органов: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1803400" cy="698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803400" cy="69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4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где x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 у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– оценка по данному параметру;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m – количество подразделений, где установлена ИС 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l– количество подразделений, где надлежит тиражирование ИС 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k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коэффициент для центральных государственных органов, равный 6 (при отсутствии необходимости тиражирования в МИО, равен 13);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k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коэффициент для местных исполнительных органов, равный 6 (при отсутствии необходимости тиражирования в МИО, равен 13);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– количество информационных систем;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i – порядковый номер информационной системы.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Например, в государственном органе ИС ГО установлена в 5 из 10-ти подразделений, где надлежит тиражирование данной ИС ГО. При расчете балла по данному параметру для центральных государственных органов применяется коэффициент, равный 6 (5/10*6 = 3 балла), для местных исполнительных органов применяется коэффициент, также равный 6 (5/10*6 =3 балла).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29. Расчет оценки по параметру «Тиражирование в местных исполнительных органах» производится путем деления количества МИО, в которых установлена ИС ГО, на количество МИО, где надлежит тиражирование ИС 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для центральных государственных органов:</w:t>
      </w:r>
    </w:p>
    <w:bookmarkEnd w:id="16"/>
    <w:p>
      <w:pPr>
        <w:spacing w:after="0"/>
        <w:ind w:left="0"/>
        <w:jc w:val="both"/>
      </w:pPr>
      <w:r>
        <w:drawing>
          <wp:inline distT="0" distB="0" distL="0" distR="0">
            <wp:extent cx="1968500" cy="736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968500" cy="73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2) для местных исполнительных органов: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1816100" cy="736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816100" cy="73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4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где, x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,у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оценка по данному параметру;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m – количество МИО, где установлена ИС 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l – количество МИО, где надлежит тиражирование ИС 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k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коэффициент для центральных государственных органов, равный 7;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k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коэффициент для местных исполнительных органов, равный 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– количество информационных систем;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i – порядковый номер информационной системы.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Например, ИС ГО установлена в 5-и из 16 МИО, где надлежит тиражирование данной ИС ГО. При расчете балла по данному параметру для центральных государственных органов применяется коэффициент, равный 7(5/16*7=2,19 балла), для местных исполнительных органов применяется коэффициент, равный 4 (5/16*4=0,93 балла).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30. Если ИС центральных государственных органов не подлежит тиражированию в местных исполнительных органах, то ИС центральных государственных органов оценивается только по параметру «Тиражирование в подведомственных органах».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31. Если ИС местных исполнительных органов не подлежит тиражированию в МИО, то ИС ГО оценивается по параметрам «Тиражирование в подведомственных органах» и «Наполнение тиражированных ИС ГО».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32. Оценка по параметру «Наполнение тиражированных ИС ГО» проводится только в местных исполнительных органах. Если наполнение тиражированной ИС ГО в местном исполнительном органе производится в соответствии с регламентом работы в ИС ГО, то присваивается максимальный балл (3 балла). В ином случае ставится 0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33. Общий балл по показателю «Тиражирование информационных систем в подведомственные органы и местные исполнительные органы» определяется путем суммирования оценок по параметрам.</w:t>
      </w:r>
    </w:p>
    <w:bookmarkEnd w:id="17"/>
    <w:bookmarkStart w:name="z48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Параграф 2. Оценка по показателю «Доля интеграции ведомственных</w:t>
      </w:r>
      <w:r>
        <w:br/>
      </w:r>
      <w:r>
        <w:rPr>
          <w:rFonts w:ascii="Times New Roman"/>
          <w:b/>
          <w:i w:val="false"/>
          <w:color w:val="000000"/>
        </w:rPr>
        <w:t>
информационных систем с компонентами электронного</w:t>
      </w:r>
      <w:r>
        <w:br/>
      </w:r>
      <w:r>
        <w:rPr>
          <w:rFonts w:ascii="Times New Roman"/>
          <w:b/>
          <w:i w:val="false"/>
          <w:color w:val="000000"/>
        </w:rPr>
        <w:t>
правительства»</w:t>
      </w:r>
    </w:p>
    <w:bookmarkEnd w:id="18"/>
    <w:bookmarkStart w:name="z4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Министерство и Канцелярия Премьер-Министра Республики Казахстан в ходе оценки по данному показателю выявляют наличие интеграции ведомственных информационных систем с компонентами «электронного правительства». Интеграцией считается наличие возможности межсетевого соединения для организации информационного обмена и передачи данных между информационными системами государственных органов.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35. Оценке по данному показателю подлежит интеграция ведомственных информационных систем с компонентами «электронного правительства» (государственные базы данных «Физические Лица», «Юридические Лица», «Регистр Недвижимости», «Адресный Регистр», шлюз «электронного правительства»/региональный шлюз «электронного правительства», если ИС ГО направлена на выполнение государственных услуг и другие).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36. Источником для оценки по данному показателю является утвержденный </w:t>
      </w:r>
      <w:r>
        <w:rPr>
          <w:rFonts w:ascii="Times New Roman"/>
          <w:b w:val="false"/>
          <w:i w:val="false"/>
          <w:color w:val="000000"/>
          <w:sz w:val="28"/>
        </w:rPr>
        <w:t>перечень функций</w:t>
      </w:r>
      <w:r>
        <w:rPr>
          <w:rFonts w:ascii="Times New Roman"/>
          <w:b w:val="false"/>
          <w:i w:val="false"/>
          <w:color w:val="000000"/>
          <w:sz w:val="28"/>
        </w:rPr>
        <w:t>, подлежащих автоматизации, ежеквартальный отчет, документы, в которых описано информационное взаимодействие (совместные приказы, правила, и/или регламенты), планы.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Перечень функций, подлежащих автоматизации, должен содержать: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наименование функции государственного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полная/частичная автоматизация функции;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наименование ведомственной информационной системы, в рамках которой предполагается ее реализация;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наименование информационных систем, с которыми предполагается ее интеграция;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срок реализации (автоматизации) функции.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37. Перепроверка отчета проводится непосредственно в государственном органе с использованием классификаторов, справочников. Сотрудник государственного органа при демонстрации процесса работы ИС ГО отправляет запрос в ИС ГО, с которой осуществлена интеграция.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38. Оценке по данному подкритерию подлежат все информационные системы государственного органа и учитываются все интеграции: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наличии необходимой интеграции присваивается 1 балл и интеграция оценивается как реализованная;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отсутствии необходимой интеграции интеграция учитывается как нереализованная (0 баллов);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отсутствии интеграции по причине отказа другого государственного органа, подтвержденного официальным письмом, интеграция учитывается как нереализованная, но государственному органу производится вычет 1 балла. Одновременно производится вычет 2 баллов государственному органу, отказавшемуся в интеграции, при условии наличия утвержденного плана о совместных работах по интеграции между 2 государственными органами;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незавершенных работах по интеграции интеграция оценивается как нереализованная (0 баллов);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отсутствии необходимости интеграции, ИС ГО по данному подкритерию не оценивается и не учитывается при расчете.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39. Расчет итогового балла по данному показателю производится путем суммирования баллов по каждой интеграции ИС ГО и делением на общее количество необходимых интеграций по ИС ГО с последующим умножением на коэффициент: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x</w:t>
      </w:r>
      <w:r>
        <w:rPr>
          <w:rFonts w:ascii="Times New Roman"/>
          <w:b w:val="false"/>
          <w:i w:val="false"/>
          <w:color w:val="000000"/>
          <w:vertAlign w:val="sub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= c/d*k,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где x</w:t>
      </w:r>
      <w:r>
        <w:rPr>
          <w:rFonts w:ascii="Times New Roman"/>
          <w:b w:val="false"/>
          <w:i w:val="false"/>
          <w:color w:val="000000"/>
          <w:vertAlign w:val="sub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оценка по данному показателю;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c – сумма баллов по каждой интеграции;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d – количество необходимых интеграций;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k – коэффициент, равный 13.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Например, ИС ЦГО подлежит интеграции с 5 компонентами «электронного правительства». Из 5-и интеграций 2 реализованы. Расчет производится следующим образом: (2*1)/5*13=5,2 балла.</w:t>
      </w:r>
    </w:p>
    <w:bookmarkStart w:name="z55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Параграф 3. Оценка по показателю «Доля функций,</w:t>
      </w:r>
      <w:r>
        <w:br/>
      </w:r>
      <w:r>
        <w:rPr>
          <w:rFonts w:ascii="Times New Roman"/>
          <w:b/>
          <w:i w:val="false"/>
          <w:color w:val="000000"/>
        </w:rPr>
        <w:t>
автоматизированных посредством ведомственных информационных</w:t>
      </w:r>
      <w:r>
        <w:br/>
      </w:r>
      <w:r>
        <w:rPr>
          <w:rFonts w:ascii="Times New Roman"/>
          <w:b/>
          <w:i w:val="false"/>
          <w:color w:val="000000"/>
        </w:rPr>
        <w:t>
систем»</w:t>
      </w:r>
    </w:p>
    <w:bookmarkEnd w:id="20"/>
    <w:bookmarkStart w:name="z5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Министерство и Канцелярия Премьер-Министра Республики Казахстан в ходе оценки по данному показателю выявляют долю функций, автоматизированных в ИС ГО, из числа функций, подлежащих автоматизации.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41. Источником для оценки по данному показателю является утвержденный </w:t>
      </w:r>
      <w:r>
        <w:rPr>
          <w:rFonts w:ascii="Times New Roman"/>
          <w:b w:val="false"/>
          <w:i w:val="false"/>
          <w:color w:val="000000"/>
          <w:sz w:val="28"/>
        </w:rPr>
        <w:t>перечень функций</w:t>
      </w:r>
      <w:r>
        <w:rPr>
          <w:rFonts w:ascii="Times New Roman"/>
          <w:b w:val="false"/>
          <w:i w:val="false"/>
          <w:color w:val="000000"/>
          <w:sz w:val="28"/>
        </w:rPr>
        <w:t>, подлежащих автоматизации, а также ежеквартальный отчет.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42. По данному показателю не учитываются функции, которые автоматизируются посредством межведомственных информационных систем.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43. Оценка проводится путем определения доли функций, автоматизированных посредством ведомственных информационных систем.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44. Расчет производится путем деления количества функций, автоматизированных посредством ведомственных информационных систем, на сумму неавтоматизированных функций и функций, автоматизированных посредством ведомственных систем, с последующим умножением на коэффициент: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x</w:t>
      </w:r>
      <w:r>
        <w:rPr>
          <w:rFonts w:ascii="Times New Roman"/>
          <w:b w:val="false"/>
          <w:i w:val="false"/>
          <w:color w:val="000000"/>
          <w:vertAlign w:val="subscript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= (c/(с+d)* k)+m,</w:t>
      </w:r>
    </w:p>
    <w:bookmarkStart w:name="z6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где x</w:t>
      </w:r>
      <w:r>
        <w:rPr>
          <w:rFonts w:ascii="Times New Roman"/>
          <w:b w:val="false"/>
          <w:i w:val="false"/>
          <w:color w:val="000000"/>
          <w:vertAlign w:val="subscript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оценка по данному показателю;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c– количество функций, автоматизированных посредством ведомственных систем;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d – количество неавтоматизированных функций;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k – коэффициент, равный 14;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m – добавочный коэффициент по наполнению базы знаний в сфере информатизации (далее – База знаний).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45. Например, количество функций, автоматизированных посредством ведомственных систем, составило 36, количество неавтоматизированных функций – 50. Однако в Базе знаний из 14 показателей 2 не соответствуют (из 109 стратегических показателей информация актуальна только по 45). Расчет добавочного коэффициента производится следующим образом: 3/20*10=1,5. Таким образом, итоговая оценка по данному показателю составит: 36/(36+50)*14+(-1,5)=4,36 балла.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46. Добавочный коэффициент по наполнению Базы знаний по государственным органам и направлениям деятельности учитывается только в государственных органах, участвовавших в наполнении данных Базы знаний в период с 2011-2013 годы и/или вновь созданных государственных органах, унаследовавших функции государственных органов, участвовавших в наполнении данных Базы знаний в указанный период.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47. Степень наполнения данных Базы знаний по государственным органам и направлениям деятельности оценивается по параметрам показателя "Полнота данных, внесенных в Базу знаний в сфере информатизации", приведенным в </w:t>
      </w:r>
      <w:r>
        <w:rPr>
          <w:rFonts w:ascii="Times New Roman"/>
          <w:b w:val="false"/>
          <w:i w:val="false"/>
          <w:color w:val="000000"/>
          <w:sz w:val="28"/>
        </w:rPr>
        <w:t>Приложении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48. При наличии более 50% неактуальных сведений по каждому из указанных параметров в Базе знаний, производится вычет баллов,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Приложении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49. Параметры, состоящие из подпараметров, оцениваются методом суммирования вычетов подпараметров. Оценка проводится по каждому из подпараметров, также весовое значение подпараметра определяется путем деления весового значения параметра на общее количество его подпараметров.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50. Добавочный коэффициент по наполнению Базы знаний определяется путем деления суммы общего количества баллов, набранных в ходе оценки по параметрам, перечисленным в </w:t>
      </w:r>
      <w:r>
        <w:rPr>
          <w:rFonts w:ascii="Times New Roman"/>
          <w:b w:val="false"/>
          <w:i w:val="false"/>
          <w:color w:val="000000"/>
          <w:sz w:val="28"/>
        </w:rPr>
        <w:t>Приложении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Методике, на общую сумму баллов по параметрам с последующим умножением на 10.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51. В случае, если все функции автоматизированы полностью, то госоргану присваивается максимальный балл.</w:t>
      </w:r>
    </w:p>
    <w:bookmarkEnd w:id="22"/>
    <w:bookmarkStart w:name="z68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Оценка по критерию «Доля частично/полностью</w:t>
      </w:r>
      <w:r>
        <w:br/>
      </w:r>
      <w:r>
        <w:rPr>
          <w:rFonts w:ascii="Times New Roman"/>
          <w:b/>
          <w:i w:val="false"/>
          <w:color w:val="000000"/>
        </w:rPr>
        <w:t>
автоматизированных функций государственного органа»</w:t>
      </w:r>
    </w:p>
    <w:bookmarkEnd w:id="23"/>
    <w:bookmarkStart w:name="z6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Оценке по данному критерию подлежит степень автоматизации функций государственного органа, в том числе доля частично автоматизированных функций и доля полностью автоматизированных функций государственного органа от общего числа функций, подлежащих автоматизации.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53. Министерство и Канцелярия Премьер-Министра Республики Казахстан в ходе оценки эффективности применения информационных технологий государственного органа по данному критерию определяют степень автоматизации функций государственного органа путем изучения ведомственных информационных систем.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54. Источником для оценки по данному показателю является утвержденный </w:t>
      </w:r>
      <w:r>
        <w:rPr>
          <w:rFonts w:ascii="Times New Roman"/>
          <w:b w:val="false"/>
          <w:i w:val="false"/>
          <w:color w:val="000000"/>
          <w:sz w:val="28"/>
        </w:rPr>
        <w:t>перечень функций</w:t>
      </w:r>
      <w:r>
        <w:rPr>
          <w:rFonts w:ascii="Times New Roman"/>
          <w:b w:val="false"/>
          <w:i w:val="false"/>
          <w:color w:val="000000"/>
          <w:sz w:val="28"/>
        </w:rPr>
        <w:t>, подлежащих автоматизации, а также ежеквартальный отчет.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55. Оценка определяется путем суммирования значений доли частично автоматизированных функций и доли полностью автоматизированных функций государственного органа, с последующим умножением полученного результата на 20. Доля частично автоматизированных функций равна отношению количества частично автоматизированных функций к общему количеству автоматизированных функций государственного органа, с последующим умножением на коэффициент 0,3. Доля полностью автоматизированных функций равна отношению количества полностью автоматизированных функций к общему количеству автоматизированных функций государственного органа, с последующим умножением на коэффициент 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Например, общее количество автоматизированных функций государственного органа составляет 15, количество полностью автоматизированных функций государственного органа составляет 5, количество частично автоматизированных функций государственного органа составляет 10. Расчет производится следующим образом: ((5*1+10*0,3)/15)*20= 10,67 балла. Таким образом, оценка по критерию «доля частично/полностью автоматизированных функций государственного органа» составила 10,67 балла.</w:t>
      </w:r>
    </w:p>
    <w:bookmarkEnd w:id="24"/>
    <w:bookmarkStart w:name="z73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Оценка по критерию «Использование межведомственных</w:t>
      </w:r>
      <w:r>
        <w:br/>
      </w:r>
      <w:r>
        <w:rPr>
          <w:rFonts w:ascii="Times New Roman"/>
          <w:b/>
          <w:i w:val="false"/>
          <w:color w:val="000000"/>
        </w:rPr>
        <w:t>
информационных систем»</w:t>
      </w:r>
    </w:p>
    <w:bookmarkEnd w:id="25"/>
    <w:bookmarkStart w:name="z7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Оценка по критерию «Использование межведомственных информационных систем» производится по следующим показателям: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доля межведомственного электронного документооборота без дублирования в бумажном виде от общего объема документооборота;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доля зарегистрированных электронных обращений физических и юридических лиц, поступивших с портала «электронного правительства»;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использование интранет-портала государственных органов.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57. Министерство и Канцелярия Премьер-Министра Республики Казахстан в ходе оценки эффективности применения информационных технологий государственного органа – участника СЭД используют данные, полученные из центра ЕСЭДО. Государственные органы, имеющие собственные СЭД, предоставляют отчет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26"/>
    <w:bookmarkStart w:name="z76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Параграф 1. Оценка по показателю «Доля межведомственного</w:t>
      </w:r>
      <w:r>
        <w:br/>
      </w:r>
      <w:r>
        <w:rPr>
          <w:rFonts w:ascii="Times New Roman"/>
          <w:b/>
          <w:i w:val="false"/>
          <w:color w:val="000000"/>
        </w:rPr>
        <w:t>
электронного документооборота без дублирования в бумажном виде</w:t>
      </w:r>
      <w:r>
        <w:br/>
      </w:r>
      <w:r>
        <w:rPr>
          <w:rFonts w:ascii="Times New Roman"/>
          <w:b/>
          <w:i w:val="false"/>
          <w:color w:val="000000"/>
        </w:rPr>
        <w:t>
от общего объема документооборота»</w:t>
      </w:r>
    </w:p>
    <w:bookmarkEnd w:id="27"/>
    <w:bookmarkStart w:name="z7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Оценке по данному показателю подлежит доля отправленных документов только в электронной форме без дублирования на бумажном носителе от общего количества документов, входящих в состав утвержденных государственным органом перечня документов и номенклатуры дел, образующихся в деятельности государственного органа – участника СЭД в форме электронного документа со сроком хранения до 10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59. Оценка по данному показателю определяется путем деления количества отправленных документов только в электронной форме на количество всех внешних исходящих документов, входящих в состав утвержденных государственным органом перечня документов и номенклатуры дел, образующихся в деятельности государственного органа – участника СЭД, с последующим умножением полученного результата на 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Например, общее количество документов, входящих в состав утвержденных государственным органом перечня документов и номенклатуры дел, образующихся в деятельности государственного органа – участника СЭД в формате электронного документа со сроком хранения до 10 лет составляет 500, из них количество документов, направленных через Центр ЕСЭДО в другие государственные органы – участники СЭД только в электронной форме составляет 200. Расчет производится следующим образом: 200/500*7=2,8 балла. Таким образом, оценка по показателю «Доля межведомственного электронного документооборота без дублирования в бумажном виде от общего объема документооборота» составляет 2,8 балла.</w:t>
      </w:r>
    </w:p>
    <w:bookmarkEnd w:id="28"/>
    <w:bookmarkStart w:name="z79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Параграф 2. Оценка по показателю «Доля зарегистрированных</w:t>
      </w:r>
      <w:r>
        <w:br/>
      </w:r>
      <w:r>
        <w:rPr>
          <w:rFonts w:ascii="Times New Roman"/>
          <w:b/>
          <w:i w:val="false"/>
          <w:color w:val="000000"/>
        </w:rPr>
        <w:t>
электронных обращений физических и юридических лиц, поступивших</w:t>
      </w:r>
      <w:r>
        <w:br/>
      </w:r>
      <w:r>
        <w:rPr>
          <w:rFonts w:ascii="Times New Roman"/>
          <w:b/>
          <w:i w:val="false"/>
          <w:color w:val="000000"/>
        </w:rPr>
        <w:t>
с портала «электронного правительства»</w:t>
      </w:r>
    </w:p>
    <w:bookmarkEnd w:id="29"/>
    <w:bookmarkStart w:name="z8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Оценке по данному показателю подлежит доля зарегистрированных электронных обращений физических и юридических лиц, поступивших с портала «электронного правительства», в общем количестве поступивших электронных обращений государственному органу – участнику СЭД.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61. Оценка по данному показателю определяется путем деления количества зарегистрированных электронных обращений физических и юридических лиц, поступивших с портала «электронного правительства», на общее количество поступивших электронных обращений государственному органу – участнику СЭД, с последующим умножением полученного результата на 3. Например, общее количество поступивших электронных обращений государственному органу – участнику СЭД составляет 500, из них количество зарегистрированных электронных обращений составляет 200. Расчет производится следующим образом: 200/500*3=1,2 балла. Таким образом, оценка по показателю «Доля зарегистрированных электронных обращений физических и юридических лиц, поступивших с портала «электронного правительства» составляет 1,2 балла.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62. В случае отсутствия электронных обращений физических и юридических лиц, поступивших с портала «электронного правительства» в адрес государственного органа, присваивается максимальный балл.</w:t>
      </w:r>
    </w:p>
    <w:bookmarkEnd w:id="30"/>
    <w:bookmarkStart w:name="z83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Параграф 3. Оценка по подкритерию «Использование</w:t>
      </w:r>
      <w:r>
        <w:br/>
      </w:r>
      <w:r>
        <w:rPr>
          <w:rFonts w:ascii="Times New Roman"/>
          <w:b/>
          <w:i w:val="false"/>
          <w:color w:val="000000"/>
        </w:rPr>
        <w:t>
Интранет-портала государственных органов»</w:t>
      </w:r>
    </w:p>
    <w:bookmarkEnd w:id="31"/>
    <w:bookmarkStart w:name="z8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По данному подкритерию оценивается степень актуализация справочника ГО и согласование проектов постановлений Правительства Республики Казахстан (далее – ППРК).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64. Расчет балла по данному подкритерию проводится следующим образом: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х</w:t>
      </w:r>
      <w:r>
        <w:rPr>
          <w:rFonts w:ascii="Times New Roman"/>
          <w:b w:val="false"/>
          <w:i w:val="false"/>
          <w:color w:val="000000"/>
          <w:vertAlign w:val="subscript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=а+с,</w:t>
      </w:r>
    </w:p>
    <w:bookmarkStart w:name="z8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х</w:t>
      </w:r>
      <w:r>
        <w:rPr>
          <w:rFonts w:ascii="Times New Roman"/>
          <w:b w:val="false"/>
          <w:i w:val="false"/>
          <w:color w:val="000000"/>
          <w:vertAlign w:val="subscript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оценка по подкритерию «Использование Интранет-портала государственных органов»;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 – актуализация справочника 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– степень согласование проектов ППРК.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65. Министерство и Канцелярия Премьер-Министра Республики Казахстан в ходе оценки деятельности государственного органа по актуализации справочника ГО получают данные путем просмотра в ИПГО информации по сотрудникам в модуле «Справочник ГО». Проверка полноты и достоверности данных производится выборочно (данные не менее 10 сотрудников). Полнота информации по сотрудникам государственных органов определяется наличием следующих сведений: фамилии, имени, отчества, должности, контактных данных (номер кабинета, рабочий телефон, электронная почта). При отсутствии, несоответствии или неполном предоставлении одного из указанных сведений, информация считается не полной и не актуальной.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66. При наличии в справочнике полной и актуальной информации не менее чем о 90% штатных сотрудников ГО, государственному органу присваивается 5 баллов. При наличии информации менее чем о 90% штатных сотрудников ГО, но более 50%, оценка составляет 2,5 балла, при наличии актуальной информации о 50% и менее сотрудников ГО, оценка составляет 0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67. Оценка по согласованию проектов ППРК проводится в ЦГО – разработчиках НПА. В МИО оценка не проводится.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68. Под согласованием нормативных правовых актов понимается количество направленных на согласование и согласованных проектов ППРК в модуле «Согласование НПА».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69. Министерство и Канцелярия Премьер-Министра Республики Казахстан в ходе оценки деятельности государственного органа по согласованию проектов ППРК получают данные по количеству направленных на согласование и согласованных проектов ППРК путем просмотра ИПГО, а данные по количеству проектов ППРК, направленных на согласование в министерство юстиции РК (до 1 июля 2013 года посредством ЕСЭДО) - путем запроса информации у министерства юстиции РК.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70. Оценка проводится путем вычета баллов: вычет 2,5 балла производится за отсутствие 100% направления проектов ППРК, подлежащих направлению на согласование в другие государственные органы (процент согласования определяется путем деления количества ППРК, не направленных на согласование, на количество, подлежащих направлению ППРК), и вычет 2,5 балла – за отсутствие 100% согласования проектов ППРК, поступивших на согласование из других государственных органов (процент согласования определяется путем деления количества несогласованных ППРК на количество подлежащих согласованию ППРК). При 100% согласовании проектов ППРК вычет баллов не производится. </w:t>
      </w:r>
    </w:p>
    <w:bookmarkEnd w:id="33"/>
    <w:bookmarkStart w:name="z95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Перепроверка результатов оценки</w:t>
      </w:r>
    </w:p>
    <w:bookmarkEnd w:id="34"/>
    <w:bookmarkStart w:name="z9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 По результатам анализа, проведенного по методике определения «рисковой зоны», определяются государственные органы, подлежащие перепроверке, в ходе чего проверяется достоверность предоставленных государственным органом отчетной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72. Достоверность информации, предоставленной государственными органами в Министерство для проведения оценки, обеспечивается непосредственно ими.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Комплекс организационных мер, принимаемых Министерством для перепроверки данных по показателям оценки, включает в себя, в числе прочих, следующее: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проведение Министерством мероприятий, предусмотренных в настоящей Методике по установлению соответствия представленных данных фактическим данным;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направление запросов по установлению соответствия предусмотренных в настоящей Методике сведений в оцениваемые и другие государственные органы о представлении дополнительных сведений.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73. Проведение Министерством перепроверочных мероприятий в государственных органах осуществляется в течение трех недель после рассмотрения обжалования государственного органа в порядке, указанном в </w:t>
      </w:r>
      <w:r>
        <w:rPr>
          <w:rFonts w:ascii="Times New Roman"/>
          <w:b w:val="false"/>
          <w:i w:val="false"/>
          <w:color w:val="000000"/>
          <w:sz w:val="28"/>
        </w:rPr>
        <w:t>пункте 82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74. При выявлении недостоверности представленных государственным органом сведений по конкретному показателю критерия оценки, общая оценка государственного органа приводится в соответствие с новыми данными.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75. В случае представления несвоевременной, неполной или недостоверной отчетной информации, из итоговой оценки государственного органа по данному направлению вычитаются штрафные баллы.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76. Несвоевременной признается отчетная информация, представленная в Министерство позже срока, предусмотренного Графиком. За представление государственным органом несвоевременной отчетной информации предусматривается вычитание 1,5 штрафных балла.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77. Неполной признается отчетная информация, в которой отсутствуют элементы (приложения, разделы, главы, таблицы, значения показателей), предусмотренные установленными требованиями к структуре отчетной информации согласно Приложениям к настоящей Методике. За представление государственным органом неполной отчетной информации предусматривается вычитание 2 штрафных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78. Недостоверной признается отчетная информация, в ходе перепроверки которой выявлены несоответствующие действительности факты.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79. Указанные факты должны быть зафиксированы в акте сверки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Методике, составляемом по итогам перепроверки данных, содержащихся в отчетной информации оцениваемых государственных органов.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80. За представление государственным органом недостоверной отчетной информации предусматривается вычитание 0,2 штрафных балла за каждый зафиксированный факт. Сумма вычитаемых за представление недостоверной информации штрафных баллов не должна превышать 5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81. Информация по выявленным фактам отражается в разделе «Выводы и рекомендации» заключения о результатах оценки эффективности деятельности государственного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82. Перепроверочные мероприятия осуществляются по поручению Администрации Президента Республики Казахстан при поступлении возражений оцениваемых государственных органов с подтверждающими документами.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83. В целях обеспечения объективности и прозрачности оценки для перепроверки результатов оценки государственного органа в Министерстве формируется специальная комиссия, в состав которой не могут входить участвовавшие в оценке государственного органа сотрудники.</w:t>
      </w:r>
    </w:p>
    <w:bookmarkEnd w:id="35"/>
    <w:bookmarkStart w:name="z109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7. Порядок проведения оценки реорганизованных и упраздненных</w:t>
      </w:r>
      <w:r>
        <w:br/>
      </w:r>
      <w:r>
        <w:rPr>
          <w:rFonts w:ascii="Times New Roman"/>
          <w:b/>
          <w:i w:val="false"/>
          <w:color w:val="000000"/>
        </w:rPr>
        <w:t>
государственных органов</w:t>
      </w:r>
    </w:p>
    <w:bookmarkEnd w:id="36"/>
    <w:bookmarkStart w:name="z11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84. В случае реорганизации или упразднения оцениваемого государственного органа в первом полугодии оцениваемого года оценка данного органа осуществляется в рамках оценки государственного органа – правопреемника и учитывается при расчете итогового балла оценки государственного органа – правопреемника.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85. В случае реорганизации или упразднения оцениваемого государственного органа во втором полугодии оцениваемого года оценка данного органа не осуществляется.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86. Анализ деятельности государственного органа, реорганизованного и упраздненного во втором полугодии оцениваемого года, учитывается в рамках оценки государственного органа – правопреемника, используется в качестве рекомендаций и не включается в итоговый балл государственного органа – правопреемника.</w:t>
      </w:r>
    </w:p>
    <w:bookmarkEnd w:id="37"/>
    <w:bookmarkStart w:name="z113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8. Процедура обжалования результатов оценки</w:t>
      </w:r>
    </w:p>
    <w:bookmarkEnd w:id="38"/>
    <w:bookmarkStart w:name="z11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87. С момента получения результатов оценки оцениваемый государственный орган в случае несогласия с результатами оценки вправе в течение пяти рабочих дней направить возражения с подтверждающими документами в уполномоченный на оценку государственный 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88. В случае отсутствия возражений к результатам оценки оцениваемый государственный орган обязан в течение пяти рабочих дней представить в уполномоченный на оценку государственный орган соответствующее уведомление. По истечении установленного срока возражения оцениваемых государственных органов не принимаются.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89. Для проведения процедуры обжалования в уполномоченном на оценку государственном органе формируется Специальная комиссия, в состав которой не могут входить сотрудники, участвовавшие в оценке государственных органов, представивших возражения. Количество и состав Специальной комиссии определяются уполномоченным на оценку государственным органом самостоятельно, но не менее 5 человек.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90. В течение пяти рабочих дней с момента получения от рабочего органа Экспертной комиссии возражений оцениваемых государственных органов с подтверждающими документами, уполномоченным на оценку государственным органом формируется и вносится на рассмотрение Специальной комиссии Таблица разногласий (</w:t>
      </w:r>
      <w:r>
        <w:rPr>
          <w:rFonts w:ascii="Times New Roman"/>
          <w:b w:val="false"/>
          <w:i w:val="false"/>
          <w:color w:val="000000"/>
          <w:sz w:val="28"/>
        </w:rPr>
        <w:t>Приложение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91. Специальная комиссия проводит заседания по рассмотрению возражений и определению объективности результатов оценки, на которые приглашаются представители оцениваемых государственных органов, подавших возражения, а также представители заинтересованных отраслевых центральных государственных органов.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92. По результатам заседаний Специальной комиссии и принятия коллегиального решения об итогах рассмотрения возражений Таблица разногласий дорабатывается и подписывается председателем Специальной комиссии и представителем оцениваемого государственного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93. В течение пятнадцати рабочих дней с момента получения от Экспертной комиссии возражений оцениваемых государственных органов с подтверждающими документами, по результатам перепроверки Специальной комиссии уполномоченный на оценку государственный орган направляет в рабочий орган Экспертной комиссии и оцениваемые государственные органы обоснованные заключения о принятии либо непринятии возражений. В случае принятия возражений одновременно направляются скорректированные заключения о результатах.</w:t>
      </w:r>
    </w:p>
    <w:bookmarkEnd w:id="39"/>
    <w:bookmarkStart w:name="z12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Методике оценки эффективности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применения информационных технологий</w:t>
      </w:r>
    </w:p>
    <w:bookmarkEnd w:id="40"/>
    <w:bookmarkStart w:name="z12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       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 Отчет по применению информационных технологий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 </w:t>
      </w:r>
      <w:r>
        <w:rPr>
          <w:rFonts w:ascii="Times New Roman"/>
          <w:b w:val="false"/>
          <w:i/>
          <w:color w:val="000000"/>
          <w:sz w:val="28"/>
        </w:rPr>
        <w:t>(наименование центрального государственного/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местного исполнительного органа)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2"/>
        <w:gridCol w:w="10093"/>
        <w:gridCol w:w="2765"/>
      </w:tblGrid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документов, направленных в другие ГО – участникам СЭД через Центр ЕСЭДО только в электронной форме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внешних исходящих документов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зарегистрированных электронных обращений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Общее количество электронных обращений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6"/>
        <w:gridCol w:w="1772"/>
        <w:gridCol w:w="2617"/>
        <w:gridCol w:w="2618"/>
        <w:gridCol w:w="2195"/>
        <w:gridCol w:w="1772"/>
        <w:gridCol w:w="1150"/>
        <w:gridCol w:w="1150"/>
      </w:tblGrid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ведомственной ИС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подразделений, подлежащих тиражированию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подразделений, имеющих тиражирование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МИО, подлежащих тиражированию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МИО, имеющих тиражирование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регламента работы в ИС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Исполнение регламента работы в ИС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 Сведения предоставляются по всем ведомственным информационным системам.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Отчетность, предоставляемая государственным органом предоставляется в формате электронной таблицы, созданной в Microsoft Excel (расширение.xls).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Отчетность по использованию межведомственных информационных систем, предоставляемая государственным органом заполняется следующим образом: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1 указывается количество документов (входящих в состав утвержденных государственным органом перечня документов и номенклатуры дел, образующихся в деятельности государственного органа - участника СЭД в форме электронного документа со сроком хранения до 10 лет), направленных через Центр ЕСЭДО в другие государственные органы - участники СЭД без дублирования в бумажном виде;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2 указывается общее количество внешних исходящих документов (входящих в состав утвержденных государственным органом перечня документов и номенклатуры дел, образующихся в деятельности государственного органа - участника СЭД в форме электронного документа со сроком хранения до 10 лет);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3 указывается общее количество зарегистрированных электронных обращений, поступивших в государственный орган - участнику СЭД с портала «электронного правительства»;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4 указывается общее количество электронных обращений, поступивших в государственный орган - участнику СЭД с портала «электронного правительства».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Отчетность по ведомственным информационным системам, предоставляемая государственным органом заполняется следующим образом: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1 указывается порядковый номер;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2 указываются наименования ведомственных информационных систем;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3 указывается наименование подразделений (включая подведомственные органы), подлежащих тиражированию;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4 указывается наименование подразделений (включая подведомственные органы), имеющих тиражированную информационную систему;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5 указывается наименование местных исполнительных органов, подлежащих тиражированию;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6 указывается наименование местных исполнительных органов, имеющих тиражированную информационную систему;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7 указывается наименование документа, регламентирующего работу в тиражированных информационных системах;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8 указывается исполнение документа, регламентирующего работу в тиражированных информационных системах.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Графы 7, 8 заполняются только МИО.</w:t>
      </w:r>
    </w:p>
    <w:bookmarkStart w:name="z12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Методике оценки эффективности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применения информационных технологий</w:t>
      </w:r>
    </w:p>
    <w:bookmarkEnd w:id="42"/>
    <w:bookmarkStart w:name="z12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       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 Заключение о результатах оценки применения информационных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технологий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 </w:t>
      </w:r>
      <w:r>
        <w:rPr>
          <w:rFonts w:ascii="Times New Roman"/>
          <w:b w:val="false"/>
          <w:i/>
          <w:color w:val="000000"/>
          <w:sz w:val="28"/>
        </w:rPr>
        <w:t>(наименование центрального государственного/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местного исполнительного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(отчетный период)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4"/>
        <w:gridCol w:w="9525"/>
        <w:gridCol w:w="3911"/>
      </w:tblGrid>
      <w:tr>
        <w:trPr>
          <w:trHeight w:val="6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9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Критерии оценки</w:t>
            </w:r>
          </w:p>
        </w:tc>
        <w:tc>
          <w:tcPr>
            <w:tcW w:w="3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Баллы оценки каждого критерия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Эффективность интернет-ресурса</w:t>
            </w:r>
          </w:p>
        </w:tc>
        <w:tc>
          <w:tcPr>
            <w:tcW w:w="3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Результативность ведомственных информационных систем</w:t>
            </w:r>
          </w:p>
        </w:tc>
        <w:tc>
          <w:tcPr>
            <w:tcW w:w="3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частично/полностью автоматизированных функций госоргана</w:t>
            </w:r>
          </w:p>
        </w:tc>
        <w:tc>
          <w:tcPr>
            <w:tcW w:w="3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Использование межведомственных информационных систем</w:t>
            </w:r>
          </w:p>
        </w:tc>
        <w:tc>
          <w:tcPr>
            <w:tcW w:w="3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оценка:</w:t>
            </w:r>
          </w:p>
        </w:tc>
        <w:tc>
          <w:tcPr>
            <w:tcW w:w="3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Анализ эффективности деятельности центрального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государственного/местного исполнительного органа по критериям оценки: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По критерию «Эффективность интернет-ресурса»: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По критерию «Результативность ведомственных информационных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систем»: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По критерию «Доля частично/полностью автоматизированных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функций госоргана»: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По критерию «Использование межведомственных информационных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систем»: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Выводы и рекомендации: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уполномоченного       ____________ 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государственного органа             (подпись)   (расшифровка подписи)</w:t>
      </w:r>
    </w:p>
    <w:bookmarkStart w:name="z12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Методике оценки эффективности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применения информационных технологий</w:t>
      </w:r>
    </w:p>
    <w:bookmarkEnd w:id="44"/>
    <w:bookmarkStart w:name="z9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Критерии и показатели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 </w:t>
      </w:r>
      <w:r>
        <w:rPr>
          <w:rFonts w:ascii="Times New Roman"/>
          <w:b/>
          <w:i w:val="false"/>
          <w:color w:val="000000"/>
          <w:sz w:val="28"/>
        </w:rPr>
        <w:t>оценки применения информационных технологий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4"/>
        <w:gridCol w:w="11202"/>
        <w:gridCol w:w="1714"/>
      </w:tblGrid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п\п</w:t>
            </w:r>
          </w:p>
        </w:tc>
        <w:tc>
          <w:tcPr>
            <w:tcW w:w="1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критерия/показателя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Баллы</w:t>
            </w:r>
          </w:p>
        </w:tc>
      </w:tr>
      <w:tr>
        <w:trPr>
          <w:trHeight w:val="61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Результативный критерий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Эффективность интернет-ресурса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</w:t>
            </w:r>
          </w:p>
        </w:tc>
        <w:tc>
          <w:tcPr>
            <w:tcW w:w="1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Доступность интернет-ресурса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</w:t>
            </w:r>
          </w:p>
        </w:tc>
        <w:tc>
          <w:tcPr>
            <w:tcW w:w="1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Полнота и актуальность информации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57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Процессные критерии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Результативность ведомственных информационных систем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</w:t>
            </w:r>
          </w:p>
        </w:tc>
        <w:tc>
          <w:tcPr>
            <w:tcW w:w="1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Тиражирование информационных систем в подведомственные органы и местные исполнительные органы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</w:t>
            </w:r>
          </w:p>
        </w:tc>
        <w:tc>
          <w:tcPr>
            <w:tcW w:w="1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Доля интеграции информационных систем с компонентами «электронного правительства»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</w:t>
            </w:r>
          </w:p>
        </w:tc>
        <w:tc>
          <w:tcPr>
            <w:tcW w:w="1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Доля функций, автоматизированных посредством ведомственных информационных систем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частично/полностью автоматизированных функций госоргана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Использование межведомственных информационных систем 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</w:t>
            </w:r>
          </w:p>
        </w:tc>
        <w:tc>
          <w:tcPr>
            <w:tcW w:w="1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Доля межведомственного электронного документооборота без дублирования в бумажном виде от общего объема документооборота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</w:t>
            </w:r>
          </w:p>
        </w:tc>
        <w:tc>
          <w:tcPr>
            <w:tcW w:w="1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Доля зарегистрированных электронных обращений физических и юридических лиц, поступивших с портала «электронного правительства»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6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</w:t>
            </w:r>
          </w:p>
        </w:tc>
        <w:tc>
          <w:tcPr>
            <w:tcW w:w="1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Использование Интранет-портала государственных органов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</w:tbl>
    <w:bookmarkStart w:name="z12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Методике оценки эффективности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применения информационных технологий</w:t>
      </w:r>
    </w:p>
    <w:bookmarkEnd w:id="46"/>
    <w:bookmarkStart w:name="z9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 </w:t>
      </w:r>
      <w:r>
        <w:rPr>
          <w:rFonts w:ascii="Times New Roman"/>
          <w:b/>
          <w:i w:val="false"/>
          <w:color w:val="000000"/>
          <w:sz w:val="28"/>
        </w:rPr>
        <w:t>Оценка по параметру «Доступность интернет-ресурса»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2"/>
        <w:gridCol w:w="6485"/>
        <w:gridCol w:w="1065"/>
        <w:gridCol w:w="5608"/>
      </w:tblGrid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параметра, описание оцениваемых индикаторов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Максимальный балл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Порядок распределения баллов</w:t>
            </w:r>
          </w:p>
        </w:tc>
      </w:tr>
      <w:tr>
        <w:trPr>
          <w:trHeight w:val="255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Доступность интернет-ресурса в сети Интернет 1 балл</w:t>
            </w:r>
          </w:p>
        </w:tc>
      </w:tr>
      <w:tr>
        <w:trPr>
          <w:trHeight w:val="555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Доступность интернет-ресурса в поисковых системах google, yandex, mail.ru по полному и принятому сокращению наименования государственного органа 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1-10 позиция – 1 балл;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11-20 – 0,5 балла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и далее – 0 баллов.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Баллы, полученные за позицию, занимаемую в каждой поисковой системе, суммируются и выводится средний арифметический балл по данному показателю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Доступность информации на интернет-ресурсе 6 баллов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Корректное отображение информации и структуры интернет-ресурса для браузеров Firefox, InternetExplorer, GoogleChrome, Opera, Safari, а также браузеров основных мобильных платформ Android, WindowsPhone, iOS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0,25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некорректное отображение интернет-ресурса в каком-либо из перечисленных браузеров, а также в браузерах мобильных платформ производится вычет 0,03 балла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Навигационная доступность (любой документ или информация должны быть доступны не более чем за 5 переходов по интернет-ресурсу, начиная с главной страницы, с использованием меню навигации);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ссылок на материалы устанавливается путем выборочной проверки 3-х разделов. Дополнительно интернет-ресурс проверяется с помощью программы XenuLinkSleuth.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Максимальный балл ставится в случае, если 50 и более % материалов размещены с высокой степенью навигационной доступности (не более 5 переходов по ссылкам, начиная с главной страницы). Во всех остальных случаях ставится 0 баллов 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на каждой странице интернет-ресурса основного навигационного меню, ссылки на главную страницу, карты сайта, формы поиска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0,45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отсутствие какого-либо из перечисленных индикаторов производится вычет 0,15 балла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2.4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навигационных цепочек, отображающих местонахождение пользователя в иерархической структуре интернет-ресурса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2.5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карты сайта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каждый выявленный факт не функционирующих ссылок, размещенных в карте сайта, производится вычет балла в размере 0,1 балла, но суммарно вычет баллов не должен превышать 50% весового значения параметра</w:t>
            </w:r>
          </w:p>
        </w:tc>
      </w:tr>
      <w:tr>
        <w:trPr>
          <w:trHeight w:val="27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2.6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Поисковая доступность информации: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ввод в поле поиска не менее 20 символов;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наличие контекстного поиска по всей текстовой информации, размещаемой на интернет-ресурсе;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наличие функции расширенного поиска по интернет-ресурсу;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вывод результатов поиска на отдельной странице (при этом поисковый запрос должен оставаться в строке поиска)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отсутствие какого-либо из перечисленных индикаторов производится вычет 0,25 баллов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2.7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Доступность формата информации: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размещение информации в различных форматах: гипертекстовом и в машиночитаемом виде, обеспечивающих возможность ее сохранения на технические средства пользователя и допускающих после сохранения возможность поиска и копирования произвольного фрагмента текста. При этом кодировка текста должна быть в формате UTF-8; текст должен быть представлен в форматах rtf, txt, HTML, XML; формат архивированных файлов - zip;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указание форматов и размеров документов, доступных для загрузки;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обеспечение доступа к информации, размещенной на интернет-ресурсе, без установки специального программного обеспечения;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обеспечение доступа к информации, размещенной на интернет-ресурсе, без авторизации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выявленные факты несоответствия какому-либо из перечисленных требований производится вычет 0,25 балла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2.8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Навигация по объемным документам: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разбивка больших блоков информации на смысловые части;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наличие в тексте нормативных правовых актов внутренних ссылок (якорей) на различные разделы документа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выявленные факты несоответствия какому-либо из перечисленных требований производится вычет 0,2 балла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2.9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Указание даты и времени размещения информации, а также даты и времени последнего изменения информации 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выявленные факты несоответствия по каждому из требований производится вычет 0,2 балла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2.10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Доступность гипертекстовых ссылок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отсутствие неактивных ссылок и ссылок на несуществующие страницы;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возможность перехода по ссылке на соответствующую страницу другой языковой версии (при изменении языка интернет-ресурса должна открываться та же просматриваемая страница);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при размещении гиперссылки на внешний интернет-ресурс открытие соответствующей страницы внешнего интернет-ресурса в новом окне (вкладке) веб-обозревателя и оповещение об этом пользователя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выявленные факты несоответствия какому-либо из перечисленных требований производится вычет 0,2 балла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2.11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Наличие в «шапке сайта» указания на официальный интернет-ресурс государственного органа 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2.12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прямого доступа на главную страницу интернет-ресурса (отсутствие заставки)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Доступность для людей с ограниченными возможностями – 1,6 баллов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альтернативного текста для нетекстового и медиа веб-контента, несущего смысловую нагрузку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механизма остановки, паузы, или выключения звука для веб-контента, проигрывающегося автоматически более трех секунд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механизма по остановке автоматически движущегося, мигающего, прокручивающегося веб-контента, содержащего вспышки более чем три раза в секунду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3.4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возможности управления всей функциональностью веб-контента с помощью клавиатуры с одновременным выделением активного компонента интерфейса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3.5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на каждой веб-странице ссылки перехода к основному содержанию веб-страницы; при размещении на веб-странице интернет-ресурса большого объема текстовой информации наличие ссылки «Наверх», позволяющая пользователю вернуться к началу веб-страницы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3.6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текстового сообщения об ошибке, выявленной при вводе информации пользователем (при заполнении форм)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3.7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уровня контрастности текста по отношению к фону не менее 4,5:1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3.8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Возможность изменения размера шрифта до 200% без потери веб-контента или функциональности интернет-ресурса (исключая титры и изображения текста), не прибегая к горизонтальной прокрутке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интерактивных средств связи 1,4 балла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формы обратной связи для отправки запросов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RSS-канала для передачи: анонсов и новостей; объявлений о проведении конкурсов государственных закупок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выявленные факты несоответствия данному требованию производится вычет в размере 0,15 балла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мобильной версии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версии на английском языке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Прибавляется поощрительный балл: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при наличии 100% перевода информационных материалов (под информационными материалами понимаются все материалы кроме НПА) 0,5 балла;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при наличии перевода интерфейса главной страницы, включая новостные сообщения, и интерфейсов всех страниц интернет-ресурса – 0,25 баллов;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при наличии перевода интерфейса только главной страницы – 0 баллов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Методике оценки эффективности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применения информационных технологий</w:t>
      </w:r>
    </w:p>
    <w:bookmarkEnd w:id="48"/>
    <w:bookmarkStart w:name="z13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  
</w:t>
      </w:r>
      <w:r>
        <w:rPr>
          <w:rFonts w:ascii="Times New Roman"/>
          <w:b/>
          <w:i w:val="false"/>
          <w:color w:val="000000"/>
          <w:sz w:val="28"/>
        </w:rPr>
        <w:t>Оценка по параметру «Полнота и актуальность информации»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интернет-ресурсов центральных государственных органов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3"/>
        <w:gridCol w:w="2350"/>
        <w:gridCol w:w="8576"/>
        <w:gridCol w:w="1200"/>
        <w:gridCol w:w="1111"/>
      </w:tblGrid>
      <w:tr>
        <w:trPr>
          <w:trHeight w:val="30" w:hRule="atLeast"/>
        </w:trPr>
        <w:tc>
          <w:tcPr>
            <w:tcW w:w="7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23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раздела интернет-ресурса</w:t>
            </w:r>
          </w:p>
        </w:tc>
        <w:tc>
          <w:tcPr>
            <w:tcW w:w="85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 индикаторов, размещаемых на интернет-ресурсах государственных органов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Баллы, присваиваемые при наличии индикаторов 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казахском языке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русском языке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символы Республики Казахстан</w:t>
            </w:r>
          </w:p>
        </w:tc>
        <w:tc>
          <w:tcPr>
            <w:tcW w:w="8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Флаг, Государственный Герб, Государственный Гимн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информация о государственном органе</w:t>
            </w:r>
          </w:p>
        </w:tc>
        <w:tc>
          <w:tcPr>
            <w:tcW w:w="8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Почтовый адрес;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Адрес электронной почты;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Телефоны справочных служб;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Положение госоргана (Описание полномочий);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Перечень законов, нормативных актов, определяющих полномочия, задачи и функции;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Структура центрального аппарата в виде графической схемы, отображающей организационную иерархию государственного органа, с указанием Ф.И.О. руководителей, номеров телефонов и адресов электронной почты;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Перечень подведомственных и территориальных подразделений с указанием Ф.И.О. руководителей, номеров телефонов, адресов электронной почты, ссылок на интернет-ресурсы (при их наличии)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Имидж государственной службы</w:t>
            </w:r>
          </w:p>
        </w:tc>
        <w:tc>
          <w:tcPr>
            <w:tcW w:w="8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Ежегодные Послания Главы государства;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Планы мероприятий по реализации ежегодных посланий Главы государства;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Информация о ходе реализации Плана мероприятий по реализации ежегодного послания Главы государства (в пределах компетенции);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Персональный блог (веб-дневник) руководителей государственных органов;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Информация о формировании и укреплении позитивного имиджа государственной службы, о кодексе чести государственных служащих Республики Казахстан, о правилах служебной этики государственных служащих;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Информация о принимаемых мерах по противодействию коррупции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51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1.4.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Нормотворческая деятельность</w:t>
            </w:r>
          </w:p>
        </w:tc>
        <w:tc>
          <w:tcPr>
            <w:tcW w:w="8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Нормативные правовые акты, принятые государственным органом*;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Тексты проектов нормативных правовых актов*;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Наличие функционала обсуждения законопроектов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1.5.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о текущей деятельности государственного органа</w:t>
            </w:r>
          </w:p>
        </w:tc>
        <w:tc>
          <w:tcPr>
            <w:tcW w:w="8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Стратегический план государственного органа;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Отчеты об исполнении Стратегического плана;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Государственные программы (отраслевые программы, программы развития территорий), исполнителем которых является государственный орган;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Отчеты об исполнении государственных программ (в пределах компетенции), отраслевых программ, программ развития территорий*;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Статистические данные и показатели, характеризующие состояние и динамику развития отрасли (сферы) в части, относящейся к компетенции государственного органа*;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Аналитические доклады и обзоры информационного характера о деятельности государственного органа;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Сведения об участии государственного органа в реализации международных договоров, межведомственных договоров и программ международного сотрудничества (перечень международных организаций, в деятельности которых принимает участие государственный орган; перечни и тексты международных договоров и соглашений, заключенных (подписанных) руководителем государственного органа)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1.6.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Исполнение бюджета</w:t>
            </w:r>
          </w:p>
        </w:tc>
        <w:tc>
          <w:tcPr>
            <w:tcW w:w="8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Информация об общей сумме бюджетных средств, выделенных на функционирование государственного органа за год;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Информация об исполнении бюджета*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1.7.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конкурсов, тендеров</w:t>
            </w:r>
          </w:p>
        </w:tc>
        <w:tc>
          <w:tcPr>
            <w:tcW w:w="8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Нормативные правовые акты, регулирующие порядок проведения государственных закупок;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Годовой план государственных закупок;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Информация об открытых конкурсах, аукционах, тендерах, проводимых государственным органом, а также подведомственными организациями, включая: условия их проведения; порядок участия в них физических и юридических лиц; протоколы заседаний конкурсных комиссий; порядок обжалования принятых решений, результаты конкурса;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В случае проведения конкурсов в электронной форме - наличие ссылок на соответствующие страницы портала электронных госзакупок, где размещены объявления о конкурсах, проводимых государственным органом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1.8.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Порядок работы</w:t>
            </w:r>
          </w:p>
        </w:tc>
        <w:tc>
          <w:tcPr>
            <w:tcW w:w="8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Информация о контрольно-надзорных функциях государственного органа (при наличии) с указанием перечня осуществляемых государственным органом разрешительных действий;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Порядок осуществления государственным органом разрешительных действий;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Шаблоны заявительных документов, принимаемых органом к рассмотрению в соответствии с законами и иными нормативными правовыми актами с возможностью их скачивания или распечатки;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График проведения проверок государственным органом (при их наличии)*;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Информация о результатах проверок*;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Информация о мерах государственной поддержки бизнеса (сведения о деятельности созданного при государственном органе Экспертного совета по вопросам предпринимательства, о принятых нормативных актах в поддержку предпринимательства (в пределах компетенции);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7) О реализации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«Дорожная карта бизнеса 2020» (в пределах компетенции)*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1.9.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государственных услуг, в том числе в электронном формате</w:t>
            </w:r>
          </w:p>
        </w:tc>
        <w:tc>
          <w:tcPr>
            <w:tcW w:w="8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Наличие раздела «Государственные услуги»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Ежегодный отчет о деятельности государственного органа по вопросам оказания государственных услуг 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Паспорт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Наличие утвержденных стандартов государственных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Наличие регламентов государственных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Информация о порядке обжалования результата оказания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Наличие информации о государственных услугах на портале «электронного правительства» и ее соответствие информации, размещенной на интернет-ресурсе, а также актуальность предоставления данной информации в соответствии с запросом МТК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1.10.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Кадровое обеспечение государственных органов</w:t>
            </w:r>
          </w:p>
        </w:tc>
        <w:tc>
          <w:tcPr>
            <w:tcW w:w="8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НПА, регулирующие порядок поступления граждан на государственную службу;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Сведения о вакантных должностях в государственном органе;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Квалификационные требования к кандидатам на вакантную должность;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Номера телефонов, адреса электронной почты и Ф.И.О. лиц, уполномоченных консультировать по вопросам замещения вакантных должностей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1.11.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с населением</w:t>
            </w:r>
          </w:p>
        </w:tc>
        <w:tc>
          <w:tcPr>
            <w:tcW w:w="8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Нормативные правовые акты, регламентирующие порядок приема граждан и рассмотрения их обращений в государственный органе;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График приема граждан;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Контактные телефоны уполномоченных лиц, посредством которых гражданам предоставляется возможность получить информацию по вопросам приема граждан и рассмотрения их обращений;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Обзоры обращений граждан и организаций (развернутая информация о поступивших обращениях и результаты их рассмотрения);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Порядок обжалования решений, принятых по результатам рассмотрения обращений с указанием контактных данных ответственных лиц;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Формы обратной связи («Вопрос-ответ» с формой отправки информации пользователями; опросы и голосования, ответы на часто задаваемые вопросы, интернет-приемная и др.);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Информация о возможности подачи электронных обращений через портал «электронного правительства» с размещением ссылки перехода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1.12.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Информационная поддержка</w:t>
            </w:r>
          </w:p>
        </w:tc>
        <w:tc>
          <w:tcPr>
            <w:tcW w:w="8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Актуальная лента новостей (с созданием архива новостей);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Анонсы предстоящих официальных событий государственного органа;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Тексты официальных заявлений и выступлений первых руководителей государственного органа и другие материалы информационного характера, напрямую касающихся всех без исключения сфер деятельности государственного органа, его подведомственных и/или территориальных подразделений;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Перечни информационных систем общего пользования, банков данных, реестров, регистров, находящихся в ведении государственного органа. Краткая информация о назначении информационных систем и о порядке их использования с размещением ссылки перехода;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Полезные ссылки (правительственные интернет-ресурсы, веб-портал «электронного правительства, база данных законодательства);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Наличие на главной странице рубрики, информирующей пользователей о последних обновлениях на интернет-ресурсе в части изменений в законодательстве, в оказании государственных услуг и разрешительных действий;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Методическая и консультационная поддержка (в пределах компетенции государственного органа)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4,5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4,5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1.13.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государственного органа в рамках Концепции по переходу Республики Казахстан к "зеленой экономике»"</w:t>
            </w:r>
          </w:p>
        </w:tc>
        <w:tc>
          <w:tcPr>
            <w:tcW w:w="8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Законодательные акты Республики Казахстан по вопросам перехода к «зеленой экономике».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Информация о деятельности государственного органа по реализации мер по переходу Республики Казахстан к "зеленой экономике»" (в пределах компетенции)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8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* Звездочкой помечены сведения, которые должны быть размещены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машиночитаемом виде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 выявлении перечисленных ниже недостатков из весового значения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раздела, где был выявлен тот или иной недостаток, производится вычет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размере 0,1 балла за каждый выявленный недостаток, но не более 50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(пятидесяти) процентов от весового значения показателя, равного 50-ти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баллам, в каждой языковой версии интернет-ресурса: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7"/>
        <w:gridCol w:w="13283"/>
      </w:tblGrid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Недостатки информационного наполнения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неполнота представленной информации (тексты не раскрывают тему, не указаны источники информации)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наличие размещенных на интернет-ресурсе неактуальных нормативных правовых актов (утративших силу или устаревшей редакции документа) 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несвоевременное обновление информационных материалов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неаутентичность текстов на государственном и русском языках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не предоставление возможности перехода на текст законодательных и нормативных актов, на которые ссылаются в материале</w:t>
            </w:r>
          </w:p>
        </w:tc>
      </w:tr>
    </w:tbl>
    <w:bookmarkStart w:name="z13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 </w:t>
      </w:r>
      <w:r>
        <w:rPr>
          <w:rFonts w:ascii="Times New Roman"/>
          <w:b/>
          <w:i w:val="false"/>
          <w:color w:val="000000"/>
          <w:sz w:val="28"/>
        </w:rPr>
        <w:t>Оценка по параметру «Полнота и актуальность информации»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/>
          <w:i w:val="false"/>
          <w:color w:val="000000"/>
          <w:sz w:val="28"/>
        </w:rPr>
        <w:t>интернет-ресурсов местных исполнительных органов областей,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 </w:t>
      </w:r>
      <w:r>
        <w:rPr>
          <w:rFonts w:ascii="Times New Roman"/>
          <w:b/>
          <w:i w:val="false"/>
          <w:color w:val="000000"/>
          <w:sz w:val="28"/>
        </w:rPr>
        <w:t>города республиканского значения, столицы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7"/>
        <w:gridCol w:w="2525"/>
        <w:gridCol w:w="8816"/>
        <w:gridCol w:w="1158"/>
        <w:gridCol w:w="934"/>
      </w:tblGrid>
      <w:tr>
        <w:trPr>
          <w:trHeight w:val="30" w:hRule="atLeast"/>
        </w:trPr>
        <w:tc>
          <w:tcPr>
            <w:tcW w:w="5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25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раздела интернет-ресурса</w:t>
            </w:r>
          </w:p>
        </w:tc>
        <w:tc>
          <w:tcPr>
            <w:tcW w:w="88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 индикаторов, размещаемых на интернет-ресурсах государственных органов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Баллы, присваиваемые при наличии индикаторов 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казахском языке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русском языке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символы Республики Казахстан</w:t>
            </w:r>
          </w:p>
        </w:tc>
        <w:tc>
          <w:tcPr>
            <w:tcW w:w="8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Флаг, Государственный Герб, Государственный Гимн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информация о государственном органе</w:t>
            </w:r>
          </w:p>
        </w:tc>
        <w:tc>
          <w:tcPr>
            <w:tcW w:w="8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Почтовый адрес;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Адрес электронной почты;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Телефоны справочных служб;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Положение госоргана (Описание полномочий);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Перечень законов, нормативных актов, определяющих полномочия, задачи и функции;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Структура центрального аппарата в виде графической схемы, отображающей организационную иерархию государственного органа, с указанием Ф.И.О. руководителей, номеров телефонов и адресов электронной почты;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Перечень структурных подразделений государственного органа и его подведомственных организаций с указанием Ф.И.О. руководителей, номеров телефонов, адресов электронной почты, ссылок на интернет-ресурсы (при их наличии)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Имидж государственной службы</w:t>
            </w:r>
          </w:p>
        </w:tc>
        <w:tc>
          <w:tcPr>
            <w:tcW w:w="8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Ежегодные Послания Главы государства;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Планы мероприятий по реализации ежегодных посланий Главы государства;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Информация о ходе реализации Плана мероприятий по реализации ежегодного послания Главы государства (в пределах компетенции);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Персональный блог (веб-дневник) руководителей местных исполнительных органов;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Информация о формировании и укреплении позитивного имиджа государственной службы, о кодексе чести государственных служащих Республики Казахстан, о правилах служебной этики государственных служащих;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Информация о принимаемых мерах по противодействию коррупции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5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Нормотворческая деятельность</w:t>
            </w:r>
          </w:p>
        </w:tc>
        <w:tc>
          <w:tcPr>
            <w:tcW w:w="8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Нормативные правовые акты, изданные местным исполнительным органом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о текущей деятельности государственного органа</w:t>
            </w:r>
          </w:p>
        </w:tc>
        <w:tc>
          <w:tcPr>
            <w:tcW w:w="8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Планы и показатели деятельности государственного органа (Программа развития территории);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Отчеты об исполнении Программы развития территории;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Государственные программы (отраслевые программы);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Отчеты об исполнении государственных программ, отраслевых программ (в пределах компетенции);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Итоги социально-экономического развития региона по отраслям (статистические данные и показатели, характеризующие состояние и динамику развития региона по отраслям)*;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Отчеты Акима о деятельности местных исполнительных органов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1.6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Исполнение бюджета*</w:t>
            </w:r>
          </w:p>
        </w:tc>
        <w:tc>
          <w:tcPr>
            <w:tcW w:w="8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Информация об общей сумме бюджетных средств, выделенных на функционирование местного исполнительного органа за год;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Информация об исполнении бюджета, в т.ч. об использовании бюджетных средствах, выделенных на социально значимые проекты (школы, больницы, детские сады и т.д.)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1.7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конкурсов, тендеров</w:t>
            </w:r>
          </w:p>
        </w:tc>
        <w:tc>
          <w:tcPr>
            <w:tcW w:w="8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Нормативные правовые акты, регулирующие порядок проведения государственных закупок;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Годовой план государственных закупок;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Информация об открытых конкурсах, аукционах, тендерах, проводимых государственным органом, а также подведомственными организациями, включая: условия их проведения; порядок участия в них физических и юридических лиц; протоколы заседаний конкурсных комиссий; порядок обжалования принятых решений; результаты конкурса;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В случае проведения конкурсов в электронной форме - наличие ссылок на соответствующие страницы портала электронных госзакупок, где размещены объявления о конкурсах, проводимых государственным органом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1.8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поддержка предпринимательской деятельности</w:t>
            </w:r>
          </w:p>
        </w:tc>
        <w:tc>
          <w:tcPr>
            <w:tcW w:w="8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Помощь начинающему предпринимателю (информация, помогающая предпринимателю разобраться во всех этапах организации собственного бизнеса);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Информация о микрофинансировании, субсидировании малого и среднего бизнеса (список предоставляемых предпринимателям субсидий с указанием условий получения субсидии, требуемых документов. Описание процесса ее получения; с указанием адресов и контактных телефонов государственных органов, предоставляющих субсидии);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Информация о порядке закупа, производства, переработки и реализации сельскохозяйственной продукции с указанием контактных данных специализированных организаций;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Консультирование по вопросам предпринимательства (предоставление возможности задать вопрос и получить на него ответ или размещение наиболее часто задаваемых вопросов пользователей);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5) Информация о реализации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«Дорожная карта бизнеса 2020» (в пределах компетенции)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1.9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государственных услуг, в том числе в электронном формате</w:t>
            </w:r>
          </w:p>
        </w:tc>
        <w:tc>
          <w:tcPr>
            <w:tcW w:w="8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Наличие раздела «Государственные услуги»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Ежегодный отчет о деятельности государственного органа по вопросам оказания государственных услуг*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Наличие утвержденных стандартов государственных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Наличие регламентов электронных государственных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Паспорт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Информация о порядке обжалования результата оказания государственной услуги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1.10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Кадровое обеспечение государственных органов</w:t>
            </w:r>
          </w:p>
        </w:tc>
        <w:tc>
          <w:tcPr>
            <w:tcW w:w="8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НПА, регулирующие порядок поступления граждан на государственную службу;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Сведения о вакантных должностях в государственном органе;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Квалификационные требования к кандидатам на вакантную должность;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Номера телефонов, адреса электронной почты и Ф.И.О. лиц, уполномоченных консультировать по вопросам замещения вакантных должностей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1.11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с населением</w:t>
            </w:r>
          </w:p>
        </w:tc>
        <w:tc>
          <w:tcPr>
            <w:tcW w:w="8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Нормативные правовые акты, регламентирующие порядок приема граждан и рассмотрения их обращений в государственный органе;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График приема граждан;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Контактные телефоны уполномоченных лиц, посредством которых гражданам предоставляется возможность получить информацию по вопросам приема граждан и рассмотрения их обращений;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Обзоры обращений граждан и организаций (развернутая информация о поступивших обращениях и результаты их рассмотрения);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Порядок обжалования решений, принятых по результатам рассмотрения обращений с указанием контактных данных ответственных лиц;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Формы обратной связи («Вопрос-ответ» с формой отправки информации пользователями; опросы и голосования, ответы на часто задаваемые вопросы, интернет-приемная и др.);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Информация о возможности подачи электронных обращений через портал «электронного правительства» с размещением ссылки перехода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1.12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Информационная поддержка</w:t>
            </w:r>
          </w:p>
        </w:tc>
        <w:tc>
          <w:tcPr>
            <w:tcW w:w="8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Актуальная лента новостей (с созданием архива новостей);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Перечни информационных систем общего пользования, банков данных, реестров, регистров, находящихся в ведении местного исполнительного органа. Краткая информация о назначении информационных систем, и о порядке их использования с размещением ссылки перехода;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Полезные ссылки (правительственные интернет-ресурсы, веб-портал «электронного правительства, база данных законодательства)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1.14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Справочная информация о регионе</w:t>
            </w:r>
          </w:p>
        </w:tc>
        <w:tc>
          <w:tcPr>
            <w:tcW w:w="8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Социально-экономический паспорт региона;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Промышленность региона. Текущая информация о состоянии промышленности, с указанием перечня и контактных данных промышленных предприятий региона;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Сельское хозяйство и ветеринария. Текущая информация о состоянии отрасли, с указанием перечня и контактных данных специализированных предприятий региона;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Инфраструктура (транспорт, связь, жилищное строительство и ЖКХ). Информация о текущем состоянии, контактные данные;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Здравоохранение (сеть учреждений, медицинское обслуживание, санитарно-эпидемиологический надзор);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Образование (сеть учреждений, льготы для сельского населения);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Культура, религия, спорт и туризм. Информация о текущем состоянии, контактные данные;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Инвестиционные возможности региона (предложения для инвесторов с информацией о проектах, нуждающихся в инвестировании; информация о поддержке инвесторов)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75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1.15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защита населения</w:t>
            </w:r>
          </w:p>
        </w:tc>
        <w:tc>
          <w:tcPr>
            <w:tcW w:w="8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Трудоустройство (меры государственной поддержки, сообщения о вакансиях);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Социальное обеспечение: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социальная помощь (отдельным категориям граждан, адресная социальная помощь);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жилищная помощь;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социальная защита участников ВОВ, инвалидов, детей;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пенсионные 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Сведения о миграции населения, с указанием мер государственной поддержки и контактной информации уполномоченных органов;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8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1.13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местного исполнительного органа в рамках Концепции по переходу Республики Казахстан к "зеленой экономике»"</w:t>
            </w:r>
          </w:p>
        </w:tc>
        <w:tc>
          <w:tcPr>
            <w:tcW w:w="8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Законодательные акты Республики Казахстан по вопросам перехода к «зеленой экономике».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Информация о деятельности местного исполнительного органа по реализации мер по переходу Республики Казахстан к "зеленой экономике»" (в пределах компетенции)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8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8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*Звездочкой помечены сведения, которые должны быть размещены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машиночитаемом виде.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 выявлении перечисленных ниже недостатков из весового значения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раздела, где был выявлен тот или иной недостаток, производится вычет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размере 0,1 балла за каждый выявленный недостаток, но не более 50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(пятидесяти) процентов от весового значения показателя, равного 50-ти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баллам, в каждой языковой версии интернет-ресурса: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7"/>
        <w:gridCol w:w="13283"/>
      </w:tblGrid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Недостатки информационного наполнения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неполнота представленной информации (тексты не раскрывают тему, не указаны источники информации)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наличие размещенных на интернет-ресурсе неактуальных нормативных правовых актов (утративших силу или устаревшей редакции документа)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несвоевременное обновление информационных материалов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неаутентичность текстов на государственном и русском языках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непредоставление возможности перехода на текст законодательных и нормативных актов, на которые ссылаются в материале</w:t>
            </w:r>
          </w:p>
        </w:tc>
      </w:tr>
    </w:tbl>
    <w:bookmarkStart w:name="z12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6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Методике оценки эффективности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применения информационных технологий</w:t>
      </w:r>
    </w:p>
    <w:bookmarkEnd w:id="51"/>
    <w:bookmarkStart w:name="z13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/>
          <w:i w:val="false"/>
          <w:color w:val="000000"/>
          <w:sz w:val="28"/>
        </w:rPr>
        <w:t>Параметры показателя «Полнота данных, внесенных с Базу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 </w:t>
      </w:r>
      <w:r>
        <w:rPr>
          <w:rFonts w:ascii="Times New Roman"/>
          <w:b/>
          <w:i w:val="false"/>
          <w:color w:val="000000"/>
          <w:sz w:val="28"/>
        </w:rPr>
        <w:t>знаний в сфере информатизации»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2"/>
        <w:gridCol w:w="10395"/>
        <w:gridCol w:w="2043"/>
      </w:tblGrid>
      <w:tr>
        <w:trPr>
          <w:trHeight w:val="315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0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параметра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Балл</w:t>
            </w:r>
          </w:p>
        </w:tc>
      </w:tr>
      <w:tr>
        <w:trPr>
          <w:trHeight w:val="1575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актуального списка стратегических показателей государственного органа, классифицированных по направлениям деятельности эталонной (справочной) модели «электронного правительства» (далее – Эталонная модель), относительно общего количества стратегических показателей в стратегическом плане государственного органа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15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описания стратегического показателя государственного органа: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6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</w:t>
            </w:r>
          </w:p>
        </w:tc>
        <w:tc>
          <w:tcPr>
            <w:tcW w:w="10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показателя согласно программному документу либо стратегическому плану ГО;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</w:t>
            </w:r>
          </w:p>
        </w:tc>
        <w:tc>
          <w:tcPr>
            <w:tcW w:w="10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документа-источника показателя;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</w:t>
            </w:r>
          </w:p>
        </w:tc>
        <w:tc>
          <w:tcPr>
            <w:tcW w:w="10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показателя;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2.4</w:t>
            </w:r>
          </w:p>
        </w:tc>
        <w:tc>
          <w:tcPr>
            <w:tcW w:w="10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актуальность показателя;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2.5</w:t>
            </w:r>
          </w:p>
        </w:tc>
        <w:tc>
          <w:tcPr>
            <w:tcW w:w="10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показателя;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2.6</w:t>
            </w:r>
          </w:p>
        </w:tc>
        <w:tc>
          <w:tcPr>
            <w:tcW w:w="10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 показателя.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77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Наличие актуального списка государственных услуг, классифицированных по направлениям деятельности классификатора объектов информатизации, относительно общего количества услуг, закрепленных за государственным органом, согласно Реестру государственных услуг, оказываемых физическим и юридическим лицам, утвержденному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18 сентября 2013 года № 983 (далее – Реестр)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15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описания государственной услуги: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15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</w:t>
            </w:r>
          </w:p>
        </w:tc>
        <w:tc>
          <w:tcPr>
            <w:tcW w:w="10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услуги согласно Реестру;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</w:t>
            </w:r>
          </w:p>
        </w:tc>
        <w:tc>
          <w:tcPr>
            <w:tcW w:w="10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структурного подразделения государственного органа, которое оказывает услугу;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</w:t>
            </w:r>
          </w:p>
        </w:tc>
        <w:tc>
          <w:tcPr>
            <w:tcW w:w="10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функций/услуг;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</w:t>
            </w:r>
          </w:p>
        </w:tc>
        <w:tc>
          <w:tcPr>
            <w:tcW w:w="10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получателей услуги (физические, юридические лица, ИП);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4.5</w:t>
            </w:r>
          </w:p>
        </w:tc>
        <w:tc>
          <w:tcPr>
            <w:tcW w:w="10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целевая группа получателей услуги (недропользователи, промышленные организации, охранные агентства, сироты, и т.п.);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4.6</w:t>
            </w:r>
          </w:p>
        </w:tc>
        <w:tc>
          <w:tcPr>
            <w:tcW w:w="10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необходимость оплаты услуги;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4.7</w:t>
            </w:r>
          </w:p>
        </w:tc>
        <w:tc>
          <w:tcPr>
            <w:tcW w:w="10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 за оказание платной услуги, с разбивкой по случаям (регистрация, получение дубликата, снятие с учета и т.п.);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4.8</w:t>
            </w:r>
          </w:p>
        </w:tc>
        <w:tc>
          <w:tcPr>
            <w:tcW w:w="10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входящих, промежуточных, выходящих документов услуги;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4.9</w:t>
            </w:r>
          </w:p>
        </w:tc>
        <w:tc>
          <w:tcPr>
            <w:tcW w:w="10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нормативно-правовых актов, регламентирующие оказание услуги;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4.10</w:t>
            </w:r>
          </w:p>
        </w:tc>
        <w:tc>
          <w:tcPr>
            <w:tcW w:w="10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услуга подлежит/не подлежит автоматизации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4.11</w:t>
            </w:r>
          </w:p>
        </w:tc>
        <w:tc>
          <w:tcPr>
            <w:tcW w:w="10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услуга автоматизирована/не автоматизирована/частично автоматизирована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4.12</w:t>
            </w:r>
          </w:p>
        </w:tc>
        <w:tc>
          <w:tcPr>
            <w:tcW w:w="10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связь услуги с информационными системами государственных органов, посредством которых автоматизирована услуга (в случае если услуга автоматизирована на момент оценки);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6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4.13</w:t>
            </w:r>
          </w:p>
        </w:tc>
        <w:tc>
          <w:tcPr>
            <w:tcW w:w="10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связь услуги с информационными системами государственных органов, посредством которых планируется автоматизировать (в случае если услуга подлежит автоматизации, но не автоматизирована на момент оценки и планируется ее автоматизировать);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4.14</w:t>
            </w:r>
          </w:p>
        </w:tc>
        <w:tc>
          <w:tcPr>
            <w:tcW w:w="10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связь со стратегическими показателями ГО и/или ключевыми показателями, утвержденными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Премьер-Министра РК № 51-р от 15.03.2013 г.;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актуального списка государственных функций, классифицированных по направлениям классификатора объектов информатизации, относительно утвержденного перечня функций ГО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15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описания государственной функции: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6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</w:t>
            </w:r>
          </w:p>
        </w:tc>
        <w:tc>
          <w:tcPr>
            <w:tcW w:w="10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государственной функции согласно положению государственного органа и\или его структурного подразделения;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6.2</w:t>
            </w:r>
          </w:p>
        </w:tc>
        <w:tc>
          <w:tcPr>
            <w:tcW w:w="10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государственного органа и\или его структурного подразделения, ответственного за исполнение функции;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6.3</w:t>
            </w:r>
          </w:p>
        </w:tc>
        <w:tc>
          <w:tcPr>
            <w:tcW w:w="10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функций/услуг;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6.4</w:t>
            </w:r>
          </w:p>
        </w:tc>
        <w:tc>
          <w:tcPr>
            <w:tcW w:w="10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функция подлежит/не подлежит автоматизации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6.5</w:t>
            </w:r>
          </w:p>
        </w:tc>
        <w:tc>
          <w:tcPr>
            <w:tcW w:w="10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текущий статус автоматизации функции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6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не менее 30 % актуального списка специфичных (специфичная функция – это уникальная функция, которая исполняется только одним ГО) государственных функций, классифицированных по направлениям классификатора объектов информатизации, относительно общего количества функций в положениях структурных подразделений ГО и их описание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645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7.1</w:t>
            </w:r>
          </w:p>
        </w:tc>
        <w:tc>
          <w:tcPr>
            <w:tcW w:w="10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государственной функции согласно положению государственного органа и\или его структурного подразделения;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7.2</w:t>
            </w:r>
          </w:p>
        </w:tc>
        <w:tc>
          <w:tcPr>
            <w:tcW w:w="10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государственного органа и\или его структурного подразделения, ответственного за исполнение функции;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7.3</w:t>
            </w:r>
          </w:p>
        </w:tc>
        <w:tc>
          <w:tcPr>
            <w:tcW w:w="10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функция подлежит/не подлежит автоматизации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7.4</w:t>
            </w:r>
          </w:p>
        </w:tc>
        <w:tc>
          <w:tcPr>
            <w:tcW w:w="10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текущий статус автоматизации функции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Наличие актуального списка ключевых государственных функций (ключевая функция – это специфичная функция, которая связана со стратегическими показателями ГО и/или ключевыми показателями, утвержденными Премьер-Министром), классифицированных по направлениям классификатора объектов информатизации, связанных со стратегическими показателями ГО и/или ключевыми показателями, утвержденными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Премьер-Министра РК № 51 р от 15.03.2013 г. и их описания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6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8.1</w:t>
            </w:r>
          </w:p>
        </w:tc>
        <w:tc>
          <w:tcPr>
            <w:tcW w:w="10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государственной функции согласно положению государственного органа и\или его структурного подразделения;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8.2</w:t>
            </w:r>
          </w:p>
        </w:tc>
        <w:tc>
          <w:tcPr>
            <w:tcW w:w="10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государственного органа и\или его структурного подразделения, ответственного за исполнение функции;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8.3</w:t>
            </w:r>
          </w:p>
        </w:tc>
        <w:tc>
          <w:tcPr>
            <w:tcW w:w="10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функция подлежит/не подлежит автоматизации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8.4</w:t>
            </w:r>
          </w:p>
        </w:tc>
        <w:tc>
          <w:tcPr>
            <w:tcW w:w="10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текущий статус автоматизации функции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8.5</w:t>
            </w:r>
          </w:p>
        </w:tc>
        <w:tc>
          <w:tcPr>
            <w:tcW w:w="10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входящих, промежуточных, выходящих документов, используемых при осуществлении функции;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8.6</w:t>
            </w:r>
          </w:p>
        </w:tc>
        <w:tc>
          <w:tcPr>
            <w:tcW w:w="10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нормативно-правовых актов, регламентирующие реализацию функции;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8.7</w:t>
            </w:r>
          </w:p>
        </w:tc>
        <w:tc>
          <w:tcPr>
            <w:tcW w:w="10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связь государственной функции с информационными системами государственных органов, посредством которых автоматизирована функция (в случае если функция подлежит автоматизации и автоматизирована на момент оценки);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6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8.8</w:t>
            </w:r>
          </w:p>
        </w:tc>
        <w:tc>
          <w:tcPr>
            <w:tcW w:w="10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связь государственной функции с информационными системами государственных органов, посредством которых планируется автоматизировать функцию (в случае если функция подлежит автоматизации, но не автоматизирована на момент оценки и планируется ее автоматизировать);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8.9</w:t>
            </w:r>
          </w:p>
        </w:tc>
        <w:tc>
          <w:tcPr>
            <w:tcW w:w="10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связь со стратегическими показателями ГО и/или ключевыми показателями, утвержденными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Премьер-Министра РК № № 51 р от 15.03.2013 г.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6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актуального списка информационных систем, зарегистрированных в Госрегистра – параметр оценивается сравнением Госрегистра и Базы знаний, а также путем проверки текущих договоров на разработку, модернизацию и сопровождение информационных систем.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6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описания информационной системы государственного органа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25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10.1</w:t>
            </w:r>
          </w:p>
        </w:tc>
        <w:tc>
          <w:tcPr>
            <w:tcW w:w="10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владелец информационной системы;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10.2</w:t>
            </w:r>
          </w:p>
        </w:tc>
        <w:tc>
          <w:tcPr>
            <w:tcW w:w="10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статус информационной системы (текущее состояние жизненного цикла системы);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10.3</w:t>
            </w:r>
          </w:p>
        </w:tc>
        <w:tc>
          <w:tcPr>
            <w:tcW w:w="10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 архитектуры приложения;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10.4</w:t>
            </w:r>
          </w:p>
        </w:tc>
        <w:tc>
          <w:tcPr>
            <w:tcW w:w="10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 типа архитектуры узла;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10.5</w:t>
            </w:r>
          </w:p>
        </w:tc>
        <w:tc>
          <w:tcPr>
            <w:tcW w:w="10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 клиента приложения.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6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0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актуального списка компонентов информационной системы - параметр оценивается путем сравнения сведений Базы знаний и наиболее актуальной утвержденной версии Технического задания на информационную систему.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26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описания сервисов (функциональных задач), предоставляемых компонентами информационной системы - параметр оценивается путем сравнения сведений Базы знаний и наиболее актуальной утвержденной версии Технического задания на информационную систему;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9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актуального списка существующих интеграций информационной системы;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26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0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актуального списка используемых информационной системой технологий с указанием их версии - параметр оценивается сравнением сведений Базы знаний и заключенных договоров на разработку, модернизацию и сопровождение информационных систем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2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регистрации в Государственном регистре ИС, ПО и НТД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</w:tbl>
    <w:bookmarkStart w:name="z12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7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Методике оценки эффективности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применения информационных технологий</w:t>
      </w:r>
    </w:p>
    <w:bookmarkEnd w:id="53"/>
    <w:bookmarkStart w:name="z13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 АКТ СВЕРКИ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 по итогам перепроверки данных, содержащихся в отчетной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информации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 </w:t>
      </w:r>
      <w:r>
        <w:rPr>
          <w:rFonts w:ascii="Times New Roman"/>
          <w:b w:val="false"/>
          <w:i/>
          <w:color w:val="000000"/>
          <w:sz w:val="28"/>
        </w:rPr>
        <w:t>(наименование центрального государственного органа/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местного исполнительного органа)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(отчетный период)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4"/>
        <w:gridCol w:w="9489"/>
        <w:gridCol w:w="3447"/>
      </w:tblGrid>
      <w:tr>
        <w:trPr>
          <w:trHeight w:val="36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9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Вычитаемый балл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Несвоевременное представление отчетной информации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Представление неполной информации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Представление недостоверной информации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Согласно Графику оценки срок представления государственным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органом отчетной информации: «____» ____________ 201 ___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Фактическая дата представления отчетной информации: «____»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 201___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Вычет составляет: ______ балла.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2. Представлена неполная информация, в том числе отсутствуют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следующие элементы (приложения, разделы, таблицы, значения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показателей и др.), предусмотренные установленными требованиями 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структуре отчетной информации: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…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Вычет составляет: ______ балла (-ов).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3. Представлена недостоверная информация. В ходе перепроверки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выявлены следующие несоответствия действительности фактов: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…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Вычет составляет: ______ балла (-ов).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ИТОГОВЫЙ ВЫЧЕТ: __________ балла (-ов).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Представитель уполномоченного органа,   _______  _______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должность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(дата)    (подпись)  (расшифровка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        подписи)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Представитель оцениваемого госоргана,   ______  _______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должность                                </w:t>
      </w:r>
      <w:r>
        <w:rPr>
          <w:rFonts w:ascii="Times New Roman"/>
          <w:b w:val="false"/>
          <w:i w:val="false"/>
          <w:color w:val="000000"/>
          <w:sz w:val="28"/>
        </w:rPr>
        <w:t>(дата)   (подпись)  (расшифровка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      подписи)</w:t>
      </w:r>
    </w:p>
    <w:bookmarkStart w:name="z13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8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Методике оценки эффективности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применения информационных технологий</w:t>
      </w:r>
    </w:p>
    <w:bookmarkEnd w:id="55"/>
    <w:bookmarkStart w:name="z14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Таблица разногласий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по результатам оценки по направлению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         (оцениваемый государственный орган)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7"/>
        <w:gridCol w:w="4667"/>
        <w:gridCol w:w="1804"/>
        <w:gridCol w:w="2704"/>
        <w:gridCol w:w="2322"/>
        <w:gridCol w:w="1886"/>
      </w:tblGrid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Заключение уполномоченного на оценку госоргана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нарекания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Возражение оцениваемого государственного органа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 по итогам обжалования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Общий балл с учетом итогов обжалования составил 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Председатель комиссии, должность   </w:t>
      </w:r>
      <w:r>
        <w:rPr>
          <w:rFonts w:ascii="Times New Roman"/>
          <w:b w:val="false"/>
          <w:i/>
          <w:color w:val="000000"/>
          <w:sz w:val="28"/>
        </w:rPr>
        <w:t>(дата)   (подпись)     (ФИО)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 итогами обжалования ознакомлен: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Председатель государственного органа,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должность                          </w:t>
      </w:r>
      <w:r>
        <w:rPr>
          <w:rFonts w:ascii="Times New Roman"/>
          <w:b w:val="false"/>
          <w:i/>
          <w:color w:val="000000"/>
          <w:sz w:val="28"/>
        </w:rPr>
        <w:t>(дата)   (подпись)     (ФИО)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