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2093" w14:textId="f972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января 2014 года № 12-1/14. Зарегистрирован в Министерстве юстиции Республики Казахстан 12 февраля 2014 года № 9138. Утратил силу приказом Министра сельского хозяйства Республики Казахстан от 9 февраля 2016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09.02.2016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требований к морально-нравственному облику и деловым качествам государственных служащих Министерства сельского хозяйства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(Аманбаев Ж.Е.)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2014 года № 12-1/14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сельского хозяйства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 (далее – Кодекс чести),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«О борьбе с коррупцией» (далее – законодательство в сфере государственной службы и о борьбе с коррупцией).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Министерства сельского хозяйства Республики Казахстан (далее - Министерство), ведомств и его территориальных подразделений (далее – государственные служащие Министерства)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Министерства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добросовестность, дисциплинированность, ответственность, активность, инициативность и проявлять терпение, вежливость, тактичность и уважение к другим лицам в ходе переговоров (встреч);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сплоченности коллектива в достижении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надлежаще исполнять свои обязанности, организовать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совершения действий, способных дискредитировать Республику Казахстан, государственную власть и Министерство;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придерживаться делового стиля одежды в ходе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принципиально реагировать на факты нарушения требований настоящих Правил, быть готовым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Министерства следует соблюдать антикоррупционное поведение, установленное Кодексом чести.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служащий Министерства располагает достоверной информацией о коррупционном правонарушении, сопряженных с коррупцией или создающей условия для коррупции в ходе исполнения ими своих служебных обязанностей необходимо принять меры,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 государственной службы и о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служащим Министерства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служащим Министерства при осуществлении проверок в регулируемых сферах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справедливо и объективно проводить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права и законные интересы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взаимоотношений с представителями проверяемых субъектов, которые могут повлиять на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Министерстве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в сфере государственной службы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 внеслужебное время государственному служащему Министерства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любых личных связей, которые могут скомпрометировать высокое звание сотрудника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внеслужебных отношениях государственным служащим Министерства следует соблюдать требования настоящих Правил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службы и о борьбе с коррупцией и избегать всего, что могло бы опорочить авторитет, достоинство государственного служащего Министерства или вызвать сомнения в его честности, справедливости, объективности и беспристрастности.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