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986a" w14:textId="9419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Акбулакского сельского округа Чингирлауского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Чингирлауского района Западно-Казахстанской области от 22 мая 2013 года № 2. Зарегистрировано Департаментом юстиции Западно-Казахстанской области 3 июня 2013 года № 3294. Утратило силу решением акима Акбулакского сельского округа Чингирлауского района Западно-Казахстанской области от 11 декабря 2014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Утратило силу решением акима Акбулакского сельского округа Чингирлауского района Западно-Казахстанской области от 11.12.2014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Заголовок с изменениями, внесенными решением акима Акбулакского сельского округа Чингирлауского района Западно-Казахстанской области от 15.05.2014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исполняющего обязанности главного государственного ветеринарно–санитарного инспектора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22 апреля 2013 года № 62 и в целях ликвидации очагов заразных болезней животных аким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бруцеллеза среди крупно рогатого скота на территории Акбулакского сельского округа Чингирлауского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Акбулакского сельского округа Чингирлауского района Западно-Казахстанской области от 15.05.2014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специалиста-ветеринарного врача аппарата акима Акбулакского сельского округа Б. Кодарову.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 С. Уржанов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