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e871" w14:textId="d93e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декабря 2013 года № 18-5. Зарегистрировано Департаментом юстиции Западно-Казахстанской области 16 января 2014 года № 3409. Утратило силу решением Чингирлауского районного маслихата Западно-Казахстанской области от 11 февраля 2020 года № 50-2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Чингирлауского районного маслихата Западно-Казахстанской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мая 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Камзаев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 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26.12.2013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2013 года № 18-5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Чингирлауского района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Чингирлауского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мая 2018 года).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Чингирлауского районного маслихата Западно-Казахстанской области от 20.05.2016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Чингирлауского районного маслихата Западно-Казахстанской области от 20.05.2016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для возмещения расходов, на коммунальные услуги в размере 5 месячных расчетных показателей (далее - МРП), и лицам, приравненным по льготам и гарантиям к участникам и инвалидам Великой Отечественной войны,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Чингирлауского районного маслихата Западно-Казахстанской области от 20.05.2014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больным злокачественными новообразованиями 15 МРП, больным туберкулезом 15 МРП два раза в год на основании справки подтверждающей заболевание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погребение малообеспеченных граждан (семей)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детям-инвалидам для возмещения расходов, связанных с их проездом в реабилитационные центры за пределы области, без учета доходов,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малообеспеченным гражданам (семьям), со среднедушевым доходом ниже прожиточного минимума,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лицам, достигшим 90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малообеспеченным гражданам (семьям), безработным, проживающим в индивидуальных жилых домах, у которых среднедушевой доход в месяц ниже прожиточного минимума, а также одиноким пенсионерам, инвалидам, среднедушевой доход которых в месяц не более 20 МРП на приобретение твердого топлива в размере 12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единовременная социальная помощь инвалидам 1 группы находящихся на гемодиализе без учета дохода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инвалидам и детям инвалидам, направленным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лицам, освобожденным из учреждений уголовно-исполнительной системы, а также состоящим на учете службы пробации, находящимся в трудной жизненной ситуации без учета доходов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участникам и инвалидам Великой Отечественной войны, женам (мужьям) умерших инвалидов Великой Отечественной войны, а также женам (мужьям) умерших участников Великой Отечественной войны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военнообязанные, призывавшиеся на учебные сборы и направлявшиеся в Афганистан в период ведения боевых действий,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лицам, проработавшим (прослужившим) не менее шести месяцев с 22 июня 1941 года по 9 мая 1945 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 в размере 35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Чингирлауского районного маслихата Западно-Казахстанской области от 29.12.2014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10.10.2019 </w:t>
      </w:r>
      <w:r>
        <w:rPr>
          <w:rFonts w:ascii="Times New Roman"/>
          <w:b w:val="false"/>
          <w:i w:val="false"/>
          <w:color w:val="000000"/>
          <w:sz w:val="28"/>
        </w:rPr>
        <w:t>№ 45-11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наличие среднедушевого дохода, не превышающего 60 процент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Чингирлауского районного маслихата Западно-Казахстанской области от 20.05.2016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 согласованию с МИО области установлены к памятным датам и праздничным дням размер социальной помощи для отдельно взятой категории получателей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14-1.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14-2.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14-3.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14-4.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14-5.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 Исключен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порога установленного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"/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</w:tr>
    </w:tbl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795"/>
        <w:gridCol w:w="2253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 - День Победы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 - День вывода советских войск с территории Афганистана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 - День памяти жертв аварии на Чернобыльской АЭС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- Международный день действий против ядерных испытаний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</w:tr>
    </w:tbl>
    <w:bookmarkStart w:name="z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</w:t>
      </w:r>
      <w:r>
        <w:br/>
      </w:r>
      <w:r>
        <w:rPr>
          <w:rFonts w:ascii="Times New Roman"/>
          <w:b/>
          <w:i w:val="false"/>
          <w:color w:val="000000"/>
        </w:rPr>
        <w:t>обращения за социальной помощью при наступлении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одного месяца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</w:tr>
    </w:tbl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Чингирлауского районного маслихата Западно-Казахстанской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мая 2018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пострадавшие в следствии ядерных испытаний на Семипалатинском испытательном ядерном полигоне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Чернобыльской АЭС -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