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5791" w14:textId="7a25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14 февраля 2013 года № 42. Зарегистрировано Департаментом юстиции Западно-Казахстанской области 6 марта 2013 года № 3196. Утратило силу постановлением акимата Чингирлауского района Западно-Казахстанской области от 24 июня 2013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Чингирлауского района Западно-Казахстанской области от 24.06.2013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Совместно с Чингирлауской районной избирательной комиссией (по согласованию) определить места для размещения агитационных печатных материалов для всех кандидатов в депутаты районного маслихата в место выбывшего депутата по Ащесайскому № 3, Утвинскому № 8 и по Центральному № 10 избирательным округам на территории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Акимам Ащесайского и Чингирлауского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Айтмухамбетова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Чингирлауской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Турмагамбетов Е.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14.02.2013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 2013 года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для всех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 в место выбывшего депутата</w:t>
      </w:r>
      <w:r>
        <w:br/>
      </w:r>
      <w:r>
        <w:rPr>
          <w:rFonts w:ascii="Times New Roman"/>
          <w:b/>
          <w:i w:val="false"/>
          <w:color w:val="000000"/>
        </w:rPr>
        <w:t>по Ащесайскому № 3, Утвинскому № 8 и по</w:t>
      </w:r>
      <w:r>
        <w:br/>
      </w:r>
      <w:r>
        <w:rPr>
          <w:rFonts w:ascii="Times New Roman"/>
          <w:b/>
          <w:i w:val="false"/>
          <w:color w:val="000000"/>
        </w:rPr>
        <w:t>Центральному № 10 избирательным округам на</w:t>
      </w:r>
      <w:r>
        <w:br/>
      </w:r>
      <w:r>
        <w:rPr>
          <w:rFonts w:ascii="Times New Roman"/>
          <w:b/>
          <w:i w:val="false"/>
          <w:color w:val="000000"/>
        </w:rPr>
        <w:t>территории Чингирлауского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677"/>
        <w:gridCol w:w="8946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государственного учреждения "Чиликсая средняя общеобразовательная школа имени Л. Клышева"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государственного учреждения "Чингирлауская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сельской библиотеки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сельской библиотеки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