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40f7" w14:textId="f0b4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 декабря 2013 года № 18-1. Зарегистрировано Департаментом юстиции Западно-Казахстанской области 27 декабря 2013 года № 3386.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 1224 "Об учpеждении Дня инвалидов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Шынбаев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____________Н. Ногаев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05.12.2013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декабря 2013 года № 18-1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</w:t>
      </w:r>
      <w:r>
        <w:br/>
      </w:r>
      <w:r>
        <w:rPr>
          <w:rFonts w:ascii="Times New Roman"/>
          <w:b/>
          <w:i w:val="false"/>
          <w:color w:val="000000"/>
        </w:rPr>
        <w:t>отдельных категорий нуждающихся граждан Таскалинского района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Таскалинского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 1224 "Об учpеждении Дня инвалидов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 Таскалинское районное отделение департамента "Межведомственный расчетный центр социальных выплат" –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трудная жизненная ситуация–ситуация,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уполномоченный орган – государственное учреждение "Отдел занятости и социальных программ",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Таскалинского районного маслихата Западно-Казахстанской области от 18.07.2016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участковая комиссия – комиссия, создаваемая решением акимами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предельный размер –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Таскалинского районного маслихата Западно-Казахстанской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 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опубликования): от 18.07.2016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 льготах и социальной защите участников, инвалидов Великой Отечественной войны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 социальной защите инвалидов в Республике Казахстан", социальная помощь оказывается в порядке, предусмотренном настоящим Правилом.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Участковые и специальные комиссии осуществляют свою деятельность на основании положений, утверждаемых областным МИО.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Перечень категорий получателей социальной помощи и размеры социальной помощи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участникам и инвалидам Великой Отечественной войны на коммунальные услуги в размере 5 месячных расчетных показателей (далее – МРП), и лицам, приравненным по льготам и гарантиям к участникам и инвалидам Великой Отечественной войны, в размере 3000 тенге, из них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больным туберкулезом, находящимся на интенсивной фазе лечения, на основании справки подтверждающей заболевание в размере 3 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Таскалинского районного маслихата Западно-Казахстанской области от 18.07.2016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Таскалинского районного маслихата Западно-Казахстанской области от 03.04.2018 </w:t>
      </w:r>
      <w:r>
        <w:rPr>
          <w:rFonts w:ascii="Times New Roman"/>
          <w:b w:val="false"/>
          <w:i w:val="false"/>
          <w:color w:val="000000"/>
          <w:sz w:val="28"/>
        </w:rPr>
        <w:t>№ 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больным злокачественными новообразованиями, на основании заключения врачебно-консультационной комиссии без учета доходов в размере 15 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 погребение малообеспеченных граждан (семей) и одиноко проживающих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малообеспеченным, одиноко проживающим пенсионерам и одиноко проживающим инвалидам для возмещения расходов на лечение за пределы района по заключению врачебной консультации, без учета доходов,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инвалиды 1 группы находящиеся на гемодиализе, без учета доходов в размере 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лицам, достигшим 95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участникам, инвалидам войны и приравненных к ним лицам, их вдовам, семьям погибших военнослужащих, гражданам, трудившимся и проходившим воинскую службу в тылу, на получение санаторного-курортного лечения - в размере минимальной оплаты на 10 дневные курсы санаторного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 инвалидам и детям 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малообеспеченным гражданам (семьям), проживающим в индивидуальных жилых домах, у которых среднедушевой доход в месяц ниже прожиточного минимума на приобретение твердого топлива в размере 12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участникам, инвалидам войны и приравненных к ним лицам, для протезирования зубов (за исключением протезов из металлокерамзита и ценных металлов) – в пределах средств предусмотренных местным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лицам, освобожденных из мест лишения свободы для адаптации, без учета доходов, в размере 10 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Таскалинского районного маслихата Западно-Казахстанской области от 18.11.2014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 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18.07.2016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27.07.2017 </w:t>
      </w:r>
      <w:r>
        <w:rPr>
          <w:rFonts w:ascii="Times New Roman"/>
          <w:b w:val="false"/>
          <w:i w:val="false"/>
          <w:color w:val="00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03.04.2018 </w:t>
      </w:r>
      <w:r>
        <w:rPr>
          <w:rFonts w:ascii="Times New Roman"/>
          <w:b w:val="false"/>
          <w:i w:val="false"/>
          <w:color w:val="000000"/>
          <w:sz w:val="28"/>
        </w:rPr>
        <w:t>№ 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наличие среднедушевого дохода, не превышающего порога, в размере однократного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наличие среднедушевой дохода, не превышающего 60 процент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 решением Таскалинского районного маслихата Западно-Казахстанской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 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 согласованию с МИО области установлены к памятным датам и праздничным дням размер социальной помощи для отдельно взятой категории получателей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12-1. 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оказания социальной помощи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по представлению государственной корпорацией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Таскалинского районного маслихата Западно-Казахстанской области от 18.07.2016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14-1.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14-2.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14-3.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14-4.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14-5.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14-6.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 Исключен решением Таскалинского районного маслихата Западно-Казахстанской области от 18.07.2016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24-1.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превышения размера среднедушевого дохода лица (семьи)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10 настоящих Правил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Финансирование расходов на предоставление социальной помощи осуществляется в пределах средств, предусмотренных районным бюджетом на текущий финансовый год.</w:t>
      </w:r>
    </w:p>
    <w:bookmarkEnd w:id="8"/>
    <w:bookmarkStart w:name="z1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1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27-1. Исключен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</w:tr>
    </w:tbl>
    <w:bookmarkStart w:name="z1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8077"/>
        <w:gridCol w:w="2112"/>
      </w:tblGrid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 - 9 мая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вывода войск бывшего СССР с территории Афганистана – 15 февраля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аварии на Чернобыльской АЭС – 26 апреля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день действий против ядерных испытаний – 29 августа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 Республики Казахстан – второе воскресенье октября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</w:tr>
    </w:tbl>
    <w:bookmarkStart w:name="z1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сроки обращения за социальной помощью при наступлении</w:t>
      </w:r>
      <w:r>
        <w:br/>
      </w:r>
      <w:r>
        <w:rPr>
          <w:rFonts w:ascii="Times New Roman"/>
          <w:b/>
          <w:i w:val="false"/>
          <w:color w:val="000000"/>
        </w:rPr>
        <w:t>трудной жизненной ситуации вследствие стихийного бедствия или пожара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4343"/>
        <w:gridCol w:w="2560"/>
        <w:gridCol w:w="4169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доходов 50 МРП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</w:tr>
    </w:tbl>
    <w:bookmarkStart w:name="z1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Таскалинского районного маслихата Западно-Казахстанской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Таскалинского районного маслихата Западно-Казахстанской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работники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армий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супруга (супруг) участника Великой Отечественной войны погибшего в годы войны, не вступившие в повторный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категориями лиц, приравненных по льготам и гарантиям к участникам войны, признаются: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семьи военнослужащих погибших (умерших) при прохождении воинской службы в мирное время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радиационных катастроф и испытания ядерного оружия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инвалиды до 18 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Чернобыльская АЭС - Чернобыльская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