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fee7" w14:textId="467f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Сырымского района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28 июня 2013 года № 12-5. Зарегистрировано Департаментом юстиции Западно-Казахстанской области 24 июля 2013 года № 3323. Утратило силу решением Сырымского районного маслихата Западно-Казахстанской области от 30 апреля 2014 года № 19-2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Сырымского районного маслихата Западно-Казахстанской области от 30.04.2014 года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с учетом потребности в специалистах сфер здравоохранения, образования, социального обеспечения, культуры, спорта и ветеринарии, заявленной акимом района,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Сырымского района на 2013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С. Кударов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А. Галимов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