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468a" w14:textId="080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на территории Акбулакского сельского округа Бурлинского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22 февраля 2013 года № 99. Зарегистрировано Департаментом юстиции Западно-Казахстанской области 11 марта 2013 года № 3198. Утратило силу постановлением акимата Бурлинского района Западно-Казахстанской области от 26 декабря 2013 года № 1273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26.12.2013 № 1273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ветеринарно–санитарного инспектора государственного учреждения "Бурлинская районная территориальная инспекция" Комитета ветеринарного контроля и надзора Министерства сельского хозяйства Республики Казахстан от 19 декабря 2012 года № 1673 и в целях ликвидации очагов заразных болезней животных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мелкого рогатого скота на территории Акбулакского сельского округа Бурлинского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"Бурлинская районная территориальная инспекция" Комитета ветеринарного контроля и надзора Министерства сельского хозяйства Республики Казахстан (по согласованию) принять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Тусупкалиев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ветеринарно–санитарный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"Бурлинская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Каирмуханова Шолпан Амангельдиновна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