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0a72" w14:textId="bcb0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Западно-Казахстанской области (города,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10 октября 2013 года № 13-4. Зарегистрировано Департаментом юстиции Западно-Казахстанской области 30 октября 2013 года за № 3352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Западно-Казахстанской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Имангалиев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2013 года № 13-4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награждении Почетной грамотой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(города,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 награждении Почетной грамотой Западно-Казахстанской области (города, района)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определяет порядок награждения Почетной грамотой Западно-Казахстанской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вклад в социальное, экономическое и культурное развитие, укрепление дружбы и общественного согласия Западно-Казахстанской области (города, района), с целью оценивания общественных заслуг физических и юридических лиц Республики Казахстан и зарубежных стран, области (города, района) местные представительные органы Западно-Казахстанской области учреждают Почетную грамоту Западно-Казахстанской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Западно-Казахстанской области (города, района) в знак признания их заслуг перед областью (городом, районом), за значительные достижения в экономике, социальной сфере, науке, культуре, образовании, в воинской и общественной, государственной службе, осуществляющие плодотворную работу по укреплению дружбы и солидарности между народами и культурных связей, занимающиеся благотворительной деятельностью и иные заслуги перед областью (городом, районом) награждаются Почетной грамотой Западно-Казахстанской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Почетной грамотой Западно-Казахстанской области (города, района) могут быть также награждены иностранные граждане имеющие заслуги перед Западно-Казахстанской областью (городом, районом).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Почетной грамотой Западно-Казахстанской области (города, района) могут награждаться творческие коллективы по итогам гастрольных поездок, способствовавших укреплению культурных связей, дружбы и сотрудничества между народами.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название: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Батыс Қазақстан облысының (қаланың, ауданның) Құрмет грамотасы;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Почетная грамота Западно-Казахстанской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изготавливается на двух листах из плотной лощеной бумаги. На лицевой стороне Почетной грамоты в верхней части изображается Государственный Герб Республики Казахстан и надпись на государственном языке "Батыс Қазақстан облысының (қаланың, ауданның) Құрмет грамотасы".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развороте Почетной грамоты в левой и правой стороне нанесены изображения Государственного Флага Республики Казахстан и надпись в верхней стороне правого листа на государственном языке "Құрмет грамотасы" и отведено место для внесения фамилии, имени, отчества и заслуг награждаемого на государственном языке. Почетная грамота вкладывается в папку голубого цвета с изображением на лицевой стороне Государственного Герба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награждении Почетной грамотой Западно-Казахстанской области (города, района) принимается на сессии соответствующего маслихата Западно-Казахстанской области (города, района) по представлению акима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Вручение Почетной грамоты Западно-Казахстанской области (города, района) проводится в торжественной обстановке акимом области (города, района) либо его заместителями, секретарем маслихата Западно-Казахстанской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кандидатурам для награждения Почетной грамотой Западно-Казахстанской области (города, района) представляются трудовыми коллективами, предприятиями, местными исполнительными и представительными органами, общественными организациями, органами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награждения Почетной грамотой Западно-Казахстанской области (города, района) представляются следующие документы в аппарат акима Западно-Казахстанской области (города, района) или в аппарат маслихата Западно-Казахстанской области (города, района):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от трудового коллектива, (от общественных организации, органов самоуправления);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представление, (от местного исполнительного или местного представительного органа);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ходатайству или представлению должна прилагаться характеристика с указанием заслуг и вклада в развитие Западно-Казахстанской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Поступившие документы для предварительного рассмотрения и подготовки предложений по награждению Почетной грамотой Западно-Казахстанской области (города, района) направляется на заседание комиссии по наградам созданного при акимате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Материалы по награждению хранятся в местных исполнительных и представительных органах Западно-Казахстанской области (города, района).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