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36d62" w14:textId="0336d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благоустройства территорий населенных пунктов Западно-Казахстанской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Западно-Казахстанского областного маслихата от 10 июля 2013 года № 11-3. Зарегистрировано Департаментом юстиции Западно-Казахстанской области 13 августа 2013 года № 3337. Утратило силу решением Западно-Казахстанского областного маслихата от 27 марта 2015 года № 23-12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Западно-Казахстанского областного маслихата от 27.03.2015 № 23-12.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 от 30 января 2001 года, Экологическим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января 2007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июля 2001 года "Об архитектурной, градостроительной и строительной деятельности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марта 1998 года "О нормативных правовых актах" Западно-Казахстанской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благоустройства территории населенных пунктов Западно-Казахстанской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от 1 июня 2012 года № 3-2 "Об утверждении Правил благоустройства территории города Уральска" (зарегистрированное в реестре государственной регистрации нормативных правовых актов за № 3083 и опубликованное от 10 июля 2012 года в газетах "Орал Өңірі" и "Приуралье").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 А. Василец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областного маслихата   М. Құлшар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Министра регионального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_____________К. Ускенбаев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19.07.2013 г.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Западно-Казахстанского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июля 2013 года № 11-3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
благоустройства территорий населенных</w:t>
      </w:r>
      <w:r>
        <w:br/>
      </w:r>
      <w:r>
        <w:rPr>
          <w:rFonts w:ascii="Times New Roman"/>
          <w:b/>
          <w:i w:val="false"/>
          <w:color w:val="000000"/>
        </w:rPr>
        <w:t>
пунктов Западно-Казахстанской области</w:t>
      </w:r>
    </w:p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Правила благоустройства территорий населенных пунктов Западно-Казахстанской области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 Экологическим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архитектурной, градостроительной и строительной деятельности в Республике Казахстан" и другими нормативными правовыми актами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Правила устанавливают единые и обязательные к исполнению требования в сфере благоустройства, определяют порядок уборки и содержания территорий населенных пунктов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Организация работ по благоустройству и санитарному содержанию территорий городов и сельских населенных пунктов возлагается на акимов района (города областного значения), района в городе, города районного значения, поселка, аула (села), аульных (сельских) округов, некоммерческие объединения, собственников помещений (квартир) в многоквартирных жилых домах, созданных с целью управления объектами кондоминиума, органы местного самоуправления, собственников и (или) пользователей зданий, строений, сооружений, земельных участков и землепользователей.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Основные понятия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В настоящих Правилах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проезжая часть – элемент дороги, предназначенный для движения безрельсовых транспортных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контейнер - емкость для сбора твердых бытовых отходов;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сбор отходов – деятельность, связанная с изъятием, накоплением и размещением отходов в специально отведенных местах или на объектах, включающая сортировку отходов с целью их дальнейшей утилизации или удаления;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транспортировка отходов – перевозка отходов от мест их образования или хранения к местам или объектам обработки, утилизации или удаления;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сооружение - искусственно созданный объемный, плоскостной или линейный объект, (наземный, надводный и (или) подземный, подводный) имеющий естественные или искусственные пространственные границы и предназначенный для выполнения производственных процессов, размещения и хранения материальных ценностей или временного пребывания (перемещения) людей, грузов а также размещения (прокладки, проводки) оборудования или коммуникаций. Сооружение также может иметь художественно-эстетическое, декоративно-прикладное, либо мемориальное назначение;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санитарная очистка – система мероприятий, имеющих целью сбор, удаление и обезвреживание отходов, образующихся в населенном месте в результате жизнедеятельности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жидкие отходы - любые отходы в жидкой форме, за исключением сточных вод;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тротуар - элемент дороги, предназначенный для движения пешеходов, примыкающий к проезжей части или отделенный от нее газоном;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уполномоченный орган - государственное учреждение в области жилищно-коммунального хозяйства городов и районов (далее - уполномоченный орган);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места массового отдыха населения – территории, выделенные в генеральных планах застройки городов, схемах районной планировки и развития пригородной зоны, в зонах размещения курортов, санаториев, домов отдыха, пансионатов, баз туризма, организованного отдыха населения (городские пляжи, парки, спортивные базы и их сооружения на открытом воздухе).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Общие требования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Физические и юридические лица производят в границах отведенной и прилегающей территорий уборку, а также уход, содержание элементов благоустройства согласно архитектурным, санитарным и экологическим требованиям.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Физические и юридические лица, в ведении которых находятся инженерные коммуникации, поддерживают санитарно-эстетическое состояние инженерных сетей и объектов и своевременно проводят ремонт соответствующих коммуникаций, проводят после их ремонта восстановление нарушенных покрытий и элементов.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Уборку и содержание отведенных и прилегающих территорий, подъездов к ним от городских улиц производят физические и юридические лица, в собственности и (или) пользовании которых находятся строения, расположенные на отведенных территориях, самостоятельно или по договору со специализированными предприятиями.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если границы прилегающих к объектам территорий пересекаются, то уборка пересеченной части территории осуществляется в равных частях.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Собственникам и (или) пользователям зданий, сооружений, индивидуальных жилых строений необходимо своевременно заключать договоры на вывоз бытовых отходов или самостоятельно осуществлять операции по размещению и удалению отходов.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Территории объектов инженерной и транспортной инфраструктуры в отведенных границах благоустраиваются с учетом технических и эксплуатационных характеристик указанных объектов. Обязанности по благоустройству и содержанию территорий производятся собственниками и (или) пользователями объектов.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Физические или юридические лица (заказчики работ), производящие дорожно–ремонтные работы, должны принимать меры по замене пришедших в негодность люков, решеток ливневой канализации, расположенных на автодорогах, а также обустраивать спуски с пешеходных тротуаров в местах перехода дорог для проезда инвалидных, детских колясок и для удобства пешеходов на участках проводимых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На территории городов и населенных пунктов области не допускается: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сброс смета, бытового мусора, снега и льда в водосточные коллекторы во избежание засорения водосточной сети;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вывоз, сброс мусора и снега в неустановленные места;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перевозка транспортными средствами сыпучих грузов без тщательного их укрытия, исключающего возможность загрязнения улиц и (или) проезжей части;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выдвижение или перемещение на проезжую часть магистралей, улиц и проездов, тротуары и газоны снега, счищаемого с внутриквартальных проездов, дворовых территорий, территорий предприятий, организаций, строительных площадок, объектов торговли и иного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размещение объявлений, плакатов, листовок, различных информационных материалов, нанесение надписей и графических изображений без согласия собственника и (или) пользователя объекта и вне отведенных для этих целей мест, а равно без предусмотренных законодательством Республики Казахстан необходимых разрешений или согласований, полученных в установленном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применение технической соли и других реагентов в качестве противогололедного реагента на тротуарах, посадочных площадках, остановках пассажирского транспорта, в парках, скверах, дворовых территориях и прочих пешеходных и озелененных зонах;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роторная переброска и перемещение загрязненного и засоленного снега, а также скола льда на газоны, цветники, кустарники и другие зеленые насаждения;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сброс опавшей листвы к комлевой части деревьев и кустарников;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выброс на проезжую часть различного мусора или предметов, создающих опасность для движения;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выброс из окон зданий, сооружений и жилых домов мусора и различных предметов;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стоянка, мойка и парковка транспортных средств вне установленных мест, вне специально выделенных и обозначенных соответствующими дорожными знаками и (или) разметками мест;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выдвижение, перемещение и складирование на проезжей части магистралей, улиц и проездов, тротуарах, на площади зеленых насаждений и газонах снега и скола льда, счищаемого с внутриквартальных проездов, дворовых территорий, территорий предприятий, организаций, строительных площадок, объектов торговли и иного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сброс бытового и строительного мусора, отходов производства, тары, спила деревьев, опавшей листвы, снега, жидких отходов, кроме мест, специально отведенных уполномоченным органом города или районов;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сброс неочищенных вод в водоемы;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сжигание мусора, опавшей листвы, тары, производственных отходов, разведение костров на внутренних территориях предприятий и организаций, в скверах, парках, контейнерах для твердых бытовых отходов;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устройство сливных и выгребных ям на территориях общего 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стоянка, въезд служебного и личного автотранспорта на зеленые зоны дворовых и внутриквартальных территорий, детские, бельевые и контейнерные площадки, пешеходные дорожки и тротуары; допускается движение машин дорожно-эксплуатационных и коммунальных служб, а также подъезд по кратчайшему пути транспортных средств, подвозящих грузы к объектам расположенным непосредственно у обочин, тротуаров или пешеходных дорожек, при отсутствии других возможностей подъезда;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формирование снежных валов на пересечениях дорог, улиц и проездов в одном уровне и вблизи железнодорожных переездов, на участках дорог, оборудованных транспортными ограждениями или повышенным бордюром на тротуарах;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строительство и переоборудование дворовых установок, выгребных ям и мусоросборных площадок на территории жилого объекта, организации,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12. Сбор и временное хранение отходов производства, образующихся в результате хозяйственной деятельности предприятий и организаций, осуществляется силами этих предприятий и организаций в специально оборудованных для этих целей местах в соответствии с утвержденными нормами образования и накопления отходов.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Складирование отходов на территории предприятий и организаций вне специально отведенных мест и превышение лимитов на их размещение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К содержанию домашнего скота и птицы предъявляются следующие требования: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выпас скота и птиц разрешается только в специально отведенных для этого местах;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вывоз навоза и птичьего помета входит в обязанности собственника и (или) пользователя.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Организация уборки и очистки</w:t>
      </w:r>
      <w:r>
        <w:br/>
      </w:r>
      <w:r>
        <w:rPr>
          <w:rFonts w:ascii="Times New Roman"/>
          <w:b/>
          <w:i w:val="false"/>
          <w:color w:val="000000"/>
        </w:rPr>
        <w:t>
территории городов и населенных пунктов,</w:t>
      </w:r>
      <w:r>
        <w:br/>
      </w:r>
      <w:r>
        <w:rPr>
          <w:rFonts w:ascii="Times New Roman"/>
          <w:b/>
          <w:i w:val="false"/>
          <w:color w:val="000000"/>
        </w:rPr>
        <w:t>
основные требования к уборке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14. Система санитарной очистки территорий населенных мест предусматривает рациональный сбор, удаление, обезвреживание и утилизацию бытовых и производственных отходов и осуществляется специализированными организациями.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Физические и юридические лица независимо от форм собственности, также индивидуальные предприниматели, должны выполнять в соответствии с настоящими Правилами уборку, поливку и посыпку тротуаров песком, вывоз снега и мусора, очистку водостоков и дренажей в границах отведенной и прилегающий (по периметру объекта, но не далее проезжей части) территории.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Контейнеры для сбора твердо бытовых отходов оснащают крышками.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Количество специального автотранспорта определяется с учетом фактического развития застраиваемого участка и местных условий конкретного населенного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На территории домовладений, организаций, культурно-массовых учреждений, зон отдыха выделяют специальные площадки для размещения контейнеров для сбора отходов с подъездами для транспорта.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В местах общественного пользования устанавливаются урны. Очистка урн производится по мере их заполнения, но не реже одного раза в неделю.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Сбор жидких отходов в домовладениях, где нет централизованной канализации, оборудуются выгребные ямы с водонепроницаемым выгребом, наземная часть снабжается крышкой и решеткой для отделения твердых фракций. При наличии дворовых туалетов выгреб может быть общим.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При мойке проезжей части не рекомендуется выбивание струей воды смета и мусора на тротуары, газоны, посадочные площадки, павильоны остановок пассажирского транспорта, близко расположенные фасады зданий, объекты торговли и иного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В летний период производится полив дорожных покрытий.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Проезжая часть улиц, на которых отсутствует ливневая канализация, убирается специальными машинами.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В период листопада опавшие листья своевременно убираются. Собранные листья вывозятся на специально отведенные участки или на поля компостирования.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Заправка поливомоечных и подметально-уборочных машин осуществляется технической водой.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Уборка территории санитарно-защитных зон промышленных предприятий осуществляется собственниками и (или) пользователями данных предприятий.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 Собственники и (или) пользователи зданий и сооружений, индивидуальных жилых строений должны своевременно заключать договоры на уборку бытовых отходов.</w:t>
      </w:r>
    </w:p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Особенности уборки</w:t>
      </w:r>
      <w:r>
        <w:br/>
      </w:r>
      <w:r>
        <w:rPr>
          <w:rFonts w:ascii="Times New Roman"/>
          <w:b/>
          <w:i w:val="false"/>
          <w:color w:val="000000"/>
        </w:rPr>
        <w:t>
территории в зимнее время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28. Зимняя уборка проезжей части улиц и проездов городов и населенных пунктов области осуществляется в соответствии с требованиями настоящих Правил и инструкций, определяющих технологию работ, технические средства и применяемые противогололедные реагенты.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29. При уборке дорог в парках, лесопарках, садах, скверах, бульварах и других зеленых зонах допускается складирование снега, не содержащего химических реагентов, на заранее подготовленные для этих целей площадки при условии сохранности зеленых насаждений и обеспечения оттока талых вод.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30. Дорожки, садовые скамейки, урны, прочие элементы и малые архитектурные формы, а также пространство перед ними и с боков, подходы к ним очищаются от снега и наледи.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31. Наледь на тротуарах и проезжей части, образовавшаяся в результате аварий на инженерных сетях, скалывается и убирается собственниками и (или) пользователями сетей.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32. Технологическая операция вывоза снега осуществляется в два этапа: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первоочередной (выборочный) вывоз снега от остановочных павильонов пассажирского транспорта, наземных пешеходных переходов, с мостов и путепроводов, въездов на территорию больниц и других социально важных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окончательный (сплошной) вывоз снега производится по окончании первоочередного вывоза в соответствии с очередностью, определяемой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33. Вывоз снега с улиц и проездов производится на специально подготовленные площадки.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34. Уборка тротуаров и лестничных сходов на мостовых сооружениях осуществляется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тротуары и лестничные сходы мостовых сооружений очищаются на всю ширину до покрытия от свежевыпавшего и уплотненного снега;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период интенсивного снегопада тротуары и лестничные сходы мостовых сооружений обрабатываются противогололедными материалами, расчищаются проходы для движения пешеходов;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 оповещении о гололеде или его возникновении мостовые сооружения, в первую очередь лестничные сходы, а затем и тротуары, обрабатываются противогололедными материалами.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35. Тротуары, дворовые территории и проезды очищаются от снега и наледи до асфальта, снег и скол вывозятся на специально подготовленные площадки. При возникновении наледи (гололеда) производится обработка мелким песком.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36. Снег, счищаемый с дворовых территорий и внутриквартальных проездов, временно складируется на территории дворов в местах, не препятствующих свободному проезду автотранспорта и движению пешеходов, с последующим обязательным вывозом.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37. Складирование снега на внутридворовых территориях должно предусматривать отвод талых вод.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Места временного складирования снега после снеготаяния должны быть очищены от мусора и благоустроены.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38. В зимнее время собственниками и (или) пользователями зданий, в жилых домах органами управления объектами кондоминиума должна быть организована своевременная очистка кровли от снега, наледи и сосулек.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39. Очистка кровли зданий и жилых домов от снега, наледеобразований со сбросом его на тротуары допускается только в светлое время суток с поверхности ската кровли, обращенной в сторону улицы. Сброс снега с остальных скатов кровли, а также с плоской кровли должен производиться на внутренние дворовые территории.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 сбросом снега необходимо провести охранные мероприятия, обеспечивающие безопасность движения пешеходов. Сброшенные с кровли зданий и жилых домов снег и наледь убираются и размещаются у края проезжей части для последующего вывоза специализированным предприятием.</w:t>
      </w:r>
    </w:p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Уборка дорог, остановочных площадок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40. Уборку и содержание проезжей части улиц по ширине площадей, дорог и проездов дорожной сети городов и населенных пунктов, парковочных карманов, а также набережных, мостов, путепроводов производят специализированные предприятия на основании договора государственных закупок, заключенного с уполномоченным органом, на производство данных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41. Для обеспечения бесперебойной технологической уборки дорожного полотна от мусора, грязи и снега вдоль магистральных улиц в местах непосредственной близости объектов массового посещения не допускается стоянка автотранспортных средств ежедневно с 23.00 до 7.00 часов, в соответствующих местах устанавливаются необходимые дорожные знаки.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42. Подметание дорожных покрытий, осевых и резервных полос, прибордюрной части магистралей, улиц и проездов осуществляется с предварительным увлажнением дорожных покрытий по графику, утвержденному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43. Проезжая часть дорог, осевые и резервные полосы, обозначенные линиями регулирования, полностью очищаются от всякого вида загрязнений, от песка и различного мелкого мусора.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44. Обочины дорог очищаются от крупногабаритного и другого мусора. При выполнении работ не допускается перемещение мусора на проезжую часть улиц и проездов.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45. Уборку остановочных площадок пассажирского транспорта городов и населенных пунктов производят предприятия, осуществляющие уборку проезжей части.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46. Уборку территорий вокруг мачт и опор установок наружного освещения и контактной сети, расположенных на тротуарах, производят предприятия, ответственные за уборку территорий.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47. Уборку территорий, прилегающих к трансформаторным и распределительным подстанциям, другим инженерным сооружениям, работающим в автоматическом режиме, а также к опорам линий электропередачи, производят владельцы данных объектов. Уборка и содержание территорий охранных зон под наземными трубопроводами производится собственниками и (или) пользователями сетей.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48. Уборку мест временной уличной торговли и общественного питания, прилегающих к ним территорий до проезжей части улиц производят собственники и (или) пользователи данных объектов. Не допускается складирование тары на прилегающих газонах, крышах торговых палаток, киосков и других объектов торговли.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49. При возникновении подтоплений, вызванных сбросом воды (откачка воды из котлованов, аварии на инженерных сетях), ответственность за их ликвидацию возлагается на организации, допустившие указанные нарушения.</w:t>
      </w:r>
    </w:p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Содержание малых архитектурных форм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50. Территории жилой застройки, общественные зоны, скверы, улицы, парки, площадки для отдыха оборудуются малыми архитектурными формами.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51. Малые архитектурные формы могут быть стационарными и мобильными, их количество и размещение определяются проектами благоустройства территорий.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52. Малые архитектурные формы для территорий общественной застройки, площадей, улиц, скверов, парков, набережных изготавливаются по индивидуальным проектам.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53. Проектирование, изготовление и установка малых архитектурных форм при новом строительстве в границах застраиваемого участка осуществляется заказчиком в соответствии с утвержденной проектно-сметной документацией.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54. Конструктивные решения малых архитектурных форм должны обеспечивать их устойчивость и безопасность пользования.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55. Содержание и ремонт малых архитектурных форм должны осуществлять их собственники и (или) пользователи.</w:t>
      </w:r>
    </w:p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8. Благоустройство территорий жилого назначения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56. Территория, прилегающая к жилому зданию, благоустраивается, озеленяется, освещается и ограждается, подъездные пути и пешеходные дорожки должны иметь твердое покрытие.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57. Свободные от застройки и дорог территории объектов должны благоустраиваться и озеленяться.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58. Озелененные территории общего пользования благоустраиваются и оборудуются малыми архитектурными формами: фонтанами и бассейнами, лестницами, пандусами, подпорными стенками, беседками, светильниками. Число светильников следует определять по нормам освещенности территорий.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59. На территории жилых кварталов, микрорайонов, а также на придомовых территориях, в границах отведенного земельного участка соблюдается следующий порядок: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территория должна содержаться в чистоте, покрытия отмостков, тротуаров, пешеходных дорожек, внутриквартальных проездов и дорог должны быть без дефектов;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 допускается самовольное строительство во дворах различного рода хозяйственных или вспомогательных построек;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 допускается загромождение придомовых территорий строительными материалами;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своевременно производится осмотр и очистка инженерных коммуникаций и колодцев.</w:t>
      </w:r>
    </w:p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9. Порядок производства земляных</w:t>
      </w:r>
      <w:r>
        <w:br/>
      </w:r>
      <w:r>
        <w:rPr>
          <w:rFonts w:ascii="Times New Roman"/>
          <w:b/>
          <w:i w:val="false"/>
          <w:color w:val="000000"/>
        </w:rPr>
        <w:t>
работ, содержание инженерных</w:t>
      </w:r>
      <w:r>
        <w:br/>
      </w:r>
      <w:r>
        <w:rPr>
          <w:rFonts w:ascii="Times New Roman"/>
          <w:b/>
          <w:i w:val="false"/>
          <w:color w:val="000000"/>
        </w:rPr>
        <w:t>
сооружений и коммуникаций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60. Физические и юридические лица, в ведении которых находятся инженерные коммуникации, поддерживают санитарно-эстетическое состояние инженерных сетей и объектов и своевременно проводят их ремонт, последующее восстановление нарушенных покрытий и элементов.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61. Физические и юридические лица, в ведении которых находятся инженерные коммуникации, должны контролировать их техническое состояние и не допускать нарушение благоустройства городов и населенных пунктов,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допускать затопления территорий и образования льда, контролировать санитарное состояние отведенных и охранных зон, контролировать целостность крышек люков, перекрытий колодцев и камер, нахождение решеток ливневой канализации на уровне твердого покрытия и содержание их в исправном состоянии;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контролировать состояние твердого, либо грунтового покрытия над подземными сетями, которые могут нарушиться вследствие несоблюдения правил монтажа, обратной засыпки и эксплуатации, производить своевременный ремонт, очистку и окраску надземных инженерных коммуникаций, конструкций и сооружений.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62. Все физические и юридические лица, работа которых связанна с прокладкой, ремонтом и реконструкцией инженерных коммуникаций путем разрушения дорожных покрытий, тротуаров, газонов, элементов благоустройства и инженерных сооружений, необходимо проводить только при наличии письменного разрешения (ордера), выданного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ордер включаются требования о сроках и условиях восстановления благоустройства нарушенных покрытий. Ответственность за выполнение работ, связанных с прокладкой, ремонтом и реконструкцией инженерных коммуникаций путем разрушения дорожных покрытий, тротуаров, газонов, элементов благоустройства и инженерных сооружений несут собственники и (или) пользователи объектов.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63. По окончании восстановительных работ, в случаях разрушения или просадки восстановленных участков в течение двух лет из-за некачественно выполненных работ, физические или юридические лица (заказчики работ) должны повторно восстановить нарушенное покрытие.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64. Если при разрытии обнаружены подземные коммуникации, не обозначенные на проекте, то производитель работ уведомляет об этом уполномоченный орган и организацию, которой могут принадлежать эти коммуникации.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65. Профилактическое обследование, очистка каналов, труб и дренажей, предназначенных для отвода поверхностных и грунтовых вод с территорий городов и населенных пунктов, очистка коллекторов ливневой канализации, дождеприемных колодцев производятся эксплуатирующими предприятиями; на дворовых территориях - органами управления объектом кондоминиума; на частных участках и территориях предприятий - владельцами территорий.</w:t>
      </w:r>
    </w:p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10. Проведение аварийных работ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66. При возникновении аварии собственник и (или) пользователь инженерных коммуникаций и сооружений, эксплуатирующая организация незамедлительно принимают меры по ликвидации аварии и устранению последствий. При этом обеспечивается безопасность людей и движения транспорта, а также сохранность расположенных вблизи наземных или подземных сооружений, объектов инфраструктуры, зеленых насаждений.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67. Одновременно с направлением аварийной бригады к месту аварии эксплуатирующая организация сообщает о характере и месте аварии в организации, имеющие в районе аварии наземные или подземные сооружения, в уполномоченный орган и органы внутренних дел, а также другие заинтересованные 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68. Физические и юридические лица, имеющие в зоне аварии наземные или подземные сооружения, при получении информации об авариях направляет на места своих представителей с исполнительными чертежами, которые должны указать расположение подведомственных им сооружений и инженерных коммуникаций на местности.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69. Физические и юридические лица, складирующие материалы или другие ценности вблизи места аварии, по требованию сотрудников аварийных работ освобождают участок.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70. Место производства аварийных работ ограждается щитами или заставками установленного образца с устройством аварийного освещения и установкой красных габаритных фонарей. На проезжей части улицы (магистрали) по согласованию с органами внутренних дел устанавливаются соответствующие дорожные знаки. Лица, ответственные за производство работ по ликвидации аварии, контролируют работу аварийного освещения, наличие ограждений (заставок), дорожных знаков до полного окончания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71. Для ликвидации последствий аварии и восстановления благоустройства территории необходимо оформить разрешение на производство земляных работ в течение суток со дня возникновения аварии. В случае не оформления разрешения на производство земляных работ в установленные сроки какие-либо земляные работы считаются несанкционированными.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72. Восстановление нарушенного дорожного покрытия и других элементов благоустройства осуществляется эксплуатирующими организациями инженерных сетей немедленно после завершения аварийных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73. Производство плановых работ под предлогом аварийных не допускается.</w:t>
      </w:r>
    </w:p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11. Содержание наружного освещения и фонтанов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74. Освещение территорий городов и населенных пунктов обеспечивается эксплуатирующими организациями посредством установок наружного освещения (далее - УНО), к которым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устройства электроснабжения, распределительные сети;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устройства защиты и заземления электросетей;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устройства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опоры кронштейнов, тросовых подвесов.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75. Содержание и обслуживание УНО включает следующие мероприятия: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поддержание технически исправного состояния УНО, при котором количественные и качественные показатели соответствуют заданным параметрам, включая замену ламп и вышедших из строя рассеивателей в светильниках, чистку светильников, замеры уровня освещенности;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обеспечение регламентируемого режима работы УНО, контроль за своевременным включением и выключением по графику, выявление не горящих светильников, повреждений, немедленное их устранение;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окраска металлических опор, кронштейнов и элементов УНО в зависимости от состояния покрытия.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76. Включение наружного освещения улиц, площадей, набережных и других объектов производится при снижении уровня естественной освещенности в вечерние сумерки, а отключение при повышении уровня естественной освещенности в утренние сумерки.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77. Вывоз вышедших из строя опор освещения на основных магистралях осуществляется эксплуатирующими предприятиями незамедлительно; на остальных территориях, а также демонтируемых опор - в течение суток.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78. Ответственность за состояние и эксплуатацию фонтанов возлагается на эксплуатирующую организацию.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79. Сроки включения фонтанов, режимы их работы, график промывки и очистки чаш, технологические перерывы и окончание работы определяются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80. В период работы фонтанов очистка водной поверхности от мусора производится ежедневно. Эксплуатирующая организация содержит фонтаны в чистоте и в период их отключения.</w:t>
      </w:r>
    </w:p>
    <w:bookmarkStart w:name="z1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12. Ответственность за нарушение Правил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81. За нарушение настоящих Правил, физические и юридические лица несут ответственность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