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e415" w14:textId="fb7e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административно-территориальные устройства города Уральск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июня 2013 года № 116 и решение Западно-Казахстанского областного маслихата от 26 июня 2013 года № 10-1. Зарегистрировано Департаментом юстиции Западно-Казахстанской области 1 июля 2013 года № 3303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 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административно-территориальном устройстве Республики Казахстан" и с учетом мнения представительных и исполнительных органов города Уральск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 административно-территориальное устройство города Уральск Западно-Казахстанской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упразднить: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Желаевский поселковый округ города Уральск;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Зачаганский поселковый округ города Уральск;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Круглоозерновский поселковый округ города Уральск;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Деркульский поселковый округ города Уральск;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Желаевский сельский округ города Уральск с административным центром в селе Желаево;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Зачаганский города Уральск с административным центром в поселке Зачаганский, включив в его состав территории села Меловые горки;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Круглоозерновский города Уральск с административным центром в поселке Круглоозерновский, включив в его состав территории села Серебряково;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административно-территориальную единицу упраздненного Деркульского поселкового округа города Уральск передать в административное подчинение города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вводятся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Ногаев              А. Василец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Секретарь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