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7568" w14:textId="d4f7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№ 3-6 от 11 апреля 2012 года "Об утверждении Правил оказания жилищной помощи малообеспеченным семьям (гражданам) Тарбагатайского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апреля 2013 года № 11-5. Зарегистрировано Департаментом юстиции Восточно-Казахстанской области 8 мая 2013 года № 2949. Утратило силу решением Тарбагатайского районного маслихата Восточно-Казахстанской области от 27 марта 2020 года № 52-7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Тарбагатайского районного маслихата Восточно-Казахстанской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апреля 2012 года  № 3-6 "Об утверждении Правил оказания жилищной помощи малообеспеченным семьям (гражданам) Тарбагатайского района" (зарегистрировано в Реестре государственной регистрации нормативных правовых актов № 5-16-129, опубликовано в газете "Тарбағатай" от 24 мая 2012 года № 46) следующие изменения и дополнение: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опубликования, за исключением абзацев восьмого, тринадцатого,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положений абзацев десятого и одиннадцатого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 и действуют до 1 января 2014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Каригажин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