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6426" w14:textId="8426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10 июля 2012 года № 4-5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июля 2013 года № 12-6. Зарегистрировано Департаментом юстиции Восточно-Казахстанской области 09 августа 2013 года № 3029. Утратило силу решением Курчумского районного маслихата Восточно-Казахстанской области от 18 апреля 2014 года N 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Курчумского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N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национальных реестрах идентификационных номеров» от 12 января 2007 года,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10 июля 2012 года № 4-5 «Об оказании социальной помощи отдельным категориям нуждающихся граждан» (зарегистрировано в Реестре государственной регистрации нормативных правовых актов за № 2628 от 3 августа 2012 года, опубликовано в районной газете «Рауан-Заря» за номером № 64 от 10 августа 2012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