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2666" w14:textId="40c2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25 июля 2012 года за № 6-2/2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14 июня 2013 года N 14-1. Зарегистрировано Департаментом юстиции Восточно-Казахстанской области 03 июля 2013 года N 2985. Утратило силу - решением Зайсанского районного маслихата от 15 ноября 2013 года N 19-2/2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Зайсанского районного маслихата от 15.11.2013 N 19-2/2.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"О национальных реестрах идентификационных номеров",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"Об оказании социальной помощи отдельным категориям нуждающихся граждан" от 25 июля 2012 года № 6-2/2 (зарегистрировано в Реестре государственной регистрации нормативных правовых актов за номером 2636, опубликовано в газете "Достык" от 15 августа 2012 года № 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Сайранов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Ыдырышев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