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5096" w14:textId="2e15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мер социальной поддержки специалистам      
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2 февраля 2013 года № 11-2/1. Зарегистрировано Департаментом юстиции Восточно-Казахстанской области 26 марта 2013 года № 2915. Утратило силу решением Зайсанского районного маслихата от 25 декабря 2013 года N 21-1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йсанского районного маслихата от 25.12.2013 N 21-11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К. 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Н. Ыдыры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