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40fd" w14:textId="4f24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их социальной защите от безработицы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25 февраля 2013 года № 270. Зарегистрировано Департаментом юстиции Восточно-Казахстанской области 19 марта 2013 года № 2911. Утратило силу постановлением акимата города Семей Восточно-Казахстанской области от 11 февраля 2014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11.02.2014 № 163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целевые группы населения по социальной защите от безработицы по городу Семей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технического и профессионального,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наркозависимые и ВИЧ-инфицированные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участники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завершившие профессиональное обучение по приоритетным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Семей», коммунальному государственному учреждению «Центр занятости» акимата города Семей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от 24 февраля 2012 года № 187 «Об определении целевых групп населения и мер по их социальной защите от безработицы в 2012 году» (зарегистрировано в Реестре государственной регистрации нормативных правовых актов от 11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5-2-157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газетах «Семей таңы» от 13 марта 2012 года № 21, «Вести Семей» от 13 марта 2012 года № 21), от 5 сентября 2012 года № 1094 «О внесении дополнения в постановление акимата от 24 февраля 2012 года № 187 «Об определении целевых групп населения и мер по их социальной защите от безработицы в 2012 году» (зарегистрировано в Реестре государственной регистрации нормативных правовых актов от 28 сентября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2681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газетах «Семей таңы» от 5 октября 2012 года № 80, «Вести Семей» от 5 октября 2012 года № 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Семей                             А. Каримов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