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8c02" w14:textId="70d8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5 сентября 2012 года № 207 "Об  установлении карантинной зоны 
с введением карантинного режима на территории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сентября 2013 года N 255. Зарегистрировано Департаментом юстиции Восточно-Казахстанской области 22 октября 2013 года N 3072. Утратило силу постановлением Восточно-Казахстанского областного акимата от 25 июля 2014 года N 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Восточно-Казахстанского областного акимата от 25.07.2014 N 199.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«О карантине растений»,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18 июля 2013 года № 03/1284,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«Об установлении карантинной зоны с введением карантинного режима на территории Восточно-Казахстанской области» от 5 сентября 2012 года № 207 (зарегистрированное в Реестре государственной регистрации нормативно-правовых актов за номером 2688, опубликованное в газетах «Дидар» от 6 октября 2012 года № 117 (16746), от 9 октября 2012 года № 118 (16747), «Рудный Алтай» от 10 октября 2012 года № 119 (19259)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Восточно-Казахстанской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областной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Жакупбаев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 24 » сентября 2013 года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2013 года № 255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207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</w:t>
      </w:r>
      <w:r>
        <w:br/>
      </w:r>
      <w:r>
        <w:rPr>
          <w:rFonts w:ascii="Times New Roman"/>
          <w:b/>
          <w:i w:val="false"/>
          <w:color w:val="000000"/>
        </w:rPr>
        <w:t>
с введением карантинного режима на территории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 в объемах зараженных площадей</w:t>
      </w:r>
      <w:r>
        <w:br/>
      </w:r>
      <w:r>
        <w:rPr>
          <w:rFonts w:ascii="Times New Roman"/>
          <w:b/>
          <w:i w:val="false"/>
          <w:color w:val="000000"/>
        </w:rPr>
        <w:t>
горчаком ползучим (розовым)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7878"/>
        <w:gridCol w:w="3866"/>
      </w:tblGrid>
      <w:tr>
        <w:trPr>
          <w:trHeight w:val="5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заражения, га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Акшаулинский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3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Бельагашский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Уба-Форпостский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304,5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Новошульбинский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Калбатауский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Божегурский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Даировский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55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Зайсанская городская административно-территориальная единица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Аухадиевский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Кокжайыкский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Шугылбайский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Бастаушинский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Казнаковский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Миролюбовский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Кокжыринский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Жетыаральский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3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55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 Тохтаровский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Жанатилекский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Алтыншокинский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Жогаргы егинсуский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Науалинский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0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Кокозекский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Каратуминский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Карабутинский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Маканшинский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Салкынбелский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Елтайский сельский округ 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Акшокинский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Кельдмуратский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Усть-Таловский сельский округ 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 сельский округ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Шемонаиха 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области: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