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a6bf" w14:textId="973a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марта 2013 года № 85. Зарегистрировано Департаментом юстиции Южно-Казахстанской области 11 апреля 2013 года № 2260. Утратило силу решением Созакского районного маслихата Южно-Казахстанской области от 30 июня 2017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30.06.2017 № 90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(зарегистрировано в Реестре государственной регистрации нормативных правовых актов № 14-12-143, опубликовано в газете "Созақ үні" 25 июля 2012 года № 114-115)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размере и порядке оказания жилищной помощи малообеспеченным семьям (гражданам) по Созакскому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семьи (гражданина) в месяц на содержание жилого дома (жилого здания), потребления коммунальных услуг,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10 процентов.".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Cозакского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