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8000" w14:textId="68d8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13 ноября 2012 года № 7/35 "Об утверждении размера и порядка оказания жилищной помощи малообеспеченным семьям (гражданам) по Байдибекскому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23 декабря 2013 года № 20/102. Зарегистрировано Департаментом юстиции Южно-Казахстанской области 25 декабря 2013 года № 2462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13 января 2012 года «О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энергоэффективности»,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Байбибекского районного маслихата от 13 ноября 2012 года № 7/35 «Об утверждении размера и порядка оказания жилищной помощи малообеспеченным семьям (гражданам) по Байдибекскому району» (зарегистрировано в Реестре государственной регистрации нормативных правовых актов за № 2161, опубликовано 21 декабря 2012 года в газете «Алгабас»)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малообеспеченным семьям (гражданам) по Байдибекскому району,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(жилого) здания, за счет бюджетных средств лицам, постоянно проживающим в данной местности.»;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 (гражданина);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15 процентов.».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Кулымбет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Спабеков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