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d65e" w14:textId="7a5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24 сентября 2013 года № 120. Зарегистрировано Департаментом юстиции Южно-Казахстанской области 18 октября 2013 года № 2383. Утратило силу решением Кентауского городского маслихата Южно-Казахстанской области от 28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28.06.2016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действия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Хабибова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120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города Кентау,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областного значения,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города областного значения,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города Кентау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(Международный женский день) – многодетным матерям, награжденным подвесками "Алтын алка", "Кумис алка" или получившие ранее звание "Мать-героиня", а также награжденным орденами "Материнская слава" I и II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21-23 марта (Наурыз мейрамы) – семьям военнослужащих погибших (умерших) при прохождении воинской службы в мирное время,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июня (День защиты детей) – детям, оставшимся без попечения родителей и детям инвалидам обслуживающихся на дому,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 октября (День пожилых людей) – одиноко проживающим пенсионерам,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12 октября (День инвалидов) – инвалидам,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7 мая (День защитника Отечества) – военнослужащим,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призывавшихся на учебные сборы и направлявшихся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совершавшие вылеты на боевые задания в Афганистан с территории бывшего Союза ССР; рабочим и служащим, обслуживавших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 при прохождении воинской службы в Афганистане или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9 мая (День Победы) -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награжденным медалью "За оборону Ленинграда" и знаком "Житель блокадного Ленинграда",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родителям;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трудившимся и проходившим воинскую службу в тылу, единовременно 5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Кентауского городского маслихата Южно-Казахстанской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пожилым лицам, старше 80-ти лет, нуждающимся в уходе, для возмещения расходов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инвалидные коляски для детей – инвалидов, в размере 25 месячных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лицам, заразившиеся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детям инвалидам, обучающимся и воспитывающимся на дому,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лицам, имеющие социально значимое заболевание туберкулез, а также лица страдающие хронической почечной недостаточностью,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для подписки в изданиях – участникам и инвалидам Великой Отечественной войны, единовременно в размере 1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 исключен решением Кентауского городского маслихата Южно-Казахстанской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Кентауского городского маслихата Южно-Казахстанской области от 28.01.2015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Кентауского городского маслихата Южно-Казахстанской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оказывается, по списку, утверждаемому акиматом города Кентау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ситуации,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Финансирование расходов на предоставление социальной помощи осуществляется в пределах средств, предусмотренных бюджетом города Кентау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Излишне выплаченные суммы подлежат возврату в добровольном или ином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