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fa0c" w14:textId="db9f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2013 году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города Кентау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28 июня 2013 года № 100. Зарегистрировано Департаментом юстиции Южно-Казахстанской области 16 июля 2013 года № 2325. Утратило силу в связи с истечением срока применения - (письмо Кентауского городского маслихата Южно-Казахстанской области от 17 апреля 2014 года № 06-13/127)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Кентауского городского маслихата Южно-Казахстанской области от 17.04.2014 № 06-13/127).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и заявлением акима города,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сфер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города Кентау, предоставить в 2013 году подъемное пособие в сумме, равной семидесятикратному месячному расчетному показателю и социальную поддержку для приобретения или строительства жилья в сумме, не превышающей одну тысячу пятисоткратный размер месячного расчетного показателя на одного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Бюджетный кредит на приобретение или строительство жилья для специалистов предоставляется сроком на пятнадцать лет; ставка вознаграждения по кредиту устанавливается в размере 0,01 % годовых от суммы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Е.Жумашев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К.Сырлыбаев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