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c752" w14:textId="da8c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административных границ города Шымкент, Ордабасинского, Сайрамского и Толебийского районов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Южно-Казахстанского областного акимата от 24 декабря 2013 года № 371 и решение Южно-Казахстанского областного маслихата от 10 декабря 2013 года № 21/177-V. Зарегистрировано Департаментом юстиции Южно-Казахстанской области 31 декабря 2013 года № 2478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совместных предложений Шымкентского городского, Ордабасынского, Сайрамского и Толебийского районных акиматов и маслихатов,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административные границы города Шымкент, Ордабасынского, Сайрамского и Толебийского районов Южно- Казахстанской области путем включения в административные границы города Шымкент части земель вышеназванных районов общей площадью 76200,34 гектаров, в том числе из Ордабасынского района 7068 гектаров, из Сайрамского района 55461,13 гектаров, из Толебийского района 13671,21 гектаров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Ш.Жамалбек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К.Ержан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