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e6f8" w14:textId="3d8e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и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18 ноября 2013 года № 373. Зарегистрировано Департаментом юстиции Атырауской области 13 декабря 2013 года № 2817. Утратило силу - постановлением Индерского районного акимата Атырауской области от 03 февраля 2014 года №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Индерского районного акимата Атырауской области от 03.02.2014 №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Нурлыбаева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 Алдерзин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373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использования безнадзорных животных, поступивших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1. Общие правила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от 1 марта 2011 года "О государственном имуществе", Законом Республики Казахстан от 23 января 2001 года "О местном государственном управлении и самоуправлении в Республике Казахстан" и определяют порядок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Безнадзорные животные поступают в районную коммунальную собственность при отказе задержавших лиц от их приобретения в собственность в соответствии со статьей 246 Гражданского кодекса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Учет, оценка, хранение и использование безнадзорных животных поступивших в районную коммунальную собственность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дальнейшего использования животных, поступивших в районную коммунальную собственность, проводится их занесение в перечень районного коммунального имущества и оценка. После осуществления оценки, животные на основании постановления акимата района закрепляются на баланс аппаратов соответствующих акимов. Работы по занесению в перечень и оценке, а так же принятие на баланс производится в порядке определяемом Правительством Республики Казахстан, на основе акта описи, оценки и (или) приема-передачи Имущества (далее - Акт описи).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 по учету, оценке, хранению и использованию животных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Животные, поступившие в районную коммунальную собственность, закреплляются для временного содержания за физическими или юридическими лицами, определяемыми местным исполнительным органом на основе договора заключенного с государственным учреждением "Индерский районный отдел экономики и финансов" (далее – отдел экономики и финансов).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лиц, у которых будут временно содержаться животные, учитываются необходимые условия для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Лица, которым были переданы животные на содержание и в пользование, отвечают за гибель и порчу животных лишь при наличии вины и в пределах стоимости этих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Животные, поступившие в районную коммунальную собственность, используются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дальнейшего использования животных, поступивших в районную коммунальную собственность, в каждом конкретном случае решает комиссия, созданная постановлением акимата района (далее- комиссия) в течении срока временного содержания, Решение комиссии оформляется протоколом.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возврата животных прежнему собственнику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 надлежащем обращении с ними нового собственника, требовать их возврата ему на условиях, определяемых по соглашению с соответствующим местным исполнительным органам района, а при не достижении согласия – в судебном порядке.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 от продажи животных, в порядке определяемом законодательством полностью засчитываются в доход местного бюджета.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