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00d" w14:textId="593c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10 декабря 2013 года № 138. Зарегистрировано Департаментом юстиции Атырауской области 11 декабря 2013 года № 2801.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4 декабря 2013 года № 650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перечень памятных дат и праздничных дней для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согласованный с акиматом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(Ш. Торбаева)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Махамбетского района от 10 декабря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ff0000"/>
          <w:sz w:val="28"/>
        </w:rPr>
        <w:t>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Памятные даты и праздничные дни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Махамбетского района от 10 декабря года № 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Махамбетского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ff0000"/>
          <w:sz w:val="28"/>
        </w:rPr>
        <w:t>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защитников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