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e4c1" w14:textId="0efe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выборщиками кандидатов в акимы сельских 
округов на территории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9 июля 2013 года N 167. Зарегистрировано Департаментом юстиции Северо-Казахстанской области 17 июля 2013 года N 2323. Утратило силу постановлением акимата Тимирязевского района Северо-Казахстанской области от 6 сентября 2013 года N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Тимирязевского района Северо-Казахстанской области от 06.09.2013 N 244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Тимирязевской районной избирательной комиссией (по согласованию) местом для размещения агитационных печатных материалов всех кандидатов в акимы сельских округов Тимирязевского района Северо-Казахстанской области стенд на площади перед районным Домом культуры по адресу: Северо-Казахстанская область, Тимирязевский район, село Тимирязево, улица Женис, дом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для проведения встреч с выборщиками всем кандидатам в акимы сельских округов Тимирязевского района Северо-Казахстанской области помещение читального зала центральной районной библиотеки, расположенной по адресу: Северо-Казахстанская область, Тимирязевский район, село Тимирязево, улица Женис, дом № 11, второй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исполняющую обязанности руководителя аппарата акима Тимирязевского района Северо-Казахстанской области Мурзалину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23 июля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Е. Базарханов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Тимирязевской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Ж. Макенова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июля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