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32e0" w14:textId="3463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Аккайынском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июня 2013 года N 12-2. Зарегистрировано Департаментом юстиции Северо-Казахстанской области 31 июля 2013 года N 2342. Утратило силу решением маслихата Аккайынского района Северо-Казахстанской области от 29 ноября 2016 года № 7-10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Аккайынского района Северо-Казахстанской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оказания жилищной помощи малообеспеченным семьям (гражданам), проживающим в Аккайынском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Каскербаев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Галыгина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финансов"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2013 года № 12-2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(гражданам), проживающим в Аккайынском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Жилищная помощь предоставляется за счет средств местного бюджета малообеспеченным семьям (гражданам), постоянно проживающим на территории Аккайынского района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(абзац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счетам на оплату коммунальных услуг на содержание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(жилого здания), согласно смете, определяющей размер ежемесячных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целевых взносов, на содержание жилого дома (жилого здания),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предъявленному поставщиком счету на оплату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однофазного счетчика электрической энергии с классом точности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ниже 1 с дифференцированным учетом и контролем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электроэнергии по времени суток, устанавливаемого взамен однофазного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счетчика электрической энергии с классом точности 2,5, находящегося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использовании в приватизированных жилых помещениях (квартирах), индивидуальном жилом доме, за счет бюджетных средств лицам,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постоянно проживающим в данной местности (абзац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предельно–допустимого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Аккайынского района устанавливается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Уполномоченным органом по назначению и выплате жилищной помощи определено государственное учреждение "Аккайынский районный отдел занятости и социальных программ",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 Для назначения жилищной помощи семья (гражданин) обращается в уполномоченный орган с заявлением,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(подпункт 9)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маслихата Аккайынского района Северо-Казахстанской области от 7.11.2013 </w:t>
      </w:r>
      <w:r>
        <w:rPr>
          <w:rFonts w:ascii="Times New Roman"/>
          <w:b w:val="false"/>
          <w:i w:val="false"/>
          <w:color w:val="ff0000"/>
          <w:sz w:val="28"/>
        </w:rPr>
        <w:t>N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26.11.2013); с изменением, внесенным решением маслихата Аккайынского района Северо-Казахстанской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N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Тарифы и нормы потребления коммунальных услуг предоставляют поставщики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</w:t>
      </w:r>
      <w:r>
        <w:br/>
      </w:r>
      <w:r>
        <w:rPr>
          <w:rFonts w:ascii="Times New Roman"/>
          <w:b/>
          <w:i w:val="false"/>
          <w:color w:val="000000"/>
        </w:rPr>
        <w:t>претендующей на получение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жилищно–коммунального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под № 7412).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