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c9e4" w14:textId="d0fc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XIХ-й сессии маслихата города Алматы V-го созыва от 12 сентября 2013 года  № 175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маслихата города Алматы V созыва от 9 декабря 2013 года N 186. Зарегистрировано в Департаменте юстиции города Алматы 10 декабря 2013 года за N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23.07.2015 № 347 (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ХІХ-й сессии маслихата города Алматы V-го созыва от 12 сентября 2013 года № 175 «Об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Алматы» (зарегистрированное в Реестре государственной регистрации нормативных правовых актов за № 1004, опубликованное в газетах от 22 октября 2013 года «Алматы ақшамы» и «Вечерний Алматы»)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председателя постоянной комиссии по социальным вопросам и общественному согласию маслихата города Алматы И. Ли и заместителя акима города Алматы Ю. Ильина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ноября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XXII-й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 И. 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 города Алматы            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социальных программ города Алматы         А. Кульмаханов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