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acef" w14:textId="5daa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июня 2013 года N 2/489. Зарегистрировано в Департаменте юстиции города Алматы 27 июня 2013 года за N 983. Утратило силу постановлением акимата города Алматы от 21 июля 2014 года № 3/588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города Алматы от 21.07.2014 № 3/588.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11 февраля 1999 года «О карантине растений» и на основании представления Территориальной инспекции Комитета государственной инспекции в Агропромышленном комплексе по городу Алматы от 11 апреля 2013 года № 04-09/859 об обнаружении на территории города Алматы особо опасных карантинных вредителей: калифорнийская щитовка (Quadraspidiotus perniciosus (Comst)), непарный шелкопряд (Lymantria dispar (L)) на зеленных насаждениях города и сорных растений: амброзия полыннолистная (Ambrosia artemisiifolia (L)) (далее по тексту – карантинный объект),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на территории города Алматы с введением карантинного режима до полного уничтожения карантинного объекта,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  Территориальной  инспекции  Комитета  государственной инспекции в Агропромышленном комплексе по городу Алматы (по согласованию) разработать порядок проведения мероприятий по локализации и ликвидации очагов распространения карантинных объектов и осуществить контроль за их проведением.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 А.Есимов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промышленности города Алматы        А. Балова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       Е. Шорманов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 А. Касымова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2013 года № 2/489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Очаги распространения карантинных объектов на</w:t>
      </w:r>
      <w:r>
        <w:br/>
      </w:r>
      <w:r>
        <w:rPr>
          <w:rFonts w:ascii="Times New Roman"/>
          <w:b/>
          <w:i w:val="false"/>
          <w:color w:val="000000"/>
        </w:rPr>
        <w:t>
территории города Алматы для установления</w:t>
      </w:r>
      <w:r>
        <w:br/>
      </w:r>
      <w:r>
        <w:rPr>
          <w:rFonts w:ascii="Times New Roman"/>
          <w:b/>
          <w:i w:val="false"/>
          <w:color w:val="000000"/>
        </w:rPr>
        <w:t>
карантинной зоны с введением карантинного режима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963"/>
        <w:gridCol w:w="2702"/>
        <w:gridCol w:w="2186"/>
        <w:gridCol w:w="3100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заражения в гектарах, в том числе по видам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Вредители растений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Сорные растения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Quadras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pidiotus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perniciosus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(Comst)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шелкопряд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-Lymantria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dispar L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полыннолистная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Ambrosia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artemisiifolia L</w:t>
            </w:r>
          </w:p>
        </w:tc>
      </w:tr>
      <w:tr>
        <w:trPr>
          <w:trHeight w:val="25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район, всего: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«Северный». Квадрат - ул. Казыбек би – пр. Абылай-хана – ул. Айтеке би – ул. Панфилова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на площади «Астана». Квадрат - ул. Толе би – ул Панфилова – ул. Богенбай Батыра – пр. Абылай-хана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«Каздрамтеатра». Квадрат - пр. Абая – ул. Муканова – ул. Курмангазы – ул. Муратбаева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«Комсомол». Квадрат - ул. Шевченко – ул. Радостовца – ул. Жамбыла – ул. Жарокова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район, всего: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2,1252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Татибекова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Карашаш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Қазықұрт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Жиренше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Қаркаралы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Ақмешіт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Бурабай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Улытау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0,0402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«Думан»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 Емел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Бишкек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Халиулина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Рысқұлов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Аңырақай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Тарбағатай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Тянь-Шаньская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Бузурбаева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55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район, всего: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Центра адаптации несо- вершеннолетних, улица Донентаева, 32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Пожарной части № 4, ул. Донентаева, 6а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г. Алматы: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4,856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