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f4d4" w14:textId="722f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11 января 2013 года N 8/1. Зарегистрировано Департаментом юстиции Павлодарской области 11 февраля 2013 года N 3412.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26 января 2012 года N 42/1 "Об утверждении регламентов государственных услуг, государственным учреждением "Отдел образования Павлодарского района" (зарегистрированное в Реестре государственной регистрации нормативных правовых актов N 12-11-156, опубликованное 02 марта 2012 года в газете "Заман Тынысы" N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7 февраля 2012 года N 50/2 "Об утверждении регламентов государственной услуги "Обеспечение бесплатного подвоза обучающихся и воспитанников к общеобразовательной организации образования и обратно домой" (зарегистрированное в Реестре государственной регистрации нормативных правовых актов N 12-11-160, опубликованное 02 марта 2012 года в газете "Заман Тынысы" N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Б. Абиев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 оставшихся без попечения родителей"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 оказывается государственным учреждением "Отдел образования Павлодарского района" (далее – уполномоченный орган), по адресу г. Павлодар, ул. Толстого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 с установленным графиком работы с 09.00 часов до 18.30 часов с перерывом на обед 13.00 до 14.30 часов, за исключением выходных и праздничных дней по адресу: Павлодарская область, г. Павлодар, улица Толстого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родителей, либо мотивированный отказ в предоставлении услуги.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уполномоченный орган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 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15"/>
        <w:gridCol w:w="1437"/>
        <w:gridCol w:w="2063"/>
        <w:gridCol w:w="1919"/>
        <w:gridCol w:w="1722"/>
        <w:gridCol w:w="1459"/>
        <w:gridCol w:w="1262"/>
        <w:gridCol w:w="126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9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Постановление, либо мотивированный ответ об отказе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справки, либо мотивированный ответ об отказе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Получатель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327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образовании" (далее – государственная услуга) оказывается организациями общего среднего образования Павлодарского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образовании",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 9.00 часов до 18.00 часов, с перерывом на обед с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ответственным работником организации образования.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 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Павлодарского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033"/>
        <w:gridCol w:w="32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 ул. Садовая,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 ул. Степная,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"Луганская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 ул. Ленина, 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"Черноярская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 ул. Мира,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"Розовская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 ул. Абая, 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"Красноармейская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 ул. 60 лет Октября, 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 ул. Мира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 ул. Гагарина,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1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 ул. Восточная, 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2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"Мичуринская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ул. Школьная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 ул. Ауэзова, 1</w:t>
            </w:r>
          </w:p>
        </w:tc>
      </w:tr>
    </w:tbl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 </w:t>
      </w:r>
    </w:p>
    <w:bookmarkEnd w:id="27"/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905"/>
        <w:gridCol w:w="2600"/>
        <w:gridCol w:w="2473"/>
        <w:gridCol w:w="2474"/>
        <w:gridCol w:w="2853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расписки о получении всех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календарных дней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 </w:t>
      </w:r>
    </w:p>
    <w:bookmarkEnd w:id="29"/>
    <w:bookmarkStart w:name="z7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302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32"/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общего среднего образования Павлодарского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является общий приказ организации образования о зачислении в организацию образования, либо мотивированный ответ об отказе в предоставлении услуги.</w:t>
      </w:r>
    </w:p>
    <w:bookmarkEnd w:id="34"/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1"/>
    <w:bookmarkStart w:name="z9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Павлодарского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373"/>
        <w:gridCol w:w="29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 ул. Садовая, 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 ул. Степная, 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"Луганская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 ул. Ленина, 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"Черноярская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 ул. Мира,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"Розовская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 ул. Абая, 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 ул. Школьная,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 ул. Школьная,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 ул. Школьная,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"Красноармейская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 ул. 60 лет Октября, 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 ул. Мира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 ул. Гагарина, 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 ул. Школьная,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1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 ул. Восточная, 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2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 ул. Школьная,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"Мичуринская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ул. Школьная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 ул. Школьная,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 ул. Ауэзова, 1</w:t>
            </w:r>
          </w:p>
        </w:tc>
      </w:tr>
    </w:tbl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3"/>
    <w:bookmarkStart w:name="z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– единиц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609"/>
        <w:gridCol w:w="3508"/>
        <w:gridCol w:w="3044"/>
        <w:gridCol w:w="3672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17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приказа, либо мотивированного ответа об отказе в предоставлении услуги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месяцев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5"/>
    <w:bookmarkStart w:name="z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6581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47"/>
    <w:bookmarkStart w:name="z1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бесплатного обучения на дому детей, которые по</w:t>
      </w:r>
      <w:r>
        <w:br/>
      </w:r>
      <w:r>
        <w:rPr>
          <w:rFonts w:ascii="Times New Roman"/>
          <w:b/>
          <w:i w:val="false"/>
          <w:color w:val="000000"/>
        </w:rPr>
        <w:t>
состоянию здоровья в течение длительного времени</w:t>
      </w:r>
      <w:r>
        <w:br/>
      </w:r>
      <w:r>
        <w:rPr>
          <w:rFonts w:ascii="Times New Roman"/>
          <w:b/>
          <w:i w:val="false"/>
          <w:color w:val="000000"/>
        </w:rPr>
        <w:t>
не могут посещать 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48"/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общего среднего образования Павлодарского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9.00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50"/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 - 3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52"/>
    <w:bookmarkStart w:name="z1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57"/>
    <w:bookmarkStart w:name="z12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Павлодарского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893"/>
        <w:gridCol w:w="32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 ул. Садовая,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 ул. Степная,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"Луганская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 ул. Ленина, 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"Черноярская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 ул. Мира,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"Розовская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 ул. Абая, 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"Красноармейская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 ул. 60 лет Октября, 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 ул. Мира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 ул. Гагарина,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1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 ул. Восточная, 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2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"Мичуринская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ул. Школьная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 ул. Ауэзова, 1</w:t>
            </w:r>
          </w:p>
        </w:tc>
      </w:tr>
    </w:tbl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59"/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815"/>
        <w:gridCol w:w="3018"/>
        <w:gridCol w:w="3018"/>
        <w:gridCol w:w="3880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опись с отметкой о дне получения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либо мотивированного ответа об отказе в предоставлении услуги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 и выдает получателю государственной услуги</w:t>
            </w:r>
          </w:p>
        </w:tc>
      </w:tr>
      <w:tr>
        <w:trPr>
          <w:trHeight w:val="22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ответа об отказе в предоставлении услуги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61"/>
    <w:bookmarkStart w:name="z12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3787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63"/>
    <w:bookmarkStart w:name="z1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End w:id="64"/>
    <w:bookmarkStart w:name="z13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предоставляется дошкольными организациями Павлодарского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 в соответствии с установленным графиком работы с 8.00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 либо мотивированный ответ об отказе в предоставлении государственной услуги.</w:t>
      </w:r>
    </w:p>
    <w:bookmarkEnd w:id="66"/>
    <w:bookmarkStart w:name="z1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руководителем ДО.</w:t>
      </w:r>
    </w:p>
    <w:bookmarkEnd w:id="68"/>
    <w:bookmarkStart w:name="z14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ДО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ДО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73"/>
    <w:bookmarkStart w:name="z15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дошкольных организаций Павлодарского района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93"/>
        <w:gridCol w:w="30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дошкольной организации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дошкольной организации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"Красноармейский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 ул. 60 лет октября, 32 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"Розовский детский сад с санаторной круглосуточной группой"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Розовка, ул. Гагарина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"Ольгинский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Ольгинка, ул. Абая 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"Луганск" производственного кооператива "Луганск"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 Ленина 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"Чернорецкий детский сад N 2"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Набережное, ул. Мира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"Черноярский детский ясли-сад"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Новочерноярка, ул. Юбилейная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"Чернорецкий детский сад N 1"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Чернорецк, ул. Восточная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П "Ямышевский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Новоямышево, ул. Степная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школа" акимата Павлодарского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</w:t>
            </w:r>
          </w:p>
        </w:tc>
      </w:tr>
    </w:tbl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75"/>
    <w:bookmarkStart w:name="z1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далее – единиц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293"/>
        <w:gridCol w:w="3973"/>
        <w:gridCol w:w="51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</w:tr>
      <w:tr>
        <w:trPr>
          <w:trHeight w:val="30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договора либо подготовка мотивированного ответа об отказе в предоставлении услуги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подписанный договор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77"/>
    <w:bookmarkStart w:name="z1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2517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им дополнительного образования"</w:t>
      </w:r>
    </w:p>
    <w:bookmarkEnd w:id="80"/>
    <w:bookmarkStart w:name="z15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оказывается коммунальным государственным казенным предприятием "Детская музыкальная школа" отдела образования Павлодарского района, акимата Павлодарского района (далее – организация дополнительного образования) по адресу: Павлодарская область, Павлодарский район, с. Красноармейка, улица 60 лет Октября 32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в возрасте от 3 до 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End w:id="82"/>
    <w:bookmarkStart w:name="z16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работником организации дополнительного образования.</w:t>
      </w:r>
    </w:p>
    <w:bookmarkEnd w:id="84"/>
    <w:bookmarkStart w:name="z16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организацию дополнительного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7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организации дополнительного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89"/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595"/>
        <w:gridCol w:w="2517"/>
        <w:gridCol w:w="2296"/>
        <w:gridCol w:w="2297"/>
        <w:gridCol w:w="301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</w:tr>
      <w:tr>
        <w:trPr>
          <w:trHeight w:val="30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приказа, либо мотивированного ответа об отказе в предоставлении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Приказ, либо мотивированный ответ об отказе в предоставлении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Приказ, либо мотивированный ответ об отказе в предоставлении услуги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91"/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9629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93"/>
    <w:bookmarkStart w:name="z1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к общеобразовательным организациям и обратно</w:t>
      </w:r>
      <w:r>
        <w:br/>
      </w:r>
      <w:r>
        <w:rPr>
          <w:rFonts w:ascii="Times New Roman"/>
          <w:b/>
          <w:i w:val="false"/>
          <w:color w:val="000000"/>
        </w:rPr>
        <w:t>
домой детям, проживающим в отдаленных сельских пунктах"</w:t>
      </w:r>
    </w:p>
    <w:bookmarkEnd w:id="94"/>
    <w:bookmarkStart w:name="z1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аппаратом акима сельского округа Павлодарского района (далее –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18.30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либо мотивированный ответ об отказе в предоставлении услуги.</w:t>
      </w:r>
    </w:p>
    <w:bookmarkEnd w:id="96"/>
    <w:bookmarkStart w:name="z19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7"/>
    <w:bookmarkStart w:name="z1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98"/>
    <w:bookmarkStart w:name="z1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9"/>
    <w:bookmarkStart w:name="z1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20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отдаленных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пунктах"          </w:t>
      </w:r>
    </w:p>
    <w:bookmarkEnd w:id="103"/>
    <w:bookmarkStart w:name="z2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Павлодарского района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541"/>
        <w:gridCol w:w="2457"/>
        <w:gridCol w:w="1900"/>
        <w:gridCol w:w="3097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акимата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Даниловка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53844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140904 с. Ефремовка, ул. Абая, 32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Жертумсык, с. Бирлик, с. Подстепное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57800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140907 с. Заря, ул. Маметова, 1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с. Коряковка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57202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 с. Зангар, ул. Аблайхана, 1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Караголь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50718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140919 с. Чернорецк, ул. Восточная, 2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Безводное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56244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 с. Маралды, ул. Аймаутова, 2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Красноармейка, с. Мирное, с. Шанды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53001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140909 с. Красноармейка, ул. 60 лет Октября, 29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Толубай, с. Коктобе, с. Заозерное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55330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140920 с. Шакат, ул. К. Маркса, 38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Черноярка, с. Сычевка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59447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 с. Черноярка, ул. Центральная, 2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Джамбул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51823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140911 с. Мичурино, ул. Молодежная, 13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40068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 с. Набережное, ул. Школьная, 23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Максимовка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54182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140918 с. Розовка, ул. Абая, 8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Богдановка, с. Духовницк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55033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140910 с. Луганск, ул. Ленина, 48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Кенес, с. Комарицино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 51101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140914 с. Ново-Ямышево, ул. Кунаева, 4</w:t>
            </w:r>
          </w:p>
        </w:tc>
      </w:tr>
    </w:tbl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отдаленных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пунктах"          </w:t>
      </w:r>
    </w:p>
    <w:bookmarkEnd w:id="105"/>
    <w:bookmarkStart w:name="z20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659"/>
        <w:gridCol w:w="2344"/>
        <w:gridCol w:w="2618"/>
        <w:gridCol w:w="2576"/>
        <w:gridCol w:w="2282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регистрация. Выдача расписки в получении необходимых документов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отдаленных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пунктах"          </w:t>
      </w:r>
    </w:p>
    <w:bookmarkEnd w:id="107"/>
    <w:bookmarkStart w:name="z20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175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109"/>
    <w:bookmarkStart w:name="z20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питания отдельным категориям обучающихся и</w:t>
      </w:r>
      <w:r>
        <w:br/>
      </w:r>
      <w:r>
        <w:rPr>
          <w:rFonts w:ascii="Times New Roman"/>
          <w:b/>
          <w:i w:val="false"/>
          <w:color w:val="000000"/>
        </w:rPr>
        <w:t>
воспитанников в общеобразовательных школах"</w:t>
      </w:r>
    </w:p>
    <w:bookmarkEnd w:id="110"/>
    <w:bookmarkStart w:name="z21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оказывается государственным учреждением "Аппарат акима Павлодарского района" по адресу: Павлодарская область, г. Павлодар, улица Каирбаева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образования, перечисленных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течении учебного года в рабочие дни в соответствии с установленным графиком работы с 9.00 до 18.00,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End w:id="112"/>
    <w:bookmarkStart w:name="z2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3"/>
    <w:bookmarkStart w:name="z2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 района.</w:t>
      </w:r>
    </w:p>
    <w:bookmarkEnd w:id="114"/>
    <w:bookmarkStart w:name="z2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5"/>
    <w:bookmarkStart w:name="z2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организацию образования района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выдается расписка в получении необходимых документов с указанием номера и даты приема заявления, фамилии, имени, отчества ответственного работника организации образования района,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bookmarkStart w:name="z2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7"/>
    <w:bookmarkStart w:name="z2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района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8"/>
    <w:bookmarkStart w:name="z2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школах"       </w:t>
      </w:r>
    </w:p>
    <w:bookmarkEnd w:id="119"/>
    <w:bookmarkStart w:name="z2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922"/>
        <w:gridCol w:w="1922"/>
        <w:gridCol w:w="2176"/>
        <w:gridCol w:w="1922"/>
        <w:gridCol w:w="2431"/>
        <w:gridCol w:w="2072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акимата сельского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 бытовых условий жизни лица, претендующего на получение бесплатного питания, составляет акт-обследования жилищно-бытовых условий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Акт-обследования жилищно-бытовых условий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справки, либо мотивированного ответа об отказе в предоставлении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школах"       </w:t>
      </w:r>
    </w:p>
    <w:bookmarkEnd w:id="121"/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4168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123"/>
    <w:bookmarkStart w:name="z2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124"/>
    <w:bookmarkStart w:name="z2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5"/>
    <w:bookmarkStart w:name="z2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 оказывается государственным учреждением "Отдел образования Павлодарского района" (далее – уполномоченный орган) по адресу: Павлодарская область, г. Павлодар, улица Толстого 22 и организациями образования Павлодарского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пришкольных лагерях",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и организаций образования района с 09.00 часов до 18.30 часов, с перерывом на обед с 13.00-14.30 часов, за исключением субботы, воскресенья и праздничных дней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126"/>
    <w:bookmarkStart w:name="z2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7"/>
    <w:bookmarkStart w:name="z2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 или ответственным работником организации образования района.</w:t>
      </w:r>
    </w:p>
    <w:bookmarkEnd w:id="128"/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9"/>
    <w:bookmarkStart w:name="z2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уполномоченным органом и организацией образования района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 или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 или руководитель организации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25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1"/>
    <w:bookmarkStart w:name="z2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органа, организации образования района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32"/>
    <w:bookmarkStart w:name="z2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33"/>
    <w:bookmarkStart w:name="z2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Павлодарского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93"/>
        <w:gridCol w:w="30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 ул. Садовая,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 ул. Степная,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"Луганская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 ул. Ленина, 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"Духовницкая основная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Аккудык ул. Целинная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"Черноярская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 ул. Мира,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"Богдановская основная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"Григорьевская основная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кала ул. Школьная, 1 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"Розовская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 ул. Абая, 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"Кенесская основная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Айтым ул. Школьная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"Сычевская основная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Сычевка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"Красноармейская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 ул. 60 лет Октября, 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 ул. Мира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 ул. Гагарина,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1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 ул. Восточная,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2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"Мичуринская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ул. Школьная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 ул. Ауэзова,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"Комарицинская начальная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Каратогай, ул. Школьная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"Карагольская начальная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ул. Абая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"Жамбыльская начальная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"Максимовская начальная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Максимовка, ул. Гончарова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"Коряковская начальная школа Павлодарского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Коряковка</w:t>
            </w:r>
          </w:p>
        </w:tc>
      </w:tr>
    </w:tbl>
    <w:bookmarkStart w:name="z2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35"/>
    <w:bookmarkStart w:name="z2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134"/>
        <w:gridCol w:w="2407"/>
        <w:gridCol w:w="2155"/>
        <w:gridCol w:w="2660"/>
        <w:gridCol w:w="3060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организации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выдача расписки о приеме соответствующих документов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направления либо мотивированный ответ об отказе в предоставлении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мотивированный ответ об отказе в предоставлении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37"/>
    <w:bookmarkStart w:name="z2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5692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N 8/1</w:t>
      </w:r>
    </w:p>
    <w:bookmarkEnd w:id="139"/>
    <w:bookmarkStart w:name="z2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
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40"/>
    <w:bookmarkStart w:name="z2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1"/>
    <w:bookmarkStart w:name="z2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Павлодарского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 и государственным учреждением "Отдел образования Павлодарского района" по адресу: Павлодарская область, г. Павлодар, улица Толстого, 22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обучение в форме экстерната в организациях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9-00 до 18-30 часов, за исключением выходных и праздничных дней, с перерывом на обед с 13-00 до 14-30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142"/>
    <w:bookmarkStart w:name="z2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43"/>
    <w:bookmarkStart w:name="z2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документов, составляют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получении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144"/>
    <w:bookmarkStart w:name="z2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45"/>
    <w:bookmarkStart w:name="z2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bookmarkStart w:name="z2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47"/>
    <w:bookmarkStart w:name="z2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48"/>
    <w:bookmarkStart w:name="z2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49"/>
    <w:bookmarkStart w:name="z28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Павлодарского района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033"/>
        <w:gridCol w:w="32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 ул. Садовая,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 ул. Степная,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"Луганская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 ул. Ленина, 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"Черноярская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 ул. Мира,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"Розовская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 ул. Абая, 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"Красноармейская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 ул. 60 лет Октября, 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 ул. Мира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 ул. Гагарина,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1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 ул. Восточная, 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N 2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 ул. Школьная,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"Мичуринская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ул. Школьная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 ул. Школьная,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 ул. Ауэзова, 1</w:t>
            </w:r>
          </w:p>
        </w:tc>
      </w:tr>
    </w:tbl>
    <w:bookmarkStart w:name="z2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51"/>
    <w:bookmarkStart w:name="z2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904"/>
        <w:gridCol w:w="2325"/>
        <w:gridCol w:w="2493"/>
        <w:gridCol w:w="2661"/>
        <w:gridCol w:w="2914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описи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обучение в форме экстерната либо мотивированного ответа об отказе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53"/>
    <w:bookmarkStart w:name="z2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4549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