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e2c5" w14:textId="c57e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 сессия, V созыв) от 20 декабря 2012 года N 1/10 "О Майском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5 декабря 2013 года N 1/25. Зарегистрировано Департаментом юстиции Павлодарской области 11 декабря 2013 года N 3632.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21 ноября 2013 года N 194/24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(X сессия, V созыв) от 20 декабря 2012 года N 1/10 "О Майском районном бюджете на 2013 - 2015 годы" (зарегистрированное в Реестре государственной регистрации нормативных правовых актов 29 декабря 2012 года за N 3312, опубликованное 12 января 2013 года в районной газете "Шамшырақ"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"1695240" заменить цифрами "1697401";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"324182" заменить цифрами "328482";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"4782" заменить цифрами "4382";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"1365736" заменить цифрами "1363997";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"1761242" заменить цифрами "1763403";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(ХХV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2013 года N 1/25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(Х сессия, V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