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393" w14:textId="cf56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й помощи по выплате подъемного пособия и кредита для приобретения или строительств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8 февраля 2013 года N 2/13. Зарегистрировано Департаментом юстиции Павлодарской области 14 марта 2013 года N 3482. Утратило силу решением маслихата Майского района Павлодарской области от 29 сентября 2014 года N 16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29.09.2014 N 16/40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оциальную помощь за счет целевых текущих трансфертов из республиканского бюджета специалистам здравоохранения, образования, социального обеспечения, культуры, спорта и ветеринарии работающих и проживающих в сельских населенных пунктах района, в виде подъемного пособия в размере семидесят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оставить социальную помощь за счет бюджетных кредитов из республиканского бюджета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в виде бюджетного кредита на приобретение или строительство жилья в размере до одной тысячи пятьсот месячных расчетных показате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решения возложить на постоянную комиссию районного маслихата по вопросам социально-культурного развития и по защите законных прав и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