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bf4f" w14:textId="222b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Качирского районного маслихата (X сессия, V созыв) от 20 декабря 2012 года N 1/10 "О бюджете Качирского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12 декабря 2013 года N 1/22. Зарегистрировано Департаментом юстиции Павлодарской области 23 декабря 2013 года N 3642.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20 декабря 2012 года N 1/10 "О бюджете Качирского района на 2013 - 2015 годы" (зарегистрированное в Реестре государственной регистрации нормативных правовых актов за N 3303, опубликованное 8 января 2013 года в газете "Тереңкөл тынысы" N 1, 5 января 2013 года в газете "Заря" N 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"2498409" заменить цифрами "2489948";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"2132860" заменить цифрами "2124399";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"2628900" заменить цифрами "2620439";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3-1)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"80319" заменить цифрами "77008";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"10417" заменить цифрами "10034";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"2300" заменить цифрами "1398";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"8194" заменить цифрами "5284";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"20837" заменить цифрами "19882";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Аменова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Качирского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(ХХІІ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2013 года N 1/22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(X сессия, V 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N 1/10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 коммуникационной инфраструктуры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