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224" w14:textId="e265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01 февраля 2013 года N 58/02. Зарегистрировано Департаментом юстиции Павлодарской области 05 марта 2013 года N 3469.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Абылгазина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Айткенов Е.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органов"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государственным учреждением "Отдел занятости и социальных программ Баянаульского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Категории физических лиц для оказания государственной услуги определяются по решению местных представительных органов (маслихатов)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Министерства труда и социальной защиты населения Республики Казахстан: http://www.enbek.gov.kz, на стенде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решением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53"/>
        <w:gridCol w:w="1053"/>
        <w:gridCol w:w="1433"/>
        <w:gridCol w:w="1"/>
        <w:gridCol w:w="1613"/>
        <w:gridCol w:w="701"/>
        <w:gridCol w:w="1922"/>
        <w:gridCol w:w="1182"/>
        <w:gridCol w:w="523"/>
        <w:gridCol w:w="1053"/>
        <w:gridCol w:w="21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60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социальную помощь, 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социальной помощи, подписывает решение о назначении социальной помощи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социальной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1247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Баянаульского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кресло-коляски,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090"/>
        <w:gridCol w:w="1814"/>
        <w:gridCol w:w="1687"/>
        <w:gridCol w:w="2281"/>
        <w:gridCol w:w="2281"/>
        <w:gridCol w:w="2177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сектора по работе с инвалидами и ветеранами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001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услуги 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 в передвижении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 для инвалидов по слуху"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Баянаульского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     </w:t>
      </w:r>
    </w:p>
    <w:bookmarkEnd w:id="35"/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55"/>
        <w:gridCol w:w="2403"/>
        <w:gridCol w:w="2403"/>
        <w:gridCol w:w="2404"/>
        <w:gridCol w:w="2572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по работе с инвалидами и ветеранами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регистрация представленных потребителем документов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списков потребителей услуг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     </w:t>
      </w:r>
    </w:p>
    <w:bookmarkEnd w:id="37"/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0518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39"/>
    <w:bookmarkStart w:name="z9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0"/>
    <w:bookmarkStart w:name="z1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предоставляется ветеринарным врачом (далее - ветврач) государственного учреждения "Отдел ветеринарии Баянаульского района", аппаратов акимов сельских округов, поселка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интернет-ресурсе Министерства сельского хозяйства Республики Казахстан: www.minagri.gov.kz, и на стендах, расположенных в помещениях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2"/>
    <w:bookmarkStart w:name="z11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1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44"/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услуги, единицы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7"/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9"/>
    <w:bookmarkStart w:name="z1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МИО, 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420"/>
        <w:gridCol w:w="2758"/>
        <w:gridCol w:w="2863"/>
        <w:gridCol w:w="1829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Аксанский сельский округ, с. Аксан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90498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Баянаул ул. Сатпаева 49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Бирликский сельский округ, с. Бирлик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98645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Жанатлекский сельский округ, с. Жанатлек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95624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Жанажольский сельский округ, с. Жанажол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Каратомарский сельский округ, с. Каратомар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Куркелинский сельский округ, с. Куркели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 91387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Кундыкольский сельский округ, с. Кундыколь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64117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Кызылтауский сельский округ, с. Жуантөбе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41479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Лекерского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Лекерский сельский округ, с. Лекер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90830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п. Майкаин ул. Ленина 35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21739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Сатпаевский сельский округ, с. Караашы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61221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Торайгырский сельский округ, с. Торайгыр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Узунбулаксий сельский округ, с. Узунбулак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  <w:tr>
        <w:trPr>
          <w:trHeight w:val="14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Шоптыкольский сельский округ, с. ЦЭС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</w:tbl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51"/>
    <w:bookmarkStart w:name="z12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472"/>
        <w:gridCol w:w="3354"/>
        <w:gridCol w:w="3108"/>
        <w:gridCol w:w="3478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53"/>
    <w:bookmarkStart w:name="z1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МИО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23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55"/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56"/>
    <w:bookmarkStart w:name="z1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 материального обеспечения детей-инвалидов, обучающихся и воспитывающихся на дому" (далее – государственные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Баянаульского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58"/>
    <w:bookmarkStart w:name="z14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1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63"/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442"/>
        <w:gridCol w:w="2077"/>
        <w:gridCol w:w="2247"/>
        <w:gridCol w:w="2111"/>
        <w:gridCol w:w="1840"/>
        <w:gridCol w:w="1903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15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3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 в предоставлении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65"/>
    <w:bookmarkStart w:name="z15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1026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67"/>
    <w:bookmarkStart w:name="z15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68"/>
    <w:bookmarkStart w:name="z1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Баянаульского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70"/>
    <w:bookmarkStart w:name="z16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Структурно-функциональных единиц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1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4"/>
    <w:bookmarkStart w:name="z1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 </w:t>
      </w:r>
    </w:p>
    <w:bookmarkEnd w:id="75"/>
    <w:bookmarkStart w:name="z1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918"/>
        <w:gridCol w:w="2257"/>
        <w:gridCol w:w="2088"/>
        <w:gridCol w:w="2089"/>
        <w:gridCol w:w="2089"/>
        <w:gridCol w:w="2089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 </w:t>
      </w:r>
    </w:p>
    <w:bookmarkEnd w:id="77"/>
    <w:bookmarkStart w:name="z1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359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79"/>
    <w:bookmarkStart w:name="z1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животное"</w:t>
      </w:r>
    </w:p>
    <w:bookmarkEnd w:id="80"/>
    <w:bookmarkStart w:name="z1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ветеринарии Баянаульского района", аппаратов акимов сельских округов, поселка,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ветеринарного паспорта на животное"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и стандарт государственной услуги размещены на интернет-ресурсе Министерства сельского хозяйства Республики Казахстан: www.minagri.gov.kz, и на стендах, расположенных в помещениях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82"/>
    <w:bookmarkStart w:name="z1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3"/>
    <w:bookmarkStart w:name="z1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84"/>
    <w:bookmarkStart w:name="z2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услуги, единицы приведены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2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2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88"/>
    <w:bookmarkStart w:name="z2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89"/>
    <w:bookmarkStart w:name="z2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МИО, по оказанию государственной услуги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420"/>
        <w:gridCol w:w="2758"/>
        <w:gridCol w:w="2863"/>
        <w:gridCol w:w="1829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Аксанский сельский округ, с. Аксан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90498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Баянаул ул. Сатпаева 49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Бирликский сельский округ, с. Бирлик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98645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Жанатлекский сельский округ, с. Жанатлек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95624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Жанажольский сельский округ, с. Жанажол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Каратомарский сельский округ, с. Каратомар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Куркелинский сельский округ, с. Куркели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91387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Кундыкольский сельский округ, с. Кундыколь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64117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Кызылтауский сельский округ, с. Жуантөбе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41479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Лекерского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Лекерский сельский округ, с. Лекер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90830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п. Майкаин ул. Ленина 35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21739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Сатпаевский сельский округ, с. Караашы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61221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Торайгырский сельский округ, с. Торайгыр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Узунбулаксий сельский округ, с. Узунбулак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  <w:tr>
        <w:trPr>
          <w:trHeight w:val="14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Шоптыкольский сельский округ, с. ЦЭС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</w:tbl>
    <w:bookmarkStart w:name="z2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91"/>
    <w:bookmarkStart w:name="z2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по выдаче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паспорта) на животное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595"/>
        <w:gridCol w:w="3313"/>
        <w:gridCol w:w="3067"/>
        <w:gridCol w:w="3437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(выписки из ветеринарного паспорта) на животное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ветеринарных паспортов (выписки из ветеринарного паспорта).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(выписки из ветеринарного паспорта) на животное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2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по выдаче дубликата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595"/>
        <w:gridCol w:w="3313"/>
        <w:gridCol w:w="3067"/>
        <w:gridCol w:w="3437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(хода, потока работ)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2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 </w:t>
      </w:r>
    </w:p>
    <w:bookmarkEnd w:id="94"/>
    <w:bookmarkStart w:name="z2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МИО для выдачи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паспорта)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предоставления государственной услуги при обращении в</w:t>
      </w:r>
      <w:r>
        <w:br/>
      </w:r>
      <w:r>
        <w:rPr>
          <w:rFonts w:ascii="Times New Roman"/>
          <w:b/>
          <w:i w:val="false"/>
          <w:color w:val="000000"/>
        </w:rPr>
        <w:t>
МИО для выдачи дубликата ветеринарного паспорта на животное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6"/>
    <w:bookmarkStart w:name="z2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97"/>
    <w:bookmarkStart w:name="z2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98"/>
    <w:bookmarkStart w:name="z2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Баянаульского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поселка,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00"/>
    <w:bookmarkStart w:name="z2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1"/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инициалы лица, и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единицы), которые участвуют в процессе оказания государственной услуги Отделом: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к акиму поселка,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поселка, сельского округа (далее -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сельского округа (далее - аким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2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3"/>
    <w:bookmarkStart w:name="z2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4"/>
    <w:bookmarkStart w:name="z2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105"/>
    <w:bookmarkStart w:name="z2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единиц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824"/>
        <w:gridCol w:w="2548"/>
        <w:gridCol w:w="2327"/>
        <w:gridCol w:w="2489"/>
        <w:gridCol w:w="1764"/>
        <w:gridCol w:w="1423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(хода, потока работ)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и выплате государственной адресной социальной помощи (далее – главный специалист по назначению ГАСП)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– либо мотивированного ответа об отказе в предоставлении услуги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или уведомления мотивированного ответа об отказе в предоставлении услуги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единиц при</w:t>
      </w:r>
      <w:r>
        <w:br/>
      </w:r>
      <w:r>
        <w:rPr>
          <w:rFonts w:ascii="Times New Roman"/>
          <w:b/>
          <w:i w:val="false"/>
          <w:color w:val="000000"/>
        </w:rPr>
        <w:t>
обращении к акиму поселка, сельского округа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707"/>
        <w:gridCol w:w="1441"/>
        <w:gridCol w:w="1237"/>
        <w:gridCol w:w="1830"/>
        <w:gridCol w:w="1238"/>
        <w:gridCol w:w="1442"/>
        <w:gridCol w:w="1238"/>
        <w:gridCol w:w="1239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уведомления специалисту о назначении ГАСП либо мотивированного ответа об отказе в предоставлении услуги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108"/>
    <w:bookmarkStart w:name="z24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а)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80518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б)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поселка, сельского округа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8039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111"/>
    <w:bookmarkStart w:name="z2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акимов поселка,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Баянаульского района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803"/>
        <w:gridCol w:w="3649"/>
        <w:gridCol w:w="3033"/>
        <w:gridCol w:w="272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Аксан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Баянаул ул. Сатпаева 49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Бирлик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98645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Жанажол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Жанатлек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91989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Кундыколь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94117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Каратомар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Куркели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91387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Жуантөбе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41432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Лекер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90830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п. Майкаин ул. Ленина 35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выходной-суббота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21839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Караашы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61221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Торайгыр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ЦЭС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с. Узунбулак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</w:tbl>
    <w:bookmarkStart w:name="z2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N 58/02</w:t>
      </w:r>
    </w:p>
    <w:bookmarkEnd w:id="113"/>
    <w:bookmarkStart w:name="z2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114"/>
    <w:bookmarkStart w:name="z2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2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Баянаульского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140300, Павлодарская область, Баянаульский район, село Баянауыл, улица Сатпаева, дом 49, телефон (8(71840) 9-14-81), график работы с 9.00 часов до 18.30 часов, обеденный перерыв с 13.00 часов до 14.30 часов, выходные дни – суббота, воскресенье; сайт: bayanaul.pavlodar.gov.kz.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 (по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16"/>
    <w:bookmarkStart w:name="z26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117"/>
    <w:bookmarkStart w:name="z2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единицы),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предъявляются в копиях и подлинниках для сверки, после чего подлинники документов возвращаются потребителю.</w:t>
      </w:r>
    </w:p>
    <w:bookmarkEnd w:id="118"/>
    <w:bookmarkStart w:name="z27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9"/>
    <w:bookmarkStart w:name="z2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 предусмотренную законами Республики Казахстан.</w:t>
      </w:r>
    </w:p>
    <w:bookmarkEnd w:id="120"/>
    <w:bookmarkStart w:name="z2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 </w:t>
      </w:r>
    </w:p>
    <w:bookmarkEnd w:id="121"/>
    <w:bookmarkStart w:name="z27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208"/>
        <w:gridCol w:w="2612"/>
        <w:gridCol w:w="3038"/>
        <w:gridCol w:w="3188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(хода, потока работ)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документов, принятие решения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 </w:t>
      </w:r>
    </w:p>
    <w:bookmarkEnd w:id="123"/>
    <w:bookmarkStart w:name="z2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8089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