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bd46" w14:textId="78d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ноября 2013 года N 395/13. Зарегистрировано Департаментом юстиции Павлодарской области 06 декабря 2013 года N 3623. Утратило силу постановлением акимата Павлодарской области от 25 февраля 2016 года № 50/2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25.02.2016 № 50/2.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после слова "специалистов" дополнены словом "в области", слова "культуры и спорта" заменены словами "культуры, спорта и ветеринарии", являющихся гражданскими служащими и,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Павлодарской области от 10.01.2014 </w:t>
      </w:r>
      <w:r>
        <w:rPr>
          <w:rFonts w:ascii="Times New Roman"/>
          <w:b w:val="false"/>
          <w:i w:val="false"/>
          <w:color w:val="ff0000"/>
          <w:sz w:val="28"/>
        </w:rPr>
        <w:t>N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Павлодарской области от 10.01.2014 </w:t>
      </w:r>
      <w:r>
        <w:rPr>
          <w:rFonts w:ascii="Times New Roman"/>
          <w:b w:val="false"/>
          <w:i w:val="false"/>
          <w:color w:val="ff0000"/>
          <w:sz w:val="28"/>
        </w:rPr>
        <w:t>N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2013 года N 395/13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к приложению 1 с изменениями, внесенными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 подразделения (отделения, лаборатории, филиала, отдела).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Заведующий аптекой.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Специалисты: врачи всех специальностей, акушер (-ка), диетическая сестра, зубной врач, зубной техник, медицинская сестра, фельдшер, медицинский статистик, медицинский лаборант, медицинский регистратор, провизор (фармацевт), психолог, рентгенлаборант, фармацевт, фельдшер (-лаборант), специалист по социальной работе (социальный работник).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2013 года N 395/13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являющихся гражданскими</w:t>
      </w:r>
      <w:r>
        <w:br/>
      </w:r>
      <w:r>
        <w:rPr>
          <w:rFonts w:ascii="Times New Roman"/>
          <w:b/>
          <w:i w:val="false"/>
          <w:color w:val="000000"/>
        </w:rPr>
        <w:t>служащими и работающих в сельской местности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к приложению 2 с изменениями, внесенными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 структурного подразделения (отдела, сектора), заведующий отделом (отделением).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Специалисты: врач, зубной врач, инструктор, диетическая сестра, медицинская сестра, специализированная медицинская сестра, социальный работник по уходу, специалист по социальной работе,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2013 года N 395/13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образования,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к приложению 3 с изменениями, внесенными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 студии, клуба по интересам внешкольных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Заведующий учебно-консультационным пунктом, мастерской, лабораторией, кабинетом, сектором, отделением.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Специалисты: учителя всех специальностей, преподаватель учебного заведения технического и профессионального, послесреднего образования, вожатый, воспитатель, инструктор, мастер, методист,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2013 года N 395/13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культуры,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к приложению 4 с изменениями, внесенными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культуры и архивного дела (кроме заместителя по административно-хозяйственной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Заведующий клубом, архивом, архивохранилищем, руководитель подразделения, сектора, отделения (отдела), филиала, художественный руководитель,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Специалисты: аккомпаниатор, артист, библиограф, библиотекарь, звукорежиссер, оператор звукозаписи, инструктор, культорганизатор, методист, художник, хореограф, хранитель фондов в музеях, архивах, архивист, архивариус, археограф.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2013 года N 395/13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спорта,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к приложению 5 с изменениями, внесенными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предприятия, филиала (кроме заместителя по административно-хозяйственной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Заведующий спортивным сооружением, бассейном.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Специалисты: инструктор, методист,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2014 года N 103/4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ветеринарии, являющихся гражданскими служащими и</w:t>
      </w:r>
      <w:r>
        <w:br/>
      </w:r>
      <w:r>
        <w:rPr>
          <w:rFonts w:ascii="Times New Roman"/>
          <w:b/>
          <w:i w:val="false"/>
          <w:color w:val="000000"/>
        </w:rPr>
        <w:t>работающих в сельской местности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6 в соответствии с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Ветеринарный фельдшер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