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3221" w14:textId="82d3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апреля 2013 года № 134. Зарегистрировано Департаментом юстиции Костанайской области 8 мая 2013 года № 4127. Утратило силу - Решением маслихата Мендыкаринского района Костанайской области от 25 октября 2013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Мендыкаринского района Костанайской области от 25.10.2013 № 185.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на 2013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Джанатаева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