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f836" w14:textId="79af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9 января 2013 года № 4. Зарегистрировано Департаментом юстиции Костанайской области 29 января 2013 года №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в целях содействия занятости целевых групп населения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Камыстинского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организации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лица, длительное время (год и более)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сорока пяти лет, зарегистрированные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безработные, завершившие профессиональную подготовку и (или) переподготовку повышения квалификации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безработные, уволенные в связи с завершением сроков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Е.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Иванченко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