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356e" w14:textId="4aa3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22 апреля 2009 года № 153 "Об установлении единых ставок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12 декабря 2013 года № 181. Зарегистрировано Департаментом юстиции Костанайской области 20 января 2014 года № 4409. Утратило силу решением маслихата Житикаринского района Костанайской области от 5 марта 2018 года № 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05.03.2018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(зарегистрировано в Реестре государственной регистрации нормативных правовых актов за № 9-10-121, опубликовано 15 мая 2009 года в газете "Житикаринские новости")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"О налогах и других обязательных платежах в бюджет (Налоговый Кодекс)"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Житикаринского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"Налоговое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Житикаринскому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департамента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Б. Шуинов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