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b914" w14:textId="3b9b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4 января 2013 года № 97. Зарегистрировано Департаментом юстиции Костанайской области 21 января 2013 года № 3993. Утратило силу решением маслихата Житикаринского района Костанайской области от 9 августа 2013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 силу решением маслихата Житикаринского района Костанайской области от 09.08.2013 № 141.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всех категорий, без учета доходов, для возмещения расходов, связанных с проездом в санатории или реабилитационные центры, единовременно, по фактическим затратам;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семей, имеющих среднедушевой доход ниже величины продовольственной корзины по Костанайской области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малообеспеченных семей на погребение несовершеннолетних детей, 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акимата Житикаринского района", единовременно, 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ко Дню Победы,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и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Победы, единовременно, 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участникам и инвалидам Великой Отечественной войны на бытовые нужды, ежемесячно, без учета доходов,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лицам, приравненным по льготам и гарантиям к участникам и инвалидам Великой Отечественной войны, на бытовые нужды, ежемесячно, без учета доходов, в размере 3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маслихата "О социальной помощи отдельным категориям нуждающихся граждан" от 1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(зарегистрировано в Реестре государственной регистрации нормативных правовых актов под номером 9-10-170, опубликовано 17 ноября 2011 года в газете "Житикаринские новости" № 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пятой сессии                               М. Айткужинов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Мекебаева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Жидебаева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января 2013 года № 97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потребителя, для несовершеннолетних потребителей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 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банковского счета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обращении законного представителя потребителя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оперативное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инвалидов всех категорий, без учета доходов, для возмещения расходов, связанных с проездом в санатории или 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санаторно-курортной карты или медицинской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реабилитационном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расходы по проезду к месту назначения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семей, имеющих среднедушевой доход ниже величины продовольственной корзины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 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случае,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и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лиц,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населения: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случае, если данный гражданин не состоит на учете 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лиц, приравненных по льготам и гарантиям к участникам и инвалидам Великой Отечественной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потребителя, в случае, если данный гражданин не состоит на учете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проверяет регистрацию в качестве безработного.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