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976e" w14:textId="99a9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25 ноября 2013 года № 351. Зарегистрировано Департаментом юстиции Костанайской области 25 декабря 2013 года № 4368. Утратило силу постановлением акимата Денисовского района Костанайской области от 26 января 2016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Денисовского района Костанайской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Денисовского района Костанайской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Денисовского района Костанайской области от 03.03.2014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Денисовского района Подело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Мурзабаев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Денисовского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 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образования,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
и работающих в сельской местности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Денисовского района Костанайской области от 03.03.2014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(центром)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школы, школы-интерната,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по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преподаватель-организатор по начальной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руководителя,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художественный;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музыкальный;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техник (оператор) по эксплуатации оборудования (светового, проекционного, аудио-видео);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коллектива (кружка);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эпизоотолог;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фельдшер.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