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9c15" w14:textId="f799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покрытии расходов за питание детей, проживающих в интернатах при школах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29 марта 2013 года № 100. Зарегистрировано Департаментом юстиции Костанайской области 29 апреля 2013 года № 4115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социальной помощи гражданам, которым оказывается социальная помощь, утвержденных постановлением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Расходы за питание детей, проживающих в интернатах при школах Денисовского района, покрывать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Подело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