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aff3" w14:textId="e5ca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сентября 2011 года № 258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февраля 2013 года № 65. Зарегистрировано Департаментом юстиции Костанайской области 14 марта 2013 года № 4061. Утратило силу решением маслихата Аулиекольского района Костанайской области от 2 октября 2013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Аулиекольского района Костанайской области от 02.10.2013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14 сентября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9-7-142, опубликовано 6 октября 2011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6), 7), 9), 10)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ежемесячно, в размере 3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пятой сессии                               А. Кенесбаева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Дангилов С.С.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