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aff3" w14:textId="e5ca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сентября 2011 года № 258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февраля 2013 года № 65. Зарегистрировано Департаментом юстиции Костанайской области 14 марта 2013 года № 4061. Утратило силу решением маслихата Аулиекольского района Костанайской области от 2 октября 2013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Аулиекольского района Костанайской области от 02.10.2013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14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9-7-142, опубликовано 6 октября 2011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6), 7), 9), 10)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ежемесячно, в размере 3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                               А. Кенесбаева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Дангилов С.С.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