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971f72" w14:textId="7971f7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маслихата от 12 декабря 2012 года № 56 "О бюджете Аулиекольского района на 2013 - 2015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Аулиекольского района Костанайской области от 14 февраля 2013 года № 64. Зарегистрировано Департаментом юстиции Костанайской области 21 февраля 2013 года № 4029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Аулиекольский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 бюджете Аулиекольского района на 2013-2015 годы" от 12 декабря 2012 года № 56 (зарегистрировано в Реестре государственной регистрации нормативных правовых актов за номером 3945, опубликовано 3 января 2013 года в газете "Әулиекөл") следующие изменения и дополнение: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района на 2013-2015 годы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2013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4702861,0 тысяча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721871,0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7500,0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3433,0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3970057,0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4753873,9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32815,0 тысяч тенге, в том числе погашение бюджетных кредитов – 6133,0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-83827,9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83827,9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5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"3) на проектирование, развитие, обустройство и приобретение инженерно-коммуникационной инфраструктуры в сумме 3587,0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указанное решение </w:t>
      </w:r>
      <w:r>
        <w:rPr>
          <w:rFonts w:ascii="Times New Roman"/>
          <w:b w:val="false"/>
          <w:i w:val="false"/>
          <w:color w:val="000000"/>
          <w:sz w:val="28"/>
        </w:rPr>
        <w:t>пунктом 9-1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"9-1. Учесть, что в бюджете района на 2013 год предусмотрен возврат неиспользованных (недоиспользованных) в 2012 году целевых трансфертов из республиканского и областного бюджетов в сумме 2742,4 тысячи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2013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пятой сессии                               А. Кенесбаева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А. Бондаренко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"Отдел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бюджетного планирования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Аулиекольского района"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____________________ Печникова Т.И.</w:t>
      </w:r>
    </w:p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14 февраля 2013 года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64         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12 декабря 2012 года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56    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Аулиекольского района на 2013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3"/>
        <w:gridCol w:w="693"/>
        <w:gridCol w:w="753"/>
        <w:gridCol w:w="753"/>
        <w:gridCol w:w="7273"/>
        <w:gridCol w:w="2833"/>
      </w:tblGrid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8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4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4702861,0</w:t>
            </w:r>
          </w:p>
        </w:tc>
      </w:tr>
      <w:tr>
        <w:trPr>
          <w:trHeight w:val="3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721871,0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334304,0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334304,0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257927,0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257927,0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109524,0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58427,0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7090,0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41611,0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2396,0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услуги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14420,0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4260,0</w:t>
            </w:r>
          </w:p>
        </w:tc>
      </w:tr>
      <w:tr>
        <w:trPr>
          <w:trHeight w:val="6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природных и других ресурсов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2900,0</w:t>
            </w:r>
          </w:p>
        </w:tc>
      </w:tr>
      <w:tr>
        <w:trPr>
          <w:trHeight w:val="6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профессиональной деятельности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7260,0</w:t>
            </w:r>
          </w:p>
        </w:tc>
      </w:tr>
      <w:tr>
        <w:trPr>
          <w:trHeight w:val="12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совершение юридически значимых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действий и (или) выдачу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уполномоченными на 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органами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должностными лицами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5696,0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5696,0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7500,0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</w:p>
        </w:tc>
      </w:tr>
      <w:tr>
        <w:trPr>
          <w:trHeight w:val="6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находящегося в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</w:p>
        </w:tc>
      </w:tr>
      <w:tr>
        <w:trPr>
          <w:trHeight w:val="9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(работ, услуг)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учреждениями,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9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(работ, услуг)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учреждениями, финансируемыми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государственного бюджета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3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5000,0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5000,0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капитала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3433,0</w:t>
            </w:r>
          </w:p>
        </w:tc>
      </w:tr>
      <w:tr>
        <w:trPr>
          <w:trHeight w:val="6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закрепленного за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2200,0</w:t>
            </w:r>
          </w:p>
        </w:tc>
      </w:tr>
      <w:tr>
        <w:trPr>
          <w:trHeight w:val="6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закрепленного за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2200,0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активов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1233,0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1121,0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112,0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3970057,0</w:t>
            </w:r>
          </w:p>
        </w:tc>
      </w:tr>
      <w:tr>
        <w:trPr>
          <w:trHeight w:val="6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3970057,0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3970057,0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3"/>
        <w:gridCol w:w="693"/>
        <w:gridCol w:w="753"/>
        <w:gridCol w:w="753"/>
        <w:gridCol w:w="7253"/>
        <w:gridCol w:w="2853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8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4753873,9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характера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242003,0</w:t>
            </w:r>
          </w:p>
        </w:tc>
      </w:tr>
      <w:tr>
        <w:trPr>
          <w:trHeight w:val="9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другие органы, выполняющие общие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функции государственного управления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210271,0</w:t>
            </w:r>
          </w:p>
        </w:tc>
      </w:tr>
      <w:tr>
        <w:trPr>
          <w:trHeight w:val="6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12789,0</w:t>
            </w:r>
          </w:p>
        </w:tc>
      </w:tr>
      <w:tr>
        <w:trPr>
          <w:trHeight w:val="6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12534,0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255,0</w:t>
            </w:r>
          </w:p>
        </w:tc>
      </w:tr>
      <w:tr>
        <w:trPr>
          <w:trHeight w:val="3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56341,0</w:t>
            </w:r>
          </w:p>
        </w:tc>
      </w:tr>
      <w:tr>
        <w:trPr>
          <w:trHeight w:val="6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56201,0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140,0</w:t>
            </w:r>
          </w:p>
        </w:tc>
      </w:tr>
      <w:tr>
        <w:trPr>
          <w:trHeight w:val="9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141141,0</w:t>
            </w:r>
          </w:p>
        </w:tc>
      </w:tr>
      <w:tr>
        <w:trPr>
          <w:trHeight w:val="9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138512,0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2629,0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17656,0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17656,0</w:t>
            </w:r>
          </w:p>
        </w:tc>
      </w:tr>
      <w:tr>
        <w:trPr>
          <w:trHeight w:val="12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исполнения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и управления коммунальной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собственностью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15906,0</w:t>
            </w:r>
          </w:p>
        </w:tc>
      </w:tr>
      <w:tr>
        <w:trPr>
          <w:trHeight w:val="6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имущества, поступившего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коммунальную собственность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250,0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14076,0</w:t>
            </w:r>
          </w:p>
        </w:tc>
      </w:tr>
      <w:tr>
        <w:trPr>
          <w:trHeight w:val="6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14076,0</w:t>
            </w:r>
          </w:p>
        </w:tc>
      </w:tr>
      <w:tr>
        <w:trPr>
          <w:trHeight w:val="130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формирования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развития экономической политики,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и управления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13846,0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230,0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5737,0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5537,0</w:t>
            </w:r>
          </w:p>
        </w:tc>
      </w:tr>
      <w:tr>
        <w:trPr>
          <w:trHeight w:val="37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5537,0</w:t>
            </w:r>
          </w:p>
        </w:tc>
      </w:tr>
      <w:tr>
        <w:trPr>
          <w:trHeight w:val="6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всеобщей воинской обязанности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5537,0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ситуациям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34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6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чрезвычайных ситуаций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2707299,5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168227,0</w:t>
            </w:r>
          </w:p>
        </w:tc>
      </w:tr>
      <w:tr>
        <w:trPr>
          <w:trHeight w:val="6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168227,0</w:t>
            </w:r>
          </w:p>
        </w:tc>
      </w:tr>
      <w:tr>
        <w:trPr>
          <w:trHeight w:val="6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дошкольного воспитания и обучения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130805,0</w:t>
            </w:r>
          </w:p>
        </w:tc>
      </w:tr>
      <w:tr>
        <w:trPr>
          <w:trHeight w:val="6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образовательного заказа в дошкольных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организациях образования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37422,0</w:t>
            </w:r>
          </w:p>
        </w:tc>
      </w:tr>
      <w:tr>
        <w:trPr>
          <w:trHeight w:val="6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образование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1646491,0</w:t>
            </w:r>
          </w:p>
        </w:tc>
      </w:tr>
      <w:tr>
        <w:trPr>
          <w:trHeight w:val="64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2636,0</w:t>
            </w:r>
          </w:p>
        </w:tc>
      </w:tr>
      <w:tr>
        <w:trPr>
          <w:trHeight w:val="6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учащихся до школы и обратно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аульной (сельской) местности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2636,0</w:t>
            </w:r>
          </w:p>
        </w:tc>
      </w:tr>
      <w:tr>
        <w:trPr>
          <w:trHeight w:val="6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1643855,0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Общеообразовательное обучение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1601361,0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42494,0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892581,5</w:t>
            </w:r>
          </w:p>
        </w:tc>
      </w:tr>
      <w:tr>
        <w:trPr>
          <w:trHeight w:val="6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90662,5</w:t>
            </w:r>
          </w:p>
        </w:tc>
      </w:tr>
      <w:tr>
        <w:trPr>
          <w:trHeight w:val="6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13226,0</w:t>
            </w:r>
          </w:p>
        </w:tc>
      </w:tr>
      <w:tr>
        <w:trPr>
          <w:trHeight w:val="12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учебно-методических комплексов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государственных учреждений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19715,0</w:t>
            </w:r>
          </w:p>
        </w:tc>
      </w:tr>
      <w:tr>
        <w:trPr>
          <w:trHeight w:val="12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опекунам (попечителям) на содержание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ребенка-сироты (детей-сирот),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ребенка (детей),оставшегося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попечения родителей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16948,0</w:t>
            </w:r>
          </w:p>
        </w:tc>
      </w:tr>
      <w:tr>
        <w:trPr>
          <w:trHeight w:val="9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программным обеспечением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детей-инвалидов, обучающихся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дому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620,0</w:t>
            </w:r>
          </w:p>
        </w:tc>
      </w:tr>
      <w:tr>
        <w:trPr>
          <w:trHeight w:val="64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организаций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40153,5</w:t>
            </w:r>
          </w:p>
        </w:tc>
      </w:tr>
      <w:tr>
        <w:trPr>
          <w:trHeight w:val="6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801919,0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 образования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801919,0</w:t>
            </w:r>
          </w:p>
        </w:tc>
      </w:tr>
      <w:tr>
        <w:trPr>
          <w:trHeight w:val="3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152483,0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103706,0</w:t>
            </w:r>
          </w:p>
        </w:tc>
      </w:tr>
      <w:tr>
        <w:trPr>
          <w:trHeight w:val="6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103706,0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16000,0</w:t>
            </w:r>
          </w:p>
        </w:tc>
      </w:tr>
      <w:tr>
        <w:trPr>
          <w:trHeight w:val="3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8190,0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8971,0</w:t>
            </w:r>
          </w:p>
        </w:tc>
      </w:tr>
      <w:tr>
        <w:trPr>
          <w:trHeight w:val="9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категориям нуждающихся граждан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решениям местных представительных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16982,0</w:t>
            </w:r>
          </w:p>
        </w:tc>
      </w:tr>
      <w:tr>
        <w:trPr>
          <w:trHeight w:val="6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детей-инвалидов, воспитывающихся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обучающихся на дому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953,0</w:t>
            </w:r>
          </w:p>
        </w:tc>
      </w:tr>
      <w:tr>
        <w:trPr>
          <w:trHeight w:val="6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нуждающимся гражданам на дому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16165,0</w:t>
            </w:r>
          </w:p>
        </w:tc>
      </w:tr>
      <w:tr>
        <w:trPr>
          <w:trHeight w:val="34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18 лет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33832,0</w:t>
            </w:r>
          </w:p>
        </w:tc>
      </w:tr>
      <w:tr>
        <w:trPr>
          <w:trHeight w:val="157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обязательными гигиеническими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средствами и предоставление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специалистами жестового языка,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индивидуальными помощниками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 индивидуальной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программой реабилитации инвалида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2613,0</w:t>
            </w:r>
          </w:p>
        </w:tc>
      </w:tr>
      <w:tr>
        <w:trPr>
          <w:trHeight w:val="6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и социального обеспечения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48777,0</w:t>
            </w:r>
          </w:p>
        </w:tc>
      </w:tr>
      <w:tr>
        <w:trPr>
          <w:trHeight w:val="6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48777,0</w:t>
            </w:r>
          </w:p>
        </w:tc>
      </w:tr>
      <w:tr>
        <w:trPr>
          <w:trHeight w:val="103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 занятости и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программ для населения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25648,0</w:t>
            </w:r>
          </w:p>
        </w:tc>
      </w:tr>
      <w:tr>
        <w:trPr>
          <w:trHeight w:val="6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доставке пособий и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выплат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22329,0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61124,0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25465,0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25465,0</w:t>
            </w:r>
          </w:p>
        </w:tc>
      </w:tr>
      <w:tr>
        <w:trPr>
          <w:trHeight w:val="6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(или) приобретение жилья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 жилищного фонда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21878,0</w:t>
            </w:r>
          </w:p>
        </w:tc>
      </w:tr>
      <w:tr>
        <w:trPr>
          <w:trHeight w:val="9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обустройство (или) 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инженерно-коммуникационной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3587,0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</w:tr>
      <w:tr>
        <w:trPr>
          <w:trHeight w:val="9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</w:tr>
      <w:tr>
        <w:trPr>
          <w:trHeight w:val="6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водоснабжения и водоотведения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34659,0</w:t>
            </w:r>
          </w:p>
        </w:tc>
      </w:tr>
      <w:tr>
        <w:trPr>
          <w:trHeight w:val="64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31459,0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8559,0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6300,0</w:t>
            </w:r>
          </w:p>
        </w:tc>
      </w:tr>
      <w:tr>
        <w:trPr>
          <w:trHeight w:val="40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погребение безродных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16500,0</w:t>
            </w:r>
          </w:p>
        </w:tc>
      </w:tr>
      <w:tr>
        <w:trPr>
          <w:trHeight w:val="9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3200,0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3200,0</w:t>
            </w:r>
          </w:p>
        </w:tc>
      </w:tr>
      <w:tr>
        <w:trPr>
          <w:trHeight w:val="6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информационное пространство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131349,0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38798,0</w:t>
            </w:r>
          </w:p>
        </w:tc>
      </w:tr>
      <w:tr>
        <w:trPr>
          <w:trHeight w:val="6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38798,0</w:t>
            </w:r>
          </w:p>
        </w:tc>
      </w:tr>
      <w:tr>
        <w:trPr>
          <w:trHeight w:val="3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38798,0</w:t>
            </w:r>
          </w:p>
        </w:tc>
      </w:tr>
      <w:tr>
        <w:trPr>
          <w:trHeight w:val="34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12898,0</w:t>
            </w:r>
          </w:p>
        </w:tc>
      </w:tr>
      <w:tr>
        <w:trPr>
          <w:trHeight w:val="6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12898,0</w:t>
            </w:r>
          </w:p>
        </w:tc>
      </w:tr>
      <w:tr>
        <w:trPr>
          <w:trHeight w:val="57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национальных видов спорта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5920,0</w:t>
            </w:r>
          </w:p>
        </w:tc>
      </w:tr>
      <w:tr>
        <w:trPr>
          <w:trHeight w:val="6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районном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уровне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732,0</w:t>
            </w:r>
          </w:p>
        </w:tc>
      </w:tr>
      <w:tr>
        <w:trPr>
          <w:trHeight w:val="9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по различным видам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областных спортивных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соревнованиях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6246,0</w:t>
            </w:r>
          </w:p>
        </w:tc>
      </w:tr>
      <w:tr>
        <w:trPr>
          <w:trHeight w:val="3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50968,0</w:t>
            </w:r>
          </w:p>
        </w:tc>
      </w:tr>
      <w:tr>
        <w:trPr>
          <w:trHeight w:val="6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47968,0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(городских) библиотек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41925,0</w:t>
            </w:r>
          </w:p>
        </w:tc>
      </w:tr>
      <w:tr>
        <w:trPr>
          <w:trHeight w:val="6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других языков народа Казахстана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6043,0</w:t>
            </w:r>
          </w:p>
        </w:tc>
      </w:tr>
      <w:tr>
        <w:trPr>
          <w:trHeight w:val="6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3000,0</w:t>
            </w:r>
          </w:p>
        </w:tc>
      </w:tr>
      <w:tr>
        <w:trPr>
          <w:trHeight w:val="6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информационной политики через газеты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журналы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2800,0</w:t>
            </w:r>
          </w:p>
        </w:tc>
      </w:tr>
      <w:tr>
        <w:trPr>
          <w:trHeight w:val="6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информационной политики через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телерадиовещание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6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культуры, спорта, туризма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информационного пространства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28685,0</w:t>
            </w:r>
          </w:p>
        </w:tc>
      </w:tr>
      <w:tr>
        <w:trPr>
          <w:trHeight w:val="6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15390,0</w:t>
            </w:r>
          </w:p>
        </w:tc>
      </w:tr>
      <w:tr>
        <w:trPr>
          <w:trHeight w:val="73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языков и культуры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8379,0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1720,0</w:t>
            </w:r>
          </w:p>
        </w:tc>
      </w:tr>
      <w:tr>
        <w:trPr>
          <w:trHeight w:val="6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организаций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5291,0</w:t>
            </w:r>
          </w:p>
        </w:tc>
      </w:tr>
      <w:tr>
        <w:trPr>
          <w:trHeight w:val="6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7333,0</w:t>
            </w:r>
          </w:p>
        </w:tc>
      </w:tr>
      <w:tr>
        <w:trPr>
          <w:trHeight w:val="12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информации, укрепления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государственности и формирования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социального оптимизма граждан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6933,0</w:t>
            </w:r>
          </w:p>
        </w:tc>
      </w:tr>
      <w:tr>
        <w:trPr>
          <w:trHeight w:val="6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молодежной политики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</w:p>
        </w:tc>
      </w:tr>
      <w:tr>
        <w:trPr>
          <w:trHeight w:val="6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5962,0</w:t>
            </w:r>
          </w:p>
        </w:tc>
      </w:tr>
      <w:tr>
        <w:trPr>
          <w:trHeight w:val="73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физической культуры и спорта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5752,0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210,0</w:t>
            </w:r>
          </w:p>
        </w:tc>
      </w:tr>
      <w:tr>
        <w:trPr>
          <w:trHeight w:val="57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недропользование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1240482,0</w:t>
            </w:r>
          </w:p>
        </w:tc>
      </w:tr>
      <w:tr>
        <w:trPr>
          <w:trHeight w:val="6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топливно-энергетического комплекса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недропользования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1240482,0</w:t>
            </w:r>
          </w:p>
        </w:tc>
      </w:tr>
      <w:tr>
        <w:trPr>
          <w:trHeight w:val="6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1240482,0</w:t>
            </w:r>
          </w:p>
        </w:tc>
      </w:tr>
      <w:tr>
        <w:trPr>
          <w:trHeight w:val="37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1240482,0</w:t>
            </w:r>
          </w:p>
        </w:tc>
      </w:tr>
      <w:tr>
        <w:trPr>
          <w:trHeight w:val="12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особоохраняемые природные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территории, охрана окружающей среды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животного мира, земельные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отношения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89409,0</w:t>
            </w:r>
          </w:p>
        </w:tc>
      </w:tr>
      <w:tr>
        <w:trPr>
          <w:trHeight w:val="2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27576,0</w:t>
            </w:r>
          </w:p>
        </w:tc>
      </w:tr>
      <w:tr>
        <w:trPr>
          <w:trHeight w:val="6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7699,0</w:t>
            </w:r>
          </w:p>
        </w:tc>
      </w:tr>
      <w:tr>
        <w:trPr>
          <w:trHeight w:val="6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поддержки специалистов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7699,0</w:t>
            </w:r>
          </w:p>
        </w:tc>
      </w:tr>
      <w:tr>
        <w:trPr>
          <w:trHeight w:val="6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12558,0</w:t>
            </w:r>
          </w:p>
        </w:tc>
      </w:tr>
      <w:tr>
        <w:trPr>
          <w:trHeight w:val="6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хозяйства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12368,0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190,0</w:t>
            </w:r>
          </w:p>
        </w:tc>
      </w:tr>
      <w:tr>
        <w:trPr>
          <w:trHeight w:val="6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7319,0</w:t>
            </w:r>
          </w:p>
        </w:tc>
      </w:tr>
      <w:tr>
        <w:trPr>
          <w:trHeight w:val="6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ветеринарии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6209,0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110,0</w:t>
            </w:r>
          </w:p>
        </w:tc>
      </w:tr>
      <w:tr>
        <w:trPr>
          <w:trHeight w:val="6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бродячих собак и кошек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7214,0</w:t>
            </w:r>
          </w:p>
        </w:tc>
      </w:tr>
      <w:tr>
        <w:trPr>
          <w:trHeight w:val="6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7214,0</w:t>
            </w:r>
          </w:p>
        </w:tc>
      </w:tr>
      <w:tr>
        <w:trPr>
          <w:trHeight w:val="9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регулирования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земельных отношений на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7214,0</w:t>
            </w:r>
          </w:p>
        </w:tc>
      </w:tr>
      <w:tr>
        <w:trPr>
          <w:trHeight w:val="9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водного, лесного, рыбного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охраны окружающей среды и 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отношений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54619,0</w:t>
            </w:r>
          </w:p>
        </w:tc>
      </w:tr>
      <w:tr>
        <w:trPr>
          <w:trHeight w:val="6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54619,0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54619,0</w:t>
            </w:r>
          </w:p>
        </w:tc>
      </w:tr>
      <w:tr>
        <w:trPr>
          <w:trHeight w:val="6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градостроительная и 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12897,0</w:t>
            </w:r>
          </w:p>
        </w:tc>
      </w:tr>
      <w:tr>
        <w:trPr>
          <w:trHeight w:val="6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строительная деятельность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12897,0</w:t>
            </w:r>
          </w:p>
        </w:tc>
      </w:tr>
      <w:tr>
        <w:trPr>
          <w:trHeight w:val="6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6717,0</w:t>
            </w:r>
          </w:p>
        </w:tc>
      </w:tr>
      <w:tr>
        <w:trPr>
          <w:trHeight w:val="6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6670,0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47,0</w:t>
            </w:r>
          </w:p>
        </w:tc>
      </w:tr>
      <w:tr>
        <w:trPr>
          <w:trHeight w:val="6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6180,0</w:t>
            </w:r>
          </w:p>
        </w:tc>
      </w:tr>
      <w:tr>
        <w:trPr>
          <w:trHeight w:val="9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6053,0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127,0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27325,0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27325,0</w:t>
            </w:r>
          </w:p>
        </w:tc>
      </w:tr>
      <w:tr>
        <w:trPr>
          <w:trHeight w:val="6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4000,0</w:t>
            </w:r>
          </w:p>
        </w:tc>
      </w:tr>
      <w:tr>
        <w:trPr>
          <w:trHeight w:val="87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в 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поселках, аулах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(селах), аульных (сельских) округах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4000,0</w:t>
            </w:r>
          </w:p>
        </w:tc>
      </w:tr>
      <w:tr>
        <w:trPr>
          <w:trHeight w:val="9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23325,0</w:t>
            </w:r>
          </w:p>
        </w:tc>
      </w:tr>
      <w:tr>
        <w:trPr>
          <w:trHeight w:val="34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23325,0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78874,0</w:t>
            </w:r>
          </w:p>
        </w:tc>
      </w:tr>
      <w:tr>
        <w:trPr>
          <w:trHeight w:val="6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и защита конкуренции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5893,0</w:t>
            </w:r>
          </w:p>
        </w:tc>
      </w:tr>
      <w:tr>
        <w:trPr>
          <w:trHeight w:val="6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5893,0</w:t>
            </w:r>
          </w:p>
        </w:tc>
      </w:tr>
      <w:tr>
        <w:trPr>
          <w:trHeight w:val="9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предпринимательства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промышленности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5633,0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110,0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72981,0</w:t>
            </w:r>
          </w:p>
        </w:tc>
      </w:tr>
      <w:tr>
        <w:trPr>
          <w:trHeight w:val="6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36442,0</w:t>
            </w:r>
          </w:p>
        </w:tc>
      </w:tr>
      <w:tr>
        <w:trPr>
          <w:trHeight w:val="9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экономическому развитию регионов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Программы "Развитие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регионов"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36442,0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24311,0</w:t>
            </w:r>
          </w:p>
        </w:tc>
      </w:tr>
      <w:tr>
        <w:trPr>
          <w:trHeight w:val="6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24311,0</w:t>
            </w:r>
          </w:p>
        </w:tc>
      </w:tr>
      <w:tr>
        <w:trPr>
          <w:trHeight w:val="9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12228,0</w:t>
            </w:r>
          </w:p>
        </w:tc>
      </w:tr>
      <w:tr>
        <w:trPr>
          <w:trHeight w:val="12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автомобильных дорог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7037,0</w:t>
            </w:r>
          </w:p>
        </w:tc>
      </w:tr>
      <w:tr>
        <w:trPr>
          <w:trHeight w:val="6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организаций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5191,0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4891,4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4891,4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4891,4</w:t>
            </w:r>
          </w:p>
        </w:tc>
      </w:tr>
      <w:tr>
        <w:trPr>
          <w:trHeight w:val="6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(недоиспользованных) целевых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2742,4</w:t>
            </w:r>
          </w:p>
        </w:tc>
      </w:tr>
      <w:tr>
        <w:trPr>
          <w:trHeight w:val="12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вышестоящие бюджеты в связи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передачей функций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 из нижестоящего уровня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вышестоящий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2149,0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32815,0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38948,0</w:t>
            </w:r>
          </w:p>
        </w:tc>
      </w:tr>
      <w:tr>
        <w:trPr>
          <w:trHeight w:val="12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природные территории, охрана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и животного мира,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38948,0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38948,0</w:t>
            </w:r>
          </w:p>
        </w:tc>
      </w:tr>
      <w:tr>
        <w:trPr>
          <w:trHeight w:val="6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38948,0</w:t>
            </w:r>
          </w:p>
        </w:tc>
      </w:tr>
      <w:tr>
        <w:trPr>
          <w:trHeight w:val="6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поддержки специалистов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38948,0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6133,0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6133,0</w:t>
            </w:r>
          </w:p>
        </w:tc>
      </w:tr>
      <w:tr>
        <w:trPr>
          <w:trHeight w:val="6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выданных из государственного бюджета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6133,0</w:t>
            </w:r>
          </w:p>
        </w:tc>
      </w:tr>
      <w:tr>
        <w:trPr>
          <w:trHeight w:val="5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выданных из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физическим лицам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6133,0</w:t>
            </w:r>
          </w:p>
        </w:tc>
      </w:tr>
      <w:tr>
        <w:trPr>
          <w:trHeight w:val="37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-83827,9</w:t>
            </w:r>
          </w:p>
        </w:tc>
      </w:tr>
      <w:tr>
        <w:trPr>
          <w:trHeight w:val="6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VI.Финансирование дефицита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(использование профицита) бюджета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83827,9</w:t>
            </w:r>
          </w:p>
        </w:tc>
      </w:tr>
    </w:tbl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14 февраля 2013 года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64           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5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12 декабря 2012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56     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каждого района в городе,</w:t>
      </w:r>
      <w:r>
        <w:br/>
      </w:r>
      <w:r>
        <w:rPr>
          <w:rFonts w:ascii="Times New Roman"/>
          <w:b/>
          <w:i w:val="false"/>
          <w:color w:val="000000"/>
        </w:rPr>
        <w:t>
города районного значения, поселка, аула (села), аульного</w:t>
      </w:r>
      <w:r>
        <w:br/>
      </w:r>
      <w:r>
        <w:rPr>
          <w:rFonts w:ascii="Times New Roman"/>
          <w:b/>
          <w:i w:val="false"/>
          <w:color w:val="000000"/>
        </w:rPr>
        <w:t>
(сельского) округа на 2013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3"/>
        <w:gridCol w:w="693"/>
        <w:gridCol w:w="753"/>
        <w:gridCol w:w="753"/>
        <w:gridCol w:w="7433"/>
        <w:gridCol w:w="2673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215678,0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141141,0</w:t>
            </w:r>
          </w:p>
        </w:tc>
      </w:tr>
      <w:tr>
        <w:trPr>
          <w:trHeight w:val="9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другие органы, выполняющие общие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функции государственного управления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141141,0</w:t>
            </w:r>
          </w:p>
        </w:tc>
      </w:tr>
      <w:tr>
        <w:trPr>
          <w:trHeight w:val="6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138512,0</w:t>
            </w:r>
          </w:p>
        </w:tc>
      </w:tr>
      <w:tr>
        <w:trPr>
          <w:trHeight w:val="9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138512,0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Аулиеколь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13575,0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Аманкарагайского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14407,0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Диевского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7968,0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Казанбасского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10363,0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Косагал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6893,0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Кушмурун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13641,0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Москалевского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7164,0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Новонежинского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9813,0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Новоселовского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8102,0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Сулукольского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7323,0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Тимофеевского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7867,0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имени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Тургумбаева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6548,0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Черниговского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8228,0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Первомайское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8106,0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Шагалинского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8514,0</w:t>
            </w:r>
          </w:p>
        </w:tc>
      </w:tr>
      <w:tr>
        <w:trPr>
          <w:trHeight w:val="6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2629,0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2629,0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Аулиеколь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110,0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Аманкарагайского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120,0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Казанбасского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190,0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Москалевского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134,0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Новоселовского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1720,0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Сулукольского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135,0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Черниговского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110,0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Шагалинского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110,0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2636,0</w:t>
            </w:r>
          </w:p>
        </w:tc>
      </w:tr>
      <w:tr>
        <w:trPr>
          <w:trHeight w:val="6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образование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2636,0</w:t>
            </w:r>
          </w:p>
        </w:tc>
      </w:tr>
      <w:tr>
        <w:trPr>
          <w:trHeight w:val="5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2636,0</w:t>
            </w:r>
          </w:p>
        </w:tc>
      </w:tr>
      <w:tr>
        <w:trPr>
          <w:trHeight w:val="6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учащихся до школы и обратно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аульной (сельской) местности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2636,0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Аулиеколь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2636,0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31459,0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31459,0</w:t>
            </w:r>
          </w:p>
        </w:tc>
      </w:tr>
      <w:tr>
        <w:trPr>
          <w:trHeight w:val="5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31459,0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8559,0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Аулиеколь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6300,0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Аманкарагайского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206,0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Новонежинского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453,0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Кушмурун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1600,0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6300,0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Аулиеколь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Аманкарагайского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Диевского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350,0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Казанбасского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Косагал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Москалевского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34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Новонежинского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Новоселовского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Тимофеевского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350,0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имени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Тургумбаева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Первомайское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Шагалинского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погребение безродных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Аулиеколь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16500,0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Аулиеколь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14500,0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Аманкарагайского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Кушмурун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4000,0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4000,0</w:t>
            </w:r>
          </w:p>
        </w:tc>
      </w:tr>
      <w:tr>
        <w:trPr>
          <w:trHeight w:val="5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4000,0</w:t>
            </w:r>
          </w:p>
        </w:tc>
      </w:tr>
      <w:tr>
        <w:trPr>
          <w:trHeight w:val="9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в 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поселках, аулах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(селах), аульных (сельских) округах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4000,0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Аулиеколь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2500,0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Аманкарагайского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Кушмурун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36442,0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36442,0</w:t>
            </w:r>
          </w:p>
        </w:tc>
      </w:tr>
      <w:tr>
        <w:trPr>
          <w:trHeight w:val="6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36442,0</w:t>
            </w:r>
          </w:p>
        </w:tc>
      </w:tr>
      <w:tr>
        <w:trPr>
          <w:trHeight w:val="9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экономическому развитию регионов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Программы "Развитие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регионов"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36442,0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Черниговского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Сулукольского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Кушмурун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7142,0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Аулиеколь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15600,0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Аманкарагайского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